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531EB0"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sidRPr="005D36E3">
        <w:rPr>
          <w:rFonts w:ascii="Calibri" w:hAnsi="Calibri"/>
          <w:spacing w:val="5"/>
          <w:kern w:val="28"/>
          <w:sz w:val="52"/>
          <w:szCs w:val="52"/>
        </w:rPr>
        <w:t>NPHI</w:t>
      </w:r>
      <w:r w:rsidR="0050432B" w:rsidRPr="005D36E3">
        <w:rPr>
          <w:rFonts w:ascii="Calibri" w:hAnsi="Calibri"/>
          <w:spacing w:val="5"/>
          <w:kern w:val="28"/>
          <w:sz w:val="52"/>
          <w:szCs w:val="52"/>
        </w:rPr>
        <w:t xml:space="preserve">I </w:t>
      </w:r>
      <w:r w:rsidR="00AD40EA" w:rsidRPr="005D36E3">
        <w:rPr>
          <w:rFonts w:ascii="Calibri" w:hAnsi="Calibri"/>
          <w:spacing w:val="5"/>
          <w:kern w:val="28"/>
          <w:sz w:val="52"/>
          <w:szCs w:val="52"/>
        </w:rPr>
        <w:t>Year 4 Co</w:t>
      </w:r>
      <w:r w:rsidR="008550AA" w:rsidRPr="005D36E3">
        <w:rPr>
          <w:rFonts w:ascii="Calibri" w:hAnsi="Calibri"/>
          <w:spacing w:val="5"/>
          <w:kern w:val="28"/>
          <w:sz w:val="52"/>
          <w:szCs w:val="52"/>
        </w:rPr>
        <w:t>n</w:t>
      </w:r>
      <w:r w:rsidR="00AD40EA" w:rsidRPr="005D36E3">
        <w:rPr>
          <w:rFonts w:ascii="Calibri" w:hAnsi="Calibri"/>
          <w:spacing w:val="5"/>
          <w:kern w:val="28"/>
          <w:sz w:val="52"/>
          <w:szCs w:val="52"/>
        </w:rPr>
        <w:t>tinuat</w:t>
      </w:r>
      <w:r w:rsidR="008550AA" w:rsidRPr="005D36E3">
        <w:rPr>
          <w:rFonts w:ascii="Calibri" w:hAnsi="Calibri"/>
          <w:spacing w:val="5"/>
          <w:kern w:val="28"/>
          <w:sz w:val="52"/>
          <w:szCs w:val="52"/>
        </w:rPr>
        <w:t>i</w:t>
      </w:r>
      <w:r w:rsidR="00AD40EA" w:rsidRPr="005D36E3">
        <w:rPr>
          <w:rFonts w:ascii="Calibri" w:hAnsi="Calibri"/>
          <w:spacing w:val="5"/>
          <w:kern w:val="28"/>
          <w:sz w:val="52"/>
          <w:szCs w:val="52"/>
        </w:rPr>
        <w:t>o</w:t>
      </w:r>
      <w:r w:rsidR="008550AA" w:rsidRPr="005D36E3">
        <w:rPr>
          <w:rFonts w:ascii="Calibri" w:hAnsi="Calibri"/>
          <w:spacing w:val="5"/>
          <w:kern w:val="28"/>
          <w:sz w:val="52"/>
          <w:szCs w:val="52"/>
        </w:rPr>
        <w:t>n</w:t>
      </w:r>
      <w:r w:rsidR="00AD40EA" w:rsidRPr="005D36E3">
        <w:rPr>
          <w:rFonts w:ascii="Calibri" w:hAnsi="Calibri"/>
          <w:spacing w:val="5"/>
          <w:kern w:val="28"/>
          <w:sz w:val="52"/>
          <w:szCs w:val="52"/>
        </w:rPr>
        <w:t xml:space="preserve"> Gu</w:t>
      </w:r>
      <w:r w:rsidR="008550AA" w:rsidRPr="005D36E3">
        <w:rPr>
          <w:rFonts w:ascii="Calibri" w:hAnsi="Calibri"/>
          <w:spacing w:val="5"/>
          <w:kern w:val="28"/>
          <w:sz w:val="52"/>
          <w:szCs w:val="52"/>
        </w:rPr>
        <w:t>i</w:t>
      </w:r>
      <w:r w:rsidR="00AD40EA" w:rsidRPr="005D36E3">
        <w:rPr>
          <w:rFonts w:ascii="Calibri" w:hAnsi="Calibri"/>
          <w:spacing w:val="5"/>
          <w:kern w:val="28"/>
          <w:sz w:val="52"/>
          <w:szCs w:val="52"/>
        </w:rPr>
        <w:t>da</w:t>
      </w:r>
      <w:r w:rsidR="008550AA" w:rsidRPr="005D36E3">
        <w:rPr>
          <w:rFonts w:ascii="Calibri" w:hAnsi="Calibri"/>
          <w:spacing w:val="5"/>
          <w:kern w:val="28"/>
          <w:sz w:val="52"/>
          <w:szCs w:val="52"/>
        </w:rPr>
        <w:t>n</w:t>
      </w:r>
      <w:r w:rsidR="00AD40EA" w:rsidRPr="005D36E3">
        <w:rPr>
          <w:rFonts w:ascii="Calibri" w:hAnsi="Calibri"/>
          <w:spacing w:val="5"/>
          <w:kern w:val="28"/>
          <w:sz w:val="52"/>
          <w:szCs w:val="52"/>
        </w:rPr>
        <w:t>ce</w:t>
      </w:r>
    </w:p>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C734BB" w:rsidP="00287110">
      <w:pPr>
        <w:keepNext/>
        <w:keepLines/>
        <w:spacing w:before="480" w:after="0"/>
        <w:outlineLvl w:val="0"/>
        <w:rPr>
          <w:rFonts w:ascii="Calibri" w:hAnsi="Calibri"/>
          <w:b/>
          <w:bCs/>
          <w:sz w:val="28"/>
          <w:szCs w:val="28"/>
        </w:rPr>
      </w:pPr>
      <w:r w:rsidRPr="005D36E3">
        <w:rPr>
          <w:rFonts w:ascii="Calibri" w:hAnsi="Calibri"/>
          <w:b/>
          <w:bCs/>
          <w:sz w:val="28"/>
          <w:szCs w:val="28"/>
        </w:rPr>
        <w:t>July 2</w:t>
      </w:r>
      <w:r w:rsidR="00566D20" w:rsidRPr="005D36E3">
        <w:rPr>
          <w:rFonts w:ascii="Calibri" w:hAnsi="Calibri"/>
          <w:b/>
          <w:bCs/>
          <w:sz w:val="28"/>
          <w:szCs w:val="28"/>
        </w:rPr>
        <w:t>5</w:t>
      </w:r>
      <w:r w:rsidR="00531EB0" w:rsidRPr="005D36E3">
        <w:rPr>
          <w:rFonts w:ascii="Calibri" w:hAnsi="Calibri"/>
          <w:b/>
          <w:bCs/>
          <w:sz w:val="28"/>
          <w:szCs w:val="28"/>
        </w:rPr>
        <w:t>, 201</w:t>
      </w:r>
      <w:r w:rsidR="0080552E" w:rsidRPr="005D36E3">
        <w:rPr>
          <w:rFonts w:ascii="Calibri" w:hAnsi="Calibri"/>
          <w:b/>
          <w:bCs/>
          <w:sz w:val="28"/>
          <w:szCs w:val="28"/>
        </w:rPr>
        <w:t>3</w:t>
      </w:r>
    </w:p>
    <w:p w:rsidR="00287110" w:rsidRPr="005D36E3" w:rsidRDefault="00287110" w:rsidP="00287110">
      <w:pPr>
        <w:rPr>
          <w:rFonts w:ascii="Calibri" w:eastAsia="Calibri" w:hAnsi="Calibri"/>
        </w:rPr>
      </w:pPr>
    </w:p>
    <w:p w:rsidR="002C1AF8" w:rsidRPr="005D36E3" w:rsidRDefault="00287110" w:rsidP="00714B4C">
      <w:pPr>
        <w:tabs>
          <w:tab w:val="left" w:pos="2520"/>
        </w:tabs>
        <w:spacing w:line="240" w:lineRule="auto"/>
        <w:ind w:left="2160" w:hanging="216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AD40EA" w:rsidRPr="005D36E3">
        <w:rPr>
          <w:rFonts w:ascii="Calibri" w:eastAsia="Calibri" w:hAnsi="Calibri"/>
          <w:b/>
        </w:rPr>
        <w:t>s</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0B2283" w:rsidRPr="005D36E3">
        <w:rPr>
          <w:rFonts w:ascii="Calibri" w:eastAsia="Calibri" w:hAnsi="Calibri"/>
        </w:rPr>
        <w:t xml:space="preserve">Bobbie Erlwein, </w:t>
      </w:r>
      <w:r w:rsidR="00A95CE2" w:rsidRPr="005D36E3">
        <w:rPr>
          <w:rFonts w:ascii="Calibri" w:eastAsia="Calibri" w:hAnsi="Calibri"/>
        </w:rPr>
        <w:t>OSTLTS HDSDB NPHII Team Lead</w:t>
      </w:r>
    </w:p>
    <w:p w:rsidR="00570450" w:rsidRPr="005D36E3" w:rsidRDefault="00A95CE2" w:rsidP="000D7261">
      <w:pPr>
        <w:tabs>
          <w:tab w:val="left" w:pos="2520"/>
        </w:tabs>
        <w:spacing w:line="240" w:lineRule="auto"/>
        <w:ind w:left="2160" w:hanging="2160"/>
        <w:rPr>
          <w:rFonts w:ascii="Calibri" w:eastAsia="Calibri" w:hAnsi="Calibri"/>
        </w:rPr>
      </w:pPr>
      <w:r w:rsidRPr="005D36E3">
        <w:rPr>
          <w:rFonts w:ascii="Calibri" w:eastAsia="Calibri" w:hAnsi="Calibri"/>
        </w:rPr>
        <w:tab/>
      </w:r>
      <w:r w:rsidR="00094B1E" w:rsidRPr="005D36E3">
        <w:rPr>
          <w:rFonts w:ascii="Calibri" w:eastAsia="Calibri" w:hAnsi="Calibri"/>
        </w:rPr>
        <w:t>•</w:t>
      </w:r>
      <w:r w:rsidR="00094B1E" w:rsidRPr="005D36E3">
        <w:rPr>
          <w:rFonts w:ascii="Calibri" w:eastAsia="Calibri" w:hAnsi="Calibri"/>
        </w:rPr>
        <w:tab/>
        <w:t>Cassandra Martin</w:t>
      </w:r>
      <w:r w:rsidR="00DF1312">
        <w:rPr>
          <w:rFonts w:ascii="Calibri" w:eastAsia="Calibri" w:hAnsi="Calibri"/>
        </w:rPr>
        <w:t xml:space="preserve"> Fraz</w:t>
      </w:r>
      <w:r w:rsidR="00421988">
        <w:rPr>
          <w:rFonts w:ascii="Calibri" w:eastAsia="Calibri" w:hAnsi="Calibri"/>
        </w:rPr>
        <w:t>i</w:t>
      </w:r>
      <w:r w:rsidR="00DF1312">
        <w:rPr>
          <w:rFonts w:ascii="Calibri" w:eastAsia="Calibri" w:hAnsi="Calibri"/>
        </w:rPr>
        <w:t>er</w:t>
      </w:r>
      <w:r w:rsidR="00094B1E" w:rsidRPr="005D36E3">
        <w:rPr>
          <w:rFonts w:ascii="Calibri" w:eastAsia="Calibri" w:hAnsi="Calibri"/>
        </w:rPr>
        <w:t>, OSTLTS ASREB NPHII Evaluator</w:t>
      </w:r>
    </w:p>
    <w:p w:rsidR="00287110" w:rsidRPr="005D36E3" w:rsidRDefault="00287110" w:rsidP="00287110">
      <w:pPr>
        <w:rPr>
          <w:rFonts w:ascii="Calibri" w:eastAsia="Calibri" w:hAnsi="Calibri"/>
        </w:rPr>
      </w:pPr>
      <w:r w:rsidRPr="005D36E3">
        <w:rPr>
          <w:rFonts w:ascii="Calibri" w:eastAsia="Calibri" w:hAnsi="Calibri"/>
          <w:b/>
        </w:rPr>
        <w:t>Moderator:</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A66BDB" w:rsidRPr="005D36E3" w:rsidRDefault="00B06604" w:rsidP="00A66BDB">
      <w:pPr>
        <w:rPr>
          <w:rFonts w:ascii="Calibri" w:hAnsi="Calibri" w:cs="Calibri"/>
        </w:rPr>
      </w:pPr>
      <w:proofErr w:type="spellStart"/>
      <w:r w:rsidRPr="00A41DA1">
        <w:rPr>
          <w:rFonts w:ascii="Calibri" w:hAnsi="Calibri" w:cs="Calibri"/>
          <w:b/>
          <w:u w:val="single"/>
        </w:rPr>
        <w:t>Elon</w:t>
      </w:r>
      <w:proofErr w:type="spellEnd"/>
      <w:r w:rsidR="00962C08" w:rsidRPr="00A41DA1">
        <w:rPr>
          <w:rFonts w:ascii="Calibri" w:hAnsi="Calibri" w:cs="Calibri"/>
          <w:b/>
          <w:u w:val="single"/>
        </w:rPr>
        <w:t xml:space="preserve"> (Operator)</w:t>
      </w:r>
      <w:r w:rsidR="00C42F68" w:rsidRPr="00A41DA1">
        <w:rPr>
          <w:rFonts w:ascii="Calibri" w:hAnsi="Calibri" w:cs="Calibri"/>
          <w:b/>
          <w:u w:val="single"/>
        </w:rPr>
        <w:t>:</w:t>
      </w:r>
      <w:r w:rsidR="00C42F68" w:rsidRPr="005D36E3">
        <w:rPr>
          <w:rFonts w:ascii="Calibri" w:hAnsi="Calibri" w:cs="Calibri"/>
        </w:rPr>
        <w:t xml:space="preserve"> </w:t>
      </w:r>
      <w:r w:rsidR="00CB3A41" w:rsidRPr="005D36E3">
        <w:rPr>
          <w:rFonts w:ascii="Calibri" w:hAnsi="Calibri" w:cs="Calibri"/>
        </w:rPr>
        <w:t xml:space="preserve">Good afternoon </w:t>
      </w:r>
      <w:r w:rsidR="00962C08" w:rsidRPr="005D36E3">
        <w:rPr>
          <w:rFonts w:ascii="Calibri" w:hAnsi="Calibri" w:cs="Calibri"/>
        </w:rPr>
        <w:t xml:space="preserve">and thank you </w:t>
      </w:r>
      <w:r w:rsidR="00CB3A41" w:rsidRPr="005D36E3">
        <w:rPr>
          <w:rFonts w:ascii="Calibri" w:hAnsi="Calibri" w:cs="Calibri"/>
        </w:rPr>
        <w:t xml:space="preserve">all </w:t>
      </w:r>
      <w:r w:rsidR="00962C08" w:rsidRPr="005D36E3">
        <w:rPr>
          <w:rFonts w:ascii="Calibri" w:hAnsi="Calibri" w:cs="Calibri"/>
        </w:rPr>
        <w:t xml:space="preserve">for </w:t>
      </w:r>
      <w:r w:rsidR="00CB3A41" w:rsidRPr="005D36E3">
        <w:rPr>
          <w:rFonts w:ascii="Calibri" w:hAnsi="Calibri" w:cs="Calibri"/>
        </w:rPr>
        <w:t>hol</w:t>
      </w:r>
      <w:r w:rsidR="00962C08" w:rsidRPr="005D36E3">
        <w:rPr>
          <w:rFonts w:ascii="Calibri" w:hAnsi="Calibri" w:cs="Calibri"/>
        </w:rPr>
        <w:t>d</w:t>
      </w:r>
      <w:r w:rsidR="00C84F6F" w:rsidRPr="005D36E3">
        <w:rPr>
          <w:rFonts w:ascii="Calibri" w:hAnsi="Calibri" w:cs="Calibri"/>
        </w:rPr>
        <w:t>i</w:t>
      </w:r>
      <w:r w:rsidR="00962C08" w:rsidRPr="005D36E3">
        <w:rPr>
          <w:rFonts w:ascii="Calibri" w:hAnsi="Calibri" w:cs="Calibri"/>
        </w:rPr>
        <w:t>ng.</w:t>
      </w:r>
      <w:r w:rsidR="007A6DEE" w:rsidRPr="005D36E3">
        <w:rPr>
          <w:rFonts w:ascii="Calibri" w:hAnsi="Calibri" w:cs="Calibri"/>
        </w:rPr>
        <w:t xml:space="preserve"> </w:t>
      </w:r>
      <w:r w:rsidR="00CB3A41" w:rsidRPr="005D36E3">
        <w:rPr>
          <w:rFonts w:ascii="Calibri" w:hAnsi="Calibri" w:cs="Calibri"/>
        </w:rPr>
        <w:t xml:space="preserve">Your lines have been placed </w:t>
      </w:r>
      <w:r w:rsidR="00551B9A" w:rsidRPr="005D36E3">
        <w:rPr>
          <w:rFonts w:ascii="Calibri" w:hAnsi="Calibri" w:cs="Calibri"/>
        </w:rPr>
        <w:t>in</w:t>
      </w:r>
      <w:r w:rsidR="00993E53" w:rsidRPr="005D36E3">
        <w:rPr>
          <w:rFonts w:ascii="Calibri" w:hAnsi="Calibri" w:cs="Calibri"/>
        </w:rPr>
        <w:t xml:space="preserve"> a</w:t>
      </w:r>
      <w:r w:rsidR="00551B9A" w:rsidRPr="005D36E3">
        <w:rPr>
          <w:rFonts w:ascii="Calibri" w:hAnsi="Calibri" w:cs="Calibri"/>
        </w:rPr>
        <w:t xml:space="preserve"> </w:t>
      </w:r>
      <w:r w:rsidR="007A6DEE" w:rsidRPr="005D36E3">
        <w:rPr>
          <w:rFonts w:ascii="Calibri" w:hAnsi="Calibri" w:cs="Calibri"/>
        </w:rPr>
        <w:t>listen</w:t>
      </w:r>
      <w:r w:rsidR="00551B9A" w:rsidRPr="005D36E3">
        <w:rPr>
          <w:rFonts w:ascii="Calibri" w:hAnsi="Calibri" w:cs="Calibri"/>
        </w:rPr>
        <w:t>-</w:t>
      </w:r>
      <w:r w:rsidR="007A6DEE" w:rsidRPr="005D36E3">
        <w:rPr>
          <w:rFonts w:ascii="Calibri" w:hAnsi="Calibri" w:cs="Calibri"/>
        </w:rPr>
        <w:t>only mode</w:t>
      </w:r>
      <w:r w:rsidR="005049AC" w:rsidRPr="005D36E3">
        <w:rPr>
          <w:rFonts w:ascii="Calibri" w:hAnsi="Calibri" w:cs="Calibri"/>
        </w:rPr>
        <w:t xml:space="preserve"> until the question and answer </w:t>
      </w:r>
      <w:r w:rsidR="00434D04" w:rsidRPr="005D36E3">
        <w:rPr>
          <w:rFonts w:ascii="Calibri" w:hAnsi="Calibri" w:cs="Calibri"/>
        </w:rPr>
        <w:t>port</w:t>
      </w:r>
      <w:r w:rsidR="005049AC" w:rsidRPr="005D36E3">
        <w:rPr>
          <w:rFonts w:ascii="Calibri" w:hAnsi="Calibri" w:cs="Calibri"/>
        </w:rPr>
        <w:t>ion of today’s conference</w:t>
      </w:r>
      <w:r w:rsidR="007A6DEE" w:rsidRPr="005D36E3">
        <w:rPr>
          <w:rFonts w:ascii="Calibri" w:hAnsi="Calibri" w:cs="Calibri"/>
        </w:rPr>
        <w:t xml:space="preserve">. </w:t>
      </w:r>
      <w:r w:rsidR="00C84248" w:rsidRPr="005D36E3">
        <w:rPr>
          <w:rFonts w:ascii="Calibri" w:hAnsi="Calibri" w:cs="Calibri"/>
        </w:rPr>
        <w:t xml:space="preserve">I would like to </w:t>
      </w:r>
      <w:r w:rsidR="007159A4" w:rsidRPr="005D36E3">
        <w:rPr>
          <w:rFonts w:ascii="Calibri" w:hAnsi="Calibri" w:cs="Calibri"/>
        </w:rPr>
        <w:t>rem</w:t>
      </w:r>
      <w:r w:rsidR="00C84248" w:rsidRPr="005D36E3">
        <w:rPr>
          <w:rFonts w:ascii="Calibri" w:hAnsi="Calibri" w:cs="Calibri"/>
        </w:rPr>
        <w:t>in</w:t>
      </w:r>
      <w:r w:rsidR="007159A4" w:rsidRPr="005D36E3">
        <w:rPr>
          <w:rFonts w:ascii="Calibri" w:hAnsi="Calibri" w:cs="Calibri"/>
        </w:rPr>
        <w:t>d</w:t>
      </w:r>
      <w:r w:rsidR="00C84248" w:rsidRPr="005D36E3">
        <w:rPr>
          <w:rFonts w:ascii="Calibri" w:hAnsi="Calibri" w:cs="Calibri"/>
        </w:rPr>
        <w:t xml:space="preserve"> all parties th</w:t>
      </w:r>
      <w:r w:rsidR="007159A4" w:rsidRPr="005D36E3">
        <w:rPr>
          <w:rFonts w:ascii="Calibri" w:hAnsi="Calibri" w:cs="Calibri"/>
        </w:rPr>
        <w:t>e</w:t>
      </w:r>
      <w:r w:rsidR="00551B9A" w:rsidRPr="005D36E3">
        <w:rPr>
          <w:rFonts w:ascii="Calibri" w:hAnsi="Calibri" w:cs="Calibri"/>
        </w:rPr>
        <w:t xml:space="preserve"> c</w:t>
      </w:r>
      <w:r w:rsidR="00F13C9B" w:rsidRPr="005D36E3">
        <w:rPr>
          <w:rFonts w:ascii="Calibri" w:hAnsi="Calibri" w:cs="Calibri"/>
        </w:rPr>
        <w:t>all</w:t>
      </w:r>
      <w:r w:rsidR="00551B9A" w:rsidRPr="005D36E3">
        <w:rPr>
          <w:rFonts w:ascii="Calibri" w:hAnsi="Calibri" w:cs="Calibri"/>
        </w:rPr>
        <w:t xml:space="preserve"> is </w:t>
      </w:r>
      <w:r w:rsidR="007159A4" w:rsidRPr="005D36E3">
        <w:rPr>
          <w:rFonts w:ascii="Calibri" w:hAnsi="Calibri" w:cs="Calibri"/>
        </w:rPr>
        <w:t xml:space="preserve">now </w:t>
      </w:r>
      <w:r w:rsidR="00551B9A" w:rsidRPr="005D36E3">
        <w:rPr>
          <w:rFonts w:ascii="Calibri" w:hAnsi="Calibri" w:cs="Calibri"/>
        </w:rPr>
        <w:t>being recorded.</w:t>
      </w:r>
      <w:r w:rsidR="00054EA4" w:rsidRPr="005D36E3">
        <w:rPr>
          <w:rFonts w:ascii="Calibri" w:hAnsi="Calibri" w:cs="Calibri"/>
        </w:rPr>
        <w:t xml:space="preserve"> </w:t>
      </w:r>
      <w:r w:rsidR="00551B9A" w:rsidRPr="005D36E3">
        <w:rPr>
          <w:rFonts w:ascii="Calibri" w:hAnsi="Calibri" w:cs="Calibri"/>
        </w:rPr>
        <w:t>If you have any objec</w:t>
      </w:r>
      <w:r w:rsidR="00570450" w:rsidRPr="005D36E3">
        <w:rPr>
          <w:rFonts w:ascii="Calibri" w:hAnsi="Calibri" w:cs="Calibri"/>
        </w:rPr>
        <w:t>t</w:t>
      </w:r>
      <w:r w:rsidR="00551B9A" w:rsidRPr="005D36E3">
        <w:rPr>
          <w:rFonts w:ascii="Calibri" w:hAnsi="Calibri" w:cs="Calibri"/>
        </w:rPr>
        <w:t xml:space="preserve">ions, </w:t>
      </w:r>
      <w:r w:rsidR="00F13C9B" w:rsidRPr="005D36E3">
        <w:rPr>
          <w:rFonts w:ascii="Calibri" w:hAnsi="Calibri" w:cs="Calibri"/>
        </w:rPr>
        <w:t>please</w:t>
      </w:r>
      <w:r w:rsidR="00551B9A" w:rsidRPr="005D36E3">
        <w:rPr>
          <w:rFonts w:ascii="Calibri" w:hAnsi="Calibri" w:cs="Calibri"/>
        </w:rPr>
        <w:t xml:space="preserve"> disconn</w:t>
      </w:r>
      <w:r w:rsidR="00570450" w:rsidRPr="005D36E3">
        <w:rPr>
          <w:rFonts w:ascii="Calibri" w:hAnsi="Calibri" w:cs="Calibri"/>
        </w:rPr>
        <w:t>e</w:t>
      </w:r>
      <w:r w:rsidR="00551B9A" w:rsidRPr="005D36E3">
        <w:rPr>
          <w:rFonts w:ascii="Calibri" w:hAnsi="Calibri" w:cs="Calibri"/>
        </w:rPr>
        <w:t>ct at this time.</w:t>
      </w:r>
      <w:r w:rsidR="00054EA4" w:rsidRPr="005D36E3">
        <w:rPr>
          <w:rFonts w:ascii="Calibri" w:hAnsi="Calibri" w:cs="Calibri"/>
        </w:rPr>
        <w:t xml:space="preserve"> </w:t>
      </w:r>
      <w:r w:rsidR="007159A4" w:rsidRPr="005D36E3">
        <w:rPr>
          <w:rFonts w:ascii="Calibri" w:hAnsi="Calibri" w:cs="Calibri"/>
        </w:rPr>
        <w:t xml:space="preserve">And </w:t>
      </w:r>
      <w:r w:rsidR="00551B9A" w:rsidRPr="005D36E3">
        <w:rPr>
          <w:rFonts w:ascii="Calibri" w:hAnsi="Calibri" w:cs="Calibri"/>
        </w:rPr>
        <w:t xml:space="preserve">I would </w:t>
      </w:r>
      <w:r w:rsidR="00993E53" w:rsidRPr="005D36E3">
        <w:rPr>
          <w:rFonts w:ascii="Calibri" w:hAnsi="Calibri" w:cs="Calibri"/>
        </w:rPr>
        <w:t xml:space="preserve">now </w:t>
      </w:r>
      <w:r w:rsidR="00551B9A" w:rsidRPr="005D36E3">
        <w:rPr>
          <w:rFonts w:ascii="Calibri" w:hAnsi="Calibri" w:cs="Calibri"/>
        </w:rPr>
        <w:t xml:space="preserve">like to </w:t>
      </w:r>
      <w:r w:rsidR="00993E53" w:rsidRPr="005D36E3">
        <w:rPr>
          <w:rFonts w:ascii="Calibri" w:hAnsi="Calibri" w:cs="Calibri"/>
        </w:rPr>
        <w:t xml:space="preserve">turn the call over to </w:t>
      </w:r>
      <w:r w:rsidR="00551B9A" w:rsidRPr="005D36E3">
        <w:rPr>
          <w:rFonts w:ascii="Calibri" w:hAnsi="Calibri" w:cs="Calibri"/>
        </w:rPr>
        <w:t>Melody Parker.</w:t>
      </w:r>
      <w:r w:rsidR="00054EA4" w:rsidRPr="005D36E3">
        <w:rPr>
          <w:rFonts w:ascii="Calibri" w:hAnsi="Calibri" w:cs="Calibri"/>
        </w:rPr>
        <w:t xml:space="preserve"> </w:t>
      </w:r>
      <w:r w:rsidR="00F13C9B" w:rsidRPr="005D36E3">
        <w:rPr>
          <w:rFonts w:ascii="Calibri" w:hAnsi="Calibri" w:cs="Calibri"/>
        </w:rPr>
        <w:t>Thank you</w:t>
      </w:r>
      <w:r w:rsidR="00C3295F" w:rsidRPr="005D36E3">
        <w:rPr>
          <w:rFonts w:ascii="Calibri" w:hAnsi="Calibri" w:cs="Calibri"/>
        </w:rPr>
        <w:t xml:space="preserve">. </w:t>
      </w:r>
      <w:r w:rsidR="00551B9A" w:rsidRPr="005D36E3">
        <w:rPr>
          <w:rFonts w:ascii="Calibri" w:hAnsi="Calibri" w:cs="Calibri"/>
        </w:rPr>
        <w:t>You may begin.</w:t>
      </w:r>
    </w:p>
    <w:p w:rsidR="002A0EC4" w:rsidRPr="005D36E3" w:rsidRDefault="0096620C" w:rsidP="004316E5">
      <w:pPr>
        <w:rPr>
          <w:rFonts w:ascii="Calibri" w:hAnsi="Calibri" w:cs="Calibri"/>
        </w:rPr>
      </w:pPr>
      <w:r w:rsidRPr="005D36E3">
        <w:rPr>
          <w:rFonts w:ascii="Calibri" w:hAnsi="Calibri" w:cs="Calibri"/>
          <w:b/>
          <w:u w:val="single"/>
        </w:rPr>
        <w:t>Melody Parker</w:t>
      </w:r>
      <w:r w:rsidR="00856884" w:rsidRPr="00A41DA1">
        <w:rPr>
          <w:rFonts w:ascii="Calibri" w:hAnsi="Calibri" w:cs="Calibri"/>
          <w:b/>
          <w:u w:val="single"/>
        </w:rPr>
        <w:t>:</w:t>
      </w:r>
      <w:r w:rsidR="006A160E" w:rsidRPr="005D36E3">
        <w:rPr>
          <w:rFonts w:ascii="Calibri" w:hAnsi="Calibri" w:cs="Calibri"/>
        </w:rPr>
        <w:t xml:space="preserve"> </w:t>
      </w:r>
      <w:r w:rsidR="00993E53" w:rsidRPr="005D36E3">
        <w:rPr>
          <w:rFonts w:ascii="Calibri" w:hAnsi="Calibri" w:cs="Calibri"/>
        </w:rPr>
        <w:t>Thank you</w:t>
      </w:r>
      <w:r w:rsidR="00B33C9E" w:rsidRPr="005D36E3">
        <w:rPr>
          <w:rFonts w:ascii="Calibri" w:hAnsi="Calibri" w:cs="Calibri"/>
        </w:rPr>
        <w:t>,</w:t>
      </w:r>
      <w:r w:rsidR="001A7E38" w:rsidRPr="005D36E3">
        <w:rPr>
          <w:rFonts w:ascii="Calibri" w:hAnsi="Calibri" w:cs="Calibri"/>
        </w:rPr>
        <w:t xml:space="preserve"> </w:t>
      </w:r>
      <w:proofErr w:type="spellStart"/>
      <w:r w:rsidR="00B33C9E" w:rsidRPr="005D36E3">
        <w:rPr>
          <w:rFonts w:ascii="Calibri" w:hAnsi="Calibri" w:cs="Calibri"/>
        </w:rPr>
        <w:t>Elon</w:t>
      </w:r>
      <w:proofErr w:type="spellEnd"/>
      <w:r w:rsidR="00B33C9E" w:rsidRPr="005D36E3">
        <w:rPr>
          <w:rFonts w:ascii="Calibri" w:hAnsi="Calibri" w:cs="Calibri"/>
        </w:rPr>
        <w:t>, and</w:t>
      </w:r>
      <w:r w:rsidR="00C767FC" w:rsidRPr="005D36E3">
        <w:rPr>
          <w:rFonts w:ascii="Calibri" w:hAnsi="Calibri" w:cs="Calibri"/>
        </w:rPr>
        <w:t xml:space="preserve"> thanks, everyone</w:t>
      </w:r>
      <w:r w:rsidR="00B33C9E" w:rsidRPr="005D36E3">
        <w:rPr>
          <w:rFonts w:ascii="Calibri" w:hAnsi="Calibri" w:cs="Calibri"/>
        </w:rPr>
        <w:t>.</w:t>
      </w:r>
      <w:r w:rsidR="00C767FC" w:rsidRPr="005D36E3">
        <w:rPr>
          <w:rFonts w:ascii="Calibri" w:hAnsi="Calibri" w:cs="Calibri"/>
        </w:rPr>
        <w:t xml:space="preserve"> </w:t>
      </w:r>
      <w:r w:rsidR="00B33C9E" w:rsidRPr="005D36E3">
        <w:rPr>
          <w:rFonts w:ascii="Calibri" w:hAnsi="Calibri" w:cs="Calibri"/>
        </w:rPr>
        <w:t>Thank you for att</w:t>
      </w:r>
      <w:r w:rsidR="00C767FC" w:rsidRPr="005D36E3">
        <w:rPr>
          <w:rFonts w:ascii="Calibri" w:hAnsi="Calibri" w:cs="Calibri"/>
        </w:rPr>
        <w:t>e</w:t>
      </w:r>
      <w:r w:rsidR="00B33C9E" w:rsidRPr="005D36E3">
        <w:rPr>
          <w:rFonts w:ascii="Calibri" w:hAnsi="Calibri" w:cs="Calibri"/>
        </w:rPr>
        <w:t>nding today’s cal</w:t>
      </w:r>
      <w:r w:rsidR="00C767FC" w:rsidRPr="005D36E3">
        <w:rPr>
          <w:rFonts w:ascii="Calibri" w:hAnsi="Calibri" w:cs="Calibri"/>
        </w:rPr>
        <w:t>l</w:t>
      </w:r>
      <w:r w:rsidR="00B33C9E" w:rsidRPr="005D36E3">
        <w:rPr>
          <w:rFonts w:ascii="Calibri" w:hAnsi="Calibri" w:cs="Calibri"/>
        </w:rPr>
        <w:t>. Thi</w:t>
      </w:r>
      <w:r w:rsidR="00C767FC" w:rsidRPr="005D36E3">
        <w:rPr>
          <w:rFonts w:ascii="Calibri" w:hAnsi="Calibri" w:cs="Calibri"/>
        </w:rPr>
        <w:t>s</w:t>
      </w:r>
      <w:r w:rsidR="00B33C9E" w:rsidRPr="005D36E3">
        <w:rPr>
          <w:rFonts w:ascii="Calibri" w:hAnsi="Calibri" w:cs="Calibri"/>
        </w:rPr>
        <w:t xml:space="preserve"> is th</w:t>
      </w:r>
      <w:r w:rsidR="00C767FC" w:rsidRPr="005D36E3">
        <w:rPr>
          <w:rFonts w:ascii="Calibri" w:hAnsi="Calibri" w:cs="Calibri"/>
        </w:rPr>
        <w:t xml:space="preserve">e </w:t>
      </w:r>
      <w:r w:rsidR="00B33C9E" w:rsidRPr="005D36E3">
        <w:rPr>
          <w:rFonts w:ascii="Calibri" w:hAnsi="Calibri" w:cs="Calibri"/>
        </w:rPr>
        <w:t xml:space="preserve">July </w:t>
      </w:r>
      <w:r w:rsidR="00503C31" w:rsidRPr="005D36E3">
        <w:rPr>
          <w:rFonts w:ascii="Calibri" w:hAnsi="Calibri" w:cs="Calibri"/>
        </w:rPr>
        <w:t>Perform</w:t>
      </w:r>
      <w:r w:rsidR="00C767FC" w:rsidRPr="005D36E3">
        <w:rPr>
          <w:rFonts w:ascii="Calibri" w:hAnsi="Calibri" w:cs="Calibri"/>
        </w:rPr>
        <w:t>an</w:t>
      </w:r>
      <w:r w:rsidR="00503C31" w:rsidRPr="005D36E3">
        <w:rPr>
          <w:rFonts w:ascii="Calibri" w:hAnsi="Calibri" w:cs="Calibri"/>
        </w:rPr>
        <w:t>ce Improvement Managers Network webinar</w:t>
      </w:r>
      <w:r w:rsidR="00434D04" w:rsidRPr="005D36E3">
        <w:rPr>
          <w:rFonts w:ascii="Calibri" w:hAnsi="Calibri" w:cs="Calibri"/>
        </w:rPr>
        <w:t xml:space="preserve">. </w:t>
      </w:r>
      <w:r w:rsidR="00503C31" w:rsidRPr="005D36E3">
        <w:rPr>
          <w:rFonts w:ascii="Calibri" w:hAnsi="Calibri" w:cs="Calibri"/>
        </w:rPr>
        <w:t>I’m</w:t>
      </w:r>
      <w:r w:rsidR="00C767FC" w:rsidRPr="005D36E3">
        <w:rPr>
          <w:rFonts w:ascii="Calibri" w:hAnsi="Calibri" w:cs="Calibri"/>
        </w:rPr>
        <w:t xml:space="preserve"> Me</w:t>
      </w:r>
      <w:r w:rsidR="00503C31" w:rsidRPr="005D36E3">
        <w:rPr>
          <w:rFonts w:ascii="Calibri" w:hAnsi="Calibri" w:cs="Calibri"/>
        </w:rPr>
        <w:t>lody Pa</w:t>
      </w:r>
      <w:r w:rsidR="00C767FC" w:rsidRPr="005D36E3">
        <w:rPr>
          <w:rFonts w:ascii="Calibri" w:hAnsi="Calibri" w:cs="Calibri"/>
        </w:rPr>
        <w:t>r</w:t>
      </w:r>
      <w:r w:rsidR="00503C31" w:rsidRPr="005D36E3">
        <w:rPr>
          <w:rFonts w:ascii="Calibri" w:hAnsi="Calibri" w:cs="Calibri"/>
        </w:rPr>
        <w:t>k</w:t>
      </w:r>
      <w:r w:rsidR="00C767FC" w:rsidRPr="005D36E3">
        <w:rPr>
          <w:rFonts w:ascii="Calibri" w:hAnsi="Calibri" w:cs="Calibri"/>
        </w:rPr>
        <w:t>e</w:t>
      </w:r>
      <w:r w:rsidR="00503C31" w:rsidRPr="005D36E3">
        <w:rPr>
          <w:rFonts w:ascii="Calibri" w:hAnsi="Calibri" w:cs="Calibri"/>
        </w:rPr>
        <w:t>r with the Office for State, Tribal, Local an</w:t>
      </w:r>
      <w:r w:rsidR="00C767FC" w:rsidRPr="005D36E3">
        <w:rPr>
          <w:rFonts w:ascii="Calibri" w:hAnsi="Calibri" w:cs="Calibri"/>
        </w:rPr>
        <w:t>d</w:t>
      </w:r>
      <w:r w:rsidR="00503C31" w:rsidRPr="005D36E3">
        <w:rPr>
          <w:rFonts w:ascii="Calibri" w:hAnsi="Calibri" w:cs="Calibri"/>
        </w:rPr>
        <w:t xml:space="preserve"> Terr</w:t>
      </w:r>
      <w:r w:rsidR="00C767FC" w:rsidRPr="005D36E3">
        <w:rPr>
          <w:rFonts w:ascii="Calibri" w:hAnsi="Calibri" w:cs="Calibri"/>
        </w:rPr>
        <w:t>it</w:t>
      </w:r>
      <w:r w:rsidR="00503C31" w:rsidRPr="005D36E3">
        <w:rPr>
          <w:rFonts w:ascii="Calibri" w:hAnsi="Calibri" w:cs="Calibri"/>
        </w:rPr>
        <w:t xml:space="preserve">orial Support, and I am joined </w:t>
      </w:r>
      <w:r w:rsidR="00C767FC" w:rsidRPr="005D36E3">
        <w:rPr>
          <w:rFonts w:ascii="Calibri" w:hAnsi="Calibri" w:cs="Calibri"/>
        </w:rPr>
        <w:t>h</w:t>
      </w:r>
      <w:r w:rsidR="00503C31" w:rsidRPr="005D36E3">
        <w:rPr>
          <w:rFonts w:ascii="Calibri" w:hAnsi="Calibri" w:cs="Calibri"/>
        </w:rPr>
        <w:t>ere t</w:t>
      </w:r>
      <w:r w:rsidR="00C767FC" w:rsidRPr="005D36E3">
        <w:rPr>
          <w:rFonts w:ascii="Calibri" w:hAnsi="Calibri" w:cs="Calibri"/>
        </w:rPr>
        <w:t>o</w:t>
      </w:r>
      <w:r w:rsidR="00503C31" w:rsidRPr="005D36E3">
        <w:rPr>
          <w:rFonts w:ascii="Calibri" w:hAnsi="Calibri" w:cs="Calibri"/>
        </w:rPr>
        <w:t xml:space="preserve">day by </w:t>
      </w:r>
      <w:r w:rsidR="00B90E8D" w:rsidRPr="005D36E3">
        <w:rPr>
          <w:rFonts w:ascii="Calibri" w:hAnsi="Calibri" w:cs="Calibri"/>
        </w:rPr>
        <w:t>myriad colleagues from OSTLTS</w:t>
      </w:r>
      <w:r w:rsidR="00434D04" w:rsidRPr="005D36E3">
        <w:rPr>
          <w:rFonts w:ascii="Calibri" w:hAnsi="Calibri" w:cs="Calibri"/>
        </w:rPr>
        <w:t xml:space="preserve">. </w:t>
      </w:r>
      <w:r w:rsidR="00B90E8D" w:rsidRPr="005D36E3">
        <w:rPr>
          <w:rFonts w:ascii="Calibri" w:hAnsi="Calibri" w:cs="Calibri"/>
        </w:rPr>
        <w:t xml:space="preserve">I’ll be moderating this call </w:t>
      </w:r>
      <w:r w:rsidR="00C767FC" w:rsidRPr="005D36E3">
        <w:rPr>
          <w:rFonts w:ascii="Calibri" w:hAnsi="Calibri" w:cs="Calibri"/>
        </w:rPr>
        <w:t>f</w:t>
      </w:r>
      <w:r w:rsidR="00B90E8D" w:rsidRPr="005D36E3">
        <w:rPr>
          <w:rFonts w:ascii="Calibri" w:hAnsi="Calibri" w:cs="Calibri"/>
        </w:rPr>
        <w:t>or</w:t>
      </w:r>
      <w:r w:rsidR="00C767FC" w:rsidRPr="005D36E3">
        <w:rPr>
          <w:rFonts w:ascii="Calibri" w:hAnsi="Calibri" w:cs="Calibri"/>
        </w:rPr>
        <w:t xml:space="preserve"> </w:t>
      </w:r>
      <w:r w:rsidR="00B90E8D" w:rsidRPr="005D36E3">
        <w:rPr>
          <w:rFonts w:ascii="Calibri" w:hAnsi="Calibri" w:cs="Calibri"/>
        </w:rPr>
        <w:t xml:space="preserve">you today. So thanks for joining us for our sixth </w:t>
      </w:r>
      <w:r w:rsidR="00C767FC" w:rsidRPr="005D36E3">
        <w:rPr>
          <w:rFonts w:ascii="Calibri" w:hAnsi="Calibri" w:cs="Calibri"/>
        </w:rPr>
        <w:t>c</w:t>
      </w:r>
      <w:r w:rsidR="00B90E8D" w:rsidRPr="005D36E3">
        <w:rPr>
          <w:rFonts w:ascii="Calibri" w:hAnsi="Calibri" w:cs="Calibri"/>
        </w:rPr>
        <w:t xml:space="preserve">all </w:t>
      </w:r>
      <w:r w:rsidR="00C767FC" w:rsidRPr="005D36E3">
        <w:rPr>
          <w:rFonts w:ascii="Calibri" w:hAnsi="Calibri" w:cs="Calibri"/>
        </w:rPr>
        <w:t>o</w:t>
      </w:r>
      <w:r w:rsidR="00B90E8D" w:rsidRPr="005D36E3">
        <w:rPr>
          <w:rFonts w:ascii="Calibri" w:hAnsi="Calibri" w:cs="Calibri"/>
        </w:rPr>
        <w:t>f 2013</w:t>
      </w:r>
      <w:r w:rsidR="00434D04" w:rsidRPr="005D36E3">
        <w:rPr>
          <w:rFonts w:ascii="Calibri" w:hAnsi="Calibri" w:cs="Calibri"/>
        </w:rPr>
        <w:t xml:space="preserve">. </w:t>
      </w:r>
      <w:r w:rsidR="00B90E8D" w:rsidRPr="005D36E3">
        <w:rPr>
          <w:rFonts w:ascii="Calibri" w:hAnsi="Calibri" w:cs="Calibri"/>
        </w:rPr>
        <w:t>The PIM Network is a comm</w:t>
      </w:r>
      <w:r w:rsidR="00C767FC" w:rsidRPr="005D36E3">
        <w:rPr>
          <w:rFonts w:ascii="Calibri" w:hAnsi="Calibri" w:cs="Calibri"/>
        </w:rPr>
        <w:t>u</w:t>
      </w:r>
      <w:r w:rsidR="00B90E8D" w:rsidRPr="005D36E3">
        <w:rPr>
          <w:rFonts w:ascii="Calibri" w:hAnsi="Calibri" w:cs="Calibri"/>
        </w:rPr>
        <w:t>nity that suppo</w:t>
      </w:r>
      <w:r w:rsidR="00C767FC" w:rsidRPr="005D36E3">
        <w:rPr>
          <w:rFonts w:ascii="Calibri" w:hAnsi="Calibri" w:cs="Calibri"/>
        </w:rPr>
        <w:t>r</w:t>
      </w:r>
      <w:r w:rsidR="00B90E8D" w:rsidRPr="005D36E3">
        <w:rPr>
          <w:rFonts w:ascii="Calibri" w:hAnsi="Calibri" w:cs="Calibri"/>
        </w:rPr>
        <w:t>t</w:t>
      </w:r>
      <w:r w:rsidR="00C767FC" w:rsidRPr="005D36E3">
        <w:rPr>
          <w:rFonts w:ascii="Calibri" w:hAnsi="Calibri" w:cs="Calibri"/>
        </w:rPr>
        <w:t>s</w:t>
      </w:r>
      <w:r w:rsidR="00B90E8D" w:rsidRPr="005D36E3">
        <w:rPr>
          <w:rFonts w:ascii="Calibri" w:hAnsi="Calibri" w:cs="Calibri"/>
        </w:rPr>
        <w:t xml:space="preserve"> all NPHII p</w:t>
      </w:r>
      <w:r w:rsidR="00C767FC" w:rsidRPr="005D36E3">
        <w:rPr>
          <w:rFonts w:ascii="Calibri" w:hAnsi="Calibri" w:cs="Calibri"/>
        </w:rPr>
        <w:t>e</w:t>
      </w:r>
      <w:r w:rsidR="00B90E8D" w:rsidRPr="005D36E3">
        <w:rPr>
          <w:rFonts w:ascii="Calibri" w:hAnsi="Calibri" w:cs="Calibri"/>
        </w:rPr>
        <w:t>rform</w:t>
      </w:r>
      <w:r w:rsidR="00C767FC" w:rsidRPr="005D36E3">
        <w:rPr>
          <w:rFonts w:ascii="Calibri" w:hAnsi="Calibri" w:cs="Calibri"/>
        </w:rPr>
        <w:t>an</w:t>
      </w:r>
      <w:r w:rsidR="00B90E8D" w:rsidRPr="005D36E3">
        <w:rPr>
          <w:rFonts w:ascii="Calibri" w:hAnsi="Calibri" w:cs="Calibri"/>
        </w:rPr>
        <w:t xml:space="preserve">ce </w:t>
      </w:r>
      <w:r w:rsidR="007F4140" w:rsidRPr="005D36E3">
        <w:rPr>
          <w:rFonts w:ascii="Calibri" w:hAnsi="Calibri" w:cs="Calibri"/>
        </w:rPr>
        <w:t>improvement</w:t>
      </w:r>
      <w:r w:rsidR="00B90E8D" w:rsidRPr="005D36E3">
        <w:rPr>
          <w:rFonts w:ascii="Calibri" w:hAnsi="Calibri" w:cs="Calibri"/>
        </w:rPr>
        <w:t xml:space="preserve"> managers</w:t>
      </w:r>
      <w:r w:rsidR="00430613" w:rsidRPr="005D36E3">
        <w:rPr>
          <w:rFonts w:ascii="Calibri" w:hAnsi="Calibri" w:cs="Calibri"/>
        </w:rPr>
        <w:t xml:space="preserve"> in learning from each other as well as from partners an</w:t>
      </w:r>
      <w:r w:rsidR="00C767FC" w:rsidRPr="005D36E3">
        <w:rPr>
          <w:rFonts w:ascii="Calibri" w:hAnsi="Calibri" w:cs="Calibri"/>
        </w:rPr>
        <w:t xml:space="preserve">d </w:t>
      </w:r>
      <w:r w:rsidR="00430613" w:rsidRPr="005D36E3">
        <w:rPr>
          <w:rFonts w:ascii="Calibri" w:hAnsi="Calibri" w:cs="Calibri"/>
        </w:rPr>
        <w:t xml:space="preserve">other experts. These calls are a way </w:t>
      </w:r>
      <w:r w:rsidR="00C767FC" w:rsidRPr="005D36E3">
        <w:rPr>
          <w:rFonts w:ascii="Calibri" w:hAnsi="Calibri" w:cs="Calibri"/>
        </w:rPr>
        <w:t xml:space="preserve">for </w:t>
      </w:r>
      <w:r w:rsidR="00430613" w:rsidRPr="005D36E3">
        <w:rPr>
          <w:rFonts w:ascii="Calibri" w:hAnsi="Calibri" w:cs="Calibri"/>
        </w:rPr>
        <w:t>t</w:t>
      </w:r>
      <w:r w:rsidR="00C767FC" w:rsidRPr="005D36E3">
        <w:rPr>
          <w:rFonts w:ascii="Calibri" w:hAnsi="Calibri" w:cs="Calibri"/>
        </w:rPr>
        <w:t>h</w:t>
      </w:r>
      <w:r w:rsidR="00430613" w:rsidRPr="005D36E3">
        <w:rPr>
          <w:rFonts w:ascii="Calibri" w:hAnsi="Calibri" w:cs="Calibri"/>
        </w:rPr>
        <w:t>e members of the Network to le</w:t>
      </w:r>
      <w:r w:rsidR="00C767FC" w:rsidRPr="005D36E3">
        <w:rPr>
          <w:rFonts w:ascii="Calibri" w:hAnsi="Calibri" w:cs="Calibri"/>
        </w:rPr>
        <w:t>a</w:t>
      </w:r>
      <w:r w:rsidR="00430613" w:rsidRPr="005D36E3">
        <w:rPr>
          <w:rFonts w:ascii="Calibri" w:hAnsi="Calibri" w:cs="Calibri"/>
        </w:rPr>
        <w:t>r</w:t>
      </w:r>
      <w:r w:rsidR="00C767FC" w:rsidRPr="005D36E3">
        <w:rPr>
          <w:rFonts w:ascii="Calibri" w:hAnsi="Calibri" w:cs="Calibri"/>
        </w:rPr>
        <w:t>n</w:t>
      </w:r>
      <w:r w:rsidR="00430613" w:rsidRPr="005D36E3">
        <w:rPr>
          <w:rFonts w:ascii="Calibri" w:hAnsi="Calibri" w:cs="Calibri"/>
        </w:rPr>
        <w:t xml:space="preserve"> about each other an</w:t>
      </w:r>
      <w:r w:rsidR="00C767FC" w:rsidRPr="005D36E3">
        <w:rPr>
          <w:rFonts w:ascii="Calibri" w:hAnsi="Calibri" w:cs="Calibri"/>
        </w:rPr>
        <w:t>d</w:t>
      </w:r>
      <w:r w:rsidR="00430613" w:rsidRPr="005D36E3">
        <w:rPr>
          <w:rFonts w:ascii="Calibri" w:hAnsi="Calibri" w:cs="Calibri"/>
        </w:rPr>
        <w:t xml:space="preserve"> share information about resources and training opportunities re</w:t>
      </w:r>
      <w:r w:rsidR="00C767FC" w:rsidRPr="005D36E3">
        <w:rPr>
          <w:rFonts w:ascii="Calibri" w:hAnsi="Calibri" w:cs="Calibri"/>
        </w:rPr>
        <w:t>l</w:t>
      </w:r>
      <w:r w:rsidR="00430613" w:rsidRPr="005D36E3">
        <w:rPr>
          <w:rFonts w:ascii="Calibri" w:hAnsi="Calibri" w:cs="Calibri"/>
        </w:rPr>
        <w:t>ated to our work in qual</w:t>
      </w:r>
      <w:r w:rsidR="00C767FC" w:rsidRPr="005D36E3">
        <w:rPr>
          <w:rFonts w:ascii="Calibri" w:hAnsi="Calibri" w:cs="Calibri"/>
        </w:rPr>
        <w:t>i</w:t>
      </w:r>
      <w:r w:rsidR="00430613" w:rsidRPr="005D36E3">
        <w:rPr>
          <w:rFonts w:ascii="Calibri" w:hAnsi="Calibri" w:cs="Calibri"/>
        </w:rPr>
        <w:t>ty improveme</w:t>
      </w:r>
      <w:r w:rsidR="00C767FC" w:rsidRPr="005D36E3">
        <w:rPr>
          <w:rFonts w:ascii="Calibri" w:hAnsi="Calibri" w:cs="Calibri"/>
        </w:rPr>
        <w:t>n</w:t>
      </w:r>
      <w:r w:rsidR="00430613" w:rsidRPr="005D36E3">
        <w:rPr>
          <w:rFonts w:ascii="Calibri" w:hAnsi="Calibri" w:cs="Calibri"/>
        </w:rPr>
        <w:t>t and performance mana</w:t>
      </w:r>
      <w:r w:rsidR="00C767FC" w:rsidRPr="005D36E3">
        <w:rPr>
          <w:rFonts w:ascii="Calibri" w:hAnsi="Calibri" w:cs="Calibri"/>
        </w:rPr>
        <w:t>g</w:t>
      </w:r>
      <w:r w:rsidR="00430613" w:rsidRPr="005D36E3">
        <w:rPr>
          <w:rFonts w:ascii="Calibri" w:hAnsi="Calibri" w:cs="Calibri"/>
        </w:rPr>
        <w:t>emen</w:t>
      </w:r>
      <w:r w:rsidR="00C767FC" w:rsidRPr="005D36E3">
        <w:rPr>
          <w:rFonts w:ascii="Calibri" w:hAnsi="Calibri" w:cs="Calibri"/>
        </w:rPr>
        <w:t>t</w:t>
      </w:r>
      <w:r w:rsidR="00430613" w:rsidRPr="005D36E3">
        <w:rPr>
          <w:rFonts w:ascii="Calibri" w:hAnsi="Calibri" w:cs="Calibri"/>
        </w:rPr>
        <w:t>.</w:t>
      </w:r>
      <w:r w:rsidR="00742E4A" w:rsidRPr="005D36E3">
        <w:rPr>
          <w:rFonts w:ascii="Calibri" w:hAnsi="Calibri" w:cs="Calibri"/>
        </w:rPr>
        <w:t xml:space="preserve"> So today we’re </w:t>
      </w:r>
      <w:r w:rsidR="00950E55" w:rsidRPr="005D36E3">
        <w:rPr>
          <w:rFonts w:ascii="Calibri" w:hAnsi="Calibri" w:cs="Calibri"/>
        </w:rPr>
        <w:t>going to talk about t</w:t>
      </w:r>
      <w:r w:rsidR="00C767FC" w:rsidRPr="005D36E3">
        <w:rPr>
          <w:rFonts w:ascii="Calibri" w:hAnsi="Calibri" w:cs="Calibri"/>
        </w:rPr>
        <w:t>h</w:t>
      </w:r>
      <w:r w:rsidR="00950E55" w:rsidRPr="005D36E3">
        <w:rPr>
          <w:rFonts w:ascii="Calibri" w:hAnsi="Calibri" w:cs="Calibri"/>
        </w:rPr>
        <w:t>e recently posted cont</w:t>
      </w:r>
      <w:r w:rsidR="00C767FC" w:rsidRPr="005D36E3">
        <w:rPr>
          <w:rFonts w:ascii="Calibri" w:hAnsi="Calibri" w:cs="Calibri"/>
        </w:rPr>
        <w:t>i</w:t>
      </w:r>
      <w:r w:rsidR="00950E55" w:rsidRPr="005D36E3">
        <w:rPr>
          <w:rFonts w:ascii="Calibri" w:hAnsi="Calibri" w:cs="Calibri"/>
        </w:rPr>
        <w:t xml:space="preserve">nuation </w:t>
      </w:r>
      <w:r w:rsidR="002A0EC4" w:rsidRPr="005D36E3">
        <w:rPr>
          <w:rFonts w:ascii="Calibri" w:hAnsi="Calibri" w:cs="Calibri"/>
        </w:rPr>
        <w:t>announcement,</w:t>
      </w:r>
      <w:r w:rsidR="00C767FC" w:rsidRPr="005D36E3">
        <w:rPr>
          <w:rFonts w:ascii="Calibri" w:hAnsi="Calibri" w:cs="Calibri"/>
        </w:rPr>
        <w:t xml:space="preserve"> </w:t>
      </w:r>
      <w:r w:rsidR="002A0EC4" w:rsidRPr="005D36E3">
        <w:rPr>
          <w:rFonts w:ascii="Calibri" w:hAnsi="Calibri" w:cs="Calibri"/>
        </w:rPr>
        <w:t xml:space="preserve">but let us </w:t>
      </w:r>
      <w:r w:rsidR="00C767FC" w:rsidRPr="005D36E3">
        <w:rPr>
          <w:rFonts w:ascii="Calibri" w:hAnsi="Calibri" w:cs="Calibri"/>
        </w:rPr>
        <w:t>f</w:t>
      </w:r>
      <w:r w:rsidR="002A0EC4" w:rsidRPr="005D36E3">
        <w:rPr>
          <w:rFonts w:ascii="Calibri" w:hAnsi="Calibri" w:cs="Calibri"/>
        </w:rPr>
        <w:t>irst review s</w:t>
      </w:r>
      <w:r w:rsidR="00C767FC" w:rsidRPr="005D36E3">
        <w:rPr>
          <w:rFonts w:ascii="Calibri" w:hAnsi="Calibri" w:cs="Calibri"/>
        </w:rPr>
        <w:t>o</w:t>
      </w:r>
      <w:r w:rsidR="002A0EC4" w:rsidRPr="005D36E3">
        <w:rPr>
          <w:rFonts w:ascii="Calibri" w:hAnsi="Calibri" w:cs="Calibri"/>
        </w:rPr>
        <w:t>me of the technological featu</w:t>
      </w:r>
      <w:r w:rsidR="00C767FC" w:rsidRPr="005D36E3">
        <w:rPr>
          <w:rFonts w:ascii="Calibri" w:hAnsi="Calibri" w:cs="Calibri"/>
        </w:rPr>
        <w:t>r</w:t>
      </w:r>
      <w:r w:rsidR="002A0EC4" w:rsidRPr="005D36E3">
        <w:rPr>
          <w:rFonts w:ascii="Calibri" w:hAnsi="Calibri" w:cs="Calibri"/>
        </w:rPr>
        <w:t>es</w:t>
      </w:r>
      <w:r w:rsidR="00C767FC" w:rsidRPr="005D36E3">
        <w:rPr>
          <w:rFonts w:ascii="Calibri" w:hAnsi="Calibri" w:cs="Calibri"/>
        </w:rPr>
        <w:t xml:space="preserve"> </w:t>
      </w:r>
      <w:r w:rsidR="002A0EC4" w:rsidRPr="005D36E3">
        <w:rPr>
          <w:rFonts w:ascii="Calibri" w:hAnsi="Calibri" w:cs="Calibri"/>
        </w:rPr>
        <w:t>of today’s call.</w:t>
      </w:r>
    </w:p>
    <w:p w:rsidR="00CC72CB" w:rsidRPr="005D36E3" w:rsidRDefault="002A0EC4" w:rsidP="004316E5">
      <w:pPr>
        <w:rPr>
          <w:rFonts w:ascii="Calibri" w:hAnsi="Calibri" w:cs="Calibri"/>
        </w:rPr>
      </w:pPr>
      <w:r w:rsidRPr="005D36E3">
        <w:rPr>
          <w:rFonts w:ascii="Calibri" w:hAnsi="Calibri" w:cs="Calibri"/>
        </w:rPr>
        <w:t>We didn’t distrib</w:t>
      </w:r>
      <w:r w:rsidR="00C767FC" w:rsidRPr="005D36E3">
        <w:rPr>
          <w:rFonts w:ascii="Calibri" w:hAnsi="Calibri" w:cs="Calibri"/>
        </w:rPr>
        <w:t>u</w:t>
      </w:r>
      <w:r w:rsidRPr="005D36E3">
        <w:rPr>
          <w:rFonts w:ascii="Calibri" w:hAnsi="Calibri" w:cs="Calibri"/>
        </w:rPr>
        <w:t xml:space="preserve">te </w:t>
      </w:r>
      <w:r w:rsidR="0063127C" w:rsidRPr="005D36E3">
        <w:rPr>
          <w:rFonts w:ascii="Calibri" w:hAnsi="Calibri" w:cs="Calibri"/>
        </w:rPr>
        <w:t>slide</w:t>
      </w:r>
      <w:r w:rsidR="00C767FC" w:rsidRPr="005D36E3">
        <w:rPr>
          <w:rFonts w:ascii="Calibri" w:hAnsi="Calibri" w:cs="Calibri"/>
        </w:rPr>
        <w:t>s</w:t>
      </w:r>
      <w:r w:rsidR="0063127C" w:rsidRPr="005D36E3">
        <w:rPr>
          <w:rFonts w:ascii="Calibri" w:hAnsi="Calibri" w:cs="Calibri"/>
        </w:rPr>
        <w:t xml:space="preserve"> for t</w:t>
      </w:r>
      <w:r w:rsidR="00C767FC" w:rsidRPr="005D36E3">
        <w:rPr>
          <w:rFonts w:ascii="Calibri" w:hAnsi="Calibri" w:cs="Calibri"/>
        </w:rPr>
        <w:t>h</w:t>
      </w:r>
      <w:r w:rsidR="0063127C" w:rsidRPr="005D36E3">
        <w:rPr>
          <w:rFonts w:ascii="Calibri" w:hAnsi="Calibri" w:cs="Calibri"/>
        </w:rPr>
        <w:t>e c</w:t>
      </w:r>
      <w:r w:rsidR="00C767FC" w:rsidRPr="005D36E3">
        <w:rPr>
          <w:rFonts w:ascii="Calibri" w:hAnsi="Calibri" w:cs="Calibri"/>
        </w:rPr>
        <w:t>a</w:t>
      </w:r>
      <w:r w:rsidR="0063127C" w:rsidRPr="005D36E3">
        <w:rPr>
          <w:rFonts w:ascii="Calibri" w:hAnsi="Calibri" w:cs="Calibri"/>
        </w:rPr>
        <w:t>ll today as we’ll be solely discussio</w:t>
      </w:r>
      <w:r w:rsidR="00C767FC" w:rsidRPr="005D36E3">
        <w:rPr>
          <w:rFonts w:ascii="Calibri" w:hAnsi="Calibri" w:cs="Calibri"/>
        </w:rPr>
        <w:t>n</w:t>
      </w:r>
      <w:r w:rsidR="0063127C" w:rsidRPr="005D36E3">
        <w:rPr>
          <w:rFonts w:ascii="Calibri" w:hAnsi="Calibri" w:cs="Calibri"/>
        </w:rPr>
        <w:t xml:space="preserve"> driven, but if you are accessing the LiveMeeting site, you can still see other sites participating in today’s call by loo</w:t>
      </w:r>
      <w:r w:rsidR="00C767FC" w:rsidRPr="005D36E3">
        <w:rPr>
          <w:rFonts w:ascii="Calibri" w:hAnsi="Calibri" w:cs="Calibri"/>
        </w:rPr>
        <w:t>k</w:t>
      </w:r>
      <w:r w:rsidR="0063127C" w:rsidRPr="005D36E3">
        <w:rPr>
          <w:rFonts w:ascii="Calibri" w:hAnsi="Calibri" w:cs="Calibri"/>
        </w:rPr>
        <w:t>ing</w:t>
      </w:r>
      <w:r w:rsidR="00C767FC" w:rsidRPr="005D36E3">
        <w:rPr>
          <w:rFonts w:ascii="Calibri" w:hAnsi="Calibri" w:cs="Calibri"/>
        </w:rPr>
        <w:t xml:space="preserve"> </w:t>
      </w:r>
      <w:r w:rsidR="0063127C" w:rsidRPr="005D36E3">
        <w:rPr>
          <w:rFonts w:ascii="Calibri" w:hAnsi="Calibri" w:cs="Calibri"/>
        </w:rPr>
        <w:t xml:space="preserve">at the attendees </w:t>
      </w:r>
      <w:r w:rsidR="001A5481" w:rsidRPr="005D36E3">
        <w:rPr>
          <w:rFonts w:ascii="Calibri" w:hAnsi="Calibri" w:cs="Calibri"/>
        </w:rPr>
        <w:t>under the link at the top left</w:t>
      </w:r>
      <w:r w:rsidR="00434D04" w:rsidRPr="005D36E3">
        <w:rPr>
          <w:rFonts w:ascii="Calibri" w:hAnsi="Calibri" w:cs="Calibri"/>
        </w:rPr>
        <w:t xml:space="preserve">. </w:t>
      </w:r>
      <w:r w:rsidR="001A5481" w:rsidRPr="005D36E3">
        <w:rPr>
          <w:rFonts w:ascii="Calibri" w:hAnsi="Calibri" w:cs="Calibri"/>
        </w:rPr>
        <w:t xml:space="preserve">You can also download the documents that we did send via the icon at the top right of </w:t>
      </w:r>
      <w:r w:rsidR="00C767FC" w:rsidRPr="005D36E3">
        <w:rPr>
          <w:rFonts w:ascii="Calibri" w:hAnsi="Calibri" w:cs="Calibri"/>
        </w:rPr>
        <w:t>you</w:t>
      </w:r>
      <w:r w:rsidR="001A5481" w:rsidRPr="005D36E3">
        <w:rPr>
          <w:rFonts w:ascii="Calibri" w:hAnsi="Calibri" w:cs="Calibri"/>
        </w:rPr>
        <w:t xml:space="preserve">r screen </w:t>
      </w:r>
      <w:r w:rsidR="00C767FC" w:rsidRPr="005D36E3">
        <w:rPr>
          <w:rFonts w:ascii="Calibri" w:hAnsi="Calibri" w:cs="Calibri"/>
        </w:rPr>
        <w:t>tha</w:t>
      </w:r>
      <w:r w:rsidR="001A5481" w:rsidRPr="005D36E3">
        <w:rPr>
          <w:rFonts w:ascii="Calibri" w:hAnsi="Calibri" w:cs="Calibri"/>
        </w:rPr>
        <w:t>t looks like three little ti</w:t>
      </w:r>
      <w:r w:rsidR="00C767FC" w:rsidRPr="005D36E3">
        <w:rPr>
          <w:rFonts w:ascii="Calibri" w:hAnsi="Calibri" w:cs="Calibri"/>
        </w:rPr>
        <w:t>n</w:t>
      </w:r>
      <w:r w:rsidR="001A5481" w:rsidRPr="005D36E3">
        <w:rPr>
          <w:rFonts w:ascii="Calibri" w:hAnsi="Calibri" w:cs="Calibri"/>
        </w:rPr>
        <w:t>y pieces of paper up there</w:t>
      </w:r>
      <w:r w:rsidR="00434D04" w:rsidRPr="005D36E3">
        <w:rPr>
          <w:rFonts w:ascii="Calibri" w:hAnsi="Calibri" w:cs="Calibri"/>
        </w:rPr>
        <w:t xml:space="preserve">. </w:t>
      </w:r>
      <w:r w:rsidR="001A5481" w:rsidRPr="005D36E3">
        <w:rPr>
          <w:rFonts w:ascii="Calibri" w:hAnsi="Calibri" w:cs="Calibri"/>
        </w:rPr>
        <w:t xml:space="preserve">So we’ll have two ways </w:t>
      </w:r>
      <w:r w:rsidR="00370B2F" w:rsidRPr="005D36E3">
        <w:rPr>
          <w:rFonts w:ascii="Calibri" w:hAnsi="Calibri" w:cs="Calibri"/>
        </w:rPr>
        <w:t>to facilitate your discussion today</w:t>
      </w:r>
      <w:r w:rsidR="00434D04" w:rsidRPr="005D36E3">
        <w:rPr>
          <w:rFonts w:ascii="Calibri" w:hAnsi="Calibri" w:cs="Calibri"/>
        </w:rPr>
        <w:t xml:space="preserve">. </w:t>
      </w:r>
      <w:r w:rsidR="00370B2F" w:rsidRPr="005D36E3">
        <w:rPr>
          <w:rFonts w:ascii="Calibri" w:hAnsi="Calibri" w:cs="Calibri"/>
        </w:rPr>
        <w:t>First, you can type in your questions and comments at any time using the Q and A box, which you can find by clic</w:t>
      </w:r>
      <w:r w:rsidR="00C767FC" w:rsidRPr="005D36E3">
        <w:rPr>
          <w:rFonts w:ascii="Calibri" w:hAnsi="Calibri" w:cs="Calibri"/>
        </w:rPr>
        <w:t>k</w:t>
      </w:r>
      <w:r w:rsidR="00370B2F" w:rsidRPr="005D36E3">
        <w:rPr>
          <w:rFonts w:ascii="Calibri" w:hAnsi="Calibri" w:cs="Calibri"/>
        </w:rPr>
        <w:t>ing</w:t>
      </w:r>
      <w:r w:rsidR="00C767FC" w:rsidRPr="005D36E3">
        <w:rPr>
          <w:rFonts w:ascii="Calibri" w:hAnsi="Calibri" w:cs="Calibri"/>
        </w:rPr>
        <w:t xml:space="preserve"> </w:t>
      </w:r>
      <w:r w:rsidR="00370B2F" w:rsidRPr="005D36E3">
        <w:rPr>
          <w:rFonts w:ascii="Calibri" w:hAnsi="Calibri" w:cs="Calibri"/>
        </w:rPr>
        <w:t>Q</w:t>
      </w:r>
      <w:r w:rsidR="00E94FEC" w:rsidRPr="005D36E3">
        <w:rPr>
          <w:rFonts w:ascii="Calibri" w:hAnsi="Calibri" w:cs="Calibri"/>
        </w:rPr>
        <w:t xml:space="preserve"> and </w:t>
      </w:r>
      <w:r w:rsidR="00370B2F" w:rsidRPr="005D36E3">
        <w:rPr>
          <w:rFonts w:ascii="Calibri" w:hAnsi="Calibri" w:cs="Calibri"/>
        </w:rPr>
        <w:t xml:space="preserve">A in the toolbar at the top of </w:t>
      </w:r>
      <w:r w:rsidR="00C767FC" w:rsidRPr="005D36E3">
        <w:rPr>
          <w:rFonts w:ascii="Calibri" w:hAnsi="Calibri" w:cs="Calibri"/>
        </w:rPr>
        <w:t>you</w:t>
      </w:r>
      <w:r w:rsidR="00370B2F" w:rsidRPr="005D36E3">
        <w:rPr>
          <w:rFonts w:ascii="Calibri" w:hAnsi="Calibri" w:cs="Calibri"/>
        </w:rPr>
        <w:t>r</w:t>
      </w:r>
      <w:r w:rsidR="00C767FC" w:rsidRPr="005D36E3">
        <w:rPr>
          <w:rFonts w:ascii="Calibri" w:hAnsi="Calibri" w:cs="Calibri"/>
        </w:rPr>
        <w:t xml:space="preserve"> s</w:t>
      </w:r>
      <w:r w:rsidR="00370B2F" w:rsidRPr="005D36E3">
        <w:rPr>
          <w:rFonts w:ascii="Calibri" w:hAnsi="Calibri" w:cs="Calibri"/>
        </w:rPr>
        <w:t>creen</w:t>
      </w:r>
      <w:r w:rsidR="00434D04" w:rsidRPr="005D36E3">
        <w:rPr>
          <w:rFonts w:ascii="Calibri" w:hAnsi="Calibri" w:cs="Calibri"/>
        </w:rPr>
        <w:t xml:space="preserve">. </w:t>
      </w:r>
      <w:r w:rsidR="005C513C" w:rsidRPr="005D36E3">
        <w:rPr>
          <w:rFonts w:ascii="Calibri" w:hAnsi="Calibri" w:cs="Calibri"/>
        </w:rPr>
        <w:t>Sec</w:t>
      </w:r>
      <w:r w:rsidR="00C767FC" w:rsidRPr="005D36E3">
        <w:rPr>
          <w:rFonts w:ascii="Calibri" w:hAnsi="Calibri" w:cs="Calibri"/>
        </w:rPr>
        <w:t>o</w:t>
      </w:r>
      <w:r w:rsidR="005C513C" w:rsidRPr="005D36E3">
        <w:rPr>
          <w:rFonts w:ascii="Calibri" w:hAnsi="Calibri" w:cs="Calibri"/>
        </w:rPr>
        <w:t>nd,</w:t>
      </w:r>
      <w:r w:rsidR="00C767FC" w:rsidRPr="005D36E3">
        <w:rPr>
          <w:rFonts w:ascii="Calibri" w:hAnsi="Calibri" w:cs="Calibri"/>
        </w:rPr>
        <w:t xml:space="preserve"> </w:t>
      </w:r>
      <w:r w:rsidR="005C513C" w:rsidRPr="005D36E3">
        <w:rPr>
          <w:rFonts w:ascii="Calibri" w:hAnsi="Calibri" w:cs="Calibri"/>
        </w:rPr>
        <w:t xml:space="preserve">we will open the lines for discussion after our presenters have finished, so please </w:t>
      </w:r>
      <w:r w:rsidR="00C767FC" w:rsidRPr="005D36E3">
        <w:rPr>
          <w:rFonts w:ascii="Calibri" w:hAnsi="Calibri" w:cs="Calibri"/>
        </w:rPr>
        <w:t>mu</w:t>
      </w:r>
      <w:r w:rsidR="005C513C" w:rsidRPr="005D36E3">
        <w:rPr>
          <w:rFonts w:ascii="Calibri" w:hAnsi="Calibri" w:cs="Calibri"/>
        </w:rPr>
        <w:t>te your phones now, either by using your phone’s mute button or pressing star-6 on your phone’s keypad</w:t>
      </w:r>
      <w:r w:rsidR="00434D04" w:rsidRPr="005D36E3">
        <w:rPr>
          <w:rFonts w:ascii="Calibri" w:hAnsi="Calibri" w:cs="Calibri"/>
        </w:rPr>
        <w:t xml:space="preserve">. </w:t>
      </w:r>
      <w:r w:rsidR="0050044A" w:rsidRPr="005D36E3">
        <w:rPr>
          <w:rFonts w:ascii="Calibri" w:hAnsi="Calibri" w:cs="Calibri"/>
        </w:rPr>
        <w:t>Please note that we will announ</w:t>
      </w:r>
      <w:r w:rsidR="00C767FC" w:rsidRPr="005D36E3">
        <w:rPr>
          <w:rFonts w:ascii="Calibri" w:hAnsi="Calibri" w:cs="Calibri"/>
        </w:rPr>
        <w:t>c</w:t>
      </w:r>
      <w:r w:rsidR="0050044A" w:rsidRPr="005D36E3">
        <w:rPr>
          <w:rFonts w:ascii="Calibri" w:hAnsi="Calibri" w:cs="Calibri"/>
        </w:rPr>
        <w:t>e t</w:t>
      </w:r>
      <w:r w:rsidR="00C767FC" w:rsidRPr="005D36E3">
        <w:rPr>
          <w:rFonts w:ascii="Calibri" w:hAnsi="Calibri" w:cs="Calibri"/>
        </w:rPr>
        <w:t>h</w:t>
      </w:r>
      <w:r w:rsidR="0050044A" w:rsidRPr="005D36E3">
        <w:rPr>
          <w:rFonts w:ascii="Calibri" w:hAnsi="Calibri" w:cs="Calibri"/>
        </w:rPr>
        <w:t>e ide</w:t>
      </w:r>
      <w:r w:rsidR="00C767FC" w:rsidRPr="005D36E3">
        <w:rPr>
          <w:rFonts w:ascii="Calibri" w:hAnsi="Calibri" w:cs="Calibri"/>
        </w:rPr>
        <w:t>n</w:t>
      </w:r>
      <w:r w:rsidR="0050044A" w:rsidRPr="005D36E3">
        <w:rPr>
          <w:rFonts w:ascii="Calibri" w:hAnsi="Calibri" w:cs="Calibri"/>
        </w:rPr>
        <w:t>tity of those with any questions via LiveMeeting on the web, an</w:t>
      </w:r>
      <w:r w:rsidR="00C767FC" w:rsidRPr="005D36E3">
        <w:rPr>
          <w:rFonts w:ascii="Calibri" w:hAnsi="Calibri" w:cs="Calibri"/>
        </w:rPr>
        <w:t xml:space="preserve">d </w:t>
      </w:r>
      <w:r w:rsidR="0050044A" w:rsidRPr="005D36E3">
        <w:rPr>
          <w:rFonts w:ascii="Calibri" w:hAnsi="Calibri" w:cs="Calibri"/>
        </w:rPr>
        <w:t>if you pr</w:t>
      </w:r>
      <w:r w:rsidR="00C767FC" w:rsidRPr="005D36E3">
        <w:rPr>
          <w:rFonts w:ascii="Calibri" w:hAnsi="Calibri" w:cs="Calibri"/>
        </w:rPr>
        <w:t>e</w:t>
      </w:r>
      <w:r w:rsidR="0050044A" w:rsidRPr="005D36E3">
        <w:rPr>
          <w:rFonts w:ascii="Calibri" w:hAnsi="Calibri" w:cs="Calibri"/>
        </w:rPr>
        <w:t xml:space="preserve">fer to remain anonymous to the </w:t>
      </w:r>
      <w:r w:rsidR="00E94FEC" w:rsidRPr="005D36E3">
        <w:rPr>
          <w:rFonts w:ascii="Calibri" w:hAnsi="Calibri" w:cs="Calibri"/>
        </w:rPr>
        <w:t>g</w:t>
      </w:r>
      <w:r w:rsidR="0050044A" w:rsidRPr="005D36E3">
        <w:rPr>
          <w:rFonts w:ascii="Calibri" w:hAnsi="Calibri" w:cs="Calibri"/>
        </w:rPr>
        <w:t>ro</w:t>
      </w:r>
      <w:r w:rsidR="00E94FEC" w:rsidRPr="005D36E3">
        <w:rPr>
          <w:rFonts w:ascii="Calibri" w:hAnsi="Calibri" w:cs="Calibri"/>
        </w:rPr>
        <w:t>up</w:t>
      </w:r>
      <w:r w:rsidR="0050044A" w:rsidRPr="005D36E3">
        <w:rPr>
          <w:rFonts w:ascii="Calibri" w:hAnsi="Calibri" w:cs="Calibri"/>
        </w:rPr>
        <w:t xml:space="preserve"> in posing your questions, please type Anon </w:t>
      </w:r>
      <w:r w:rsidR="00CC72CB" w:rsidRPr="005D36E3">
        <w:rPr>
          <w:rFonts w:ascii="Calibri" w:hAnsi="Calibri" w:cs="Calibri"/>
        </w:rPr>
        <w:t xml:space="preserve">either before or </w:t>
      </w:r>
      <w:r w:rsidR="00CC72CB" w:rsidRPr="005D36E3">
        <w:rPr>
          <w:rFonts w:ascii="Calibri" w:hAnsi="Calibri" w:cs="Calibri"/>
        </w:rPr>
        <w:lastRenderedPageBreak/>
        <w:t>after your question</w:t>
      </w:r>
      <w:r w:rsidR="00434D04" w:rsidRPr="005D36E3">
        <w:rPr>
          <w:rFonts w:ascii="Calibri" w:hAnsi="Calibri" w:cs="Calibri"/>
        </w:rPr>
        <w:t xml:space="preserve">. </w:t>
      </w:r>
      <w:r w:rsidR="00CC72CB" w:rsidRPr="005D36E3">
        <w:rPr>
          <w:rFonts w:ascii="Calibri" w:hAnsi="Calibri" w:cs="Calibri"/>
        </w:rPr>
        <w:t>Today’s call will last approximately an hour</w:t>
      </w:r>
      <w:r w:rsidR="00434D04" w:rsidRPr="005D36E3">
        <w:rPr>
          <w:rFonts w:ascii="Calibri" w:hAnsi="Calibri" w:cs="Calibri"/>
        </w:rPr>
        <w:t xml:space="preserve">. </w:t>
      </w:r>
      <w:r w:rsidR="00CC72CB" w:rsidRPr="005D36E3">
        <w:rPr>
          <w:rFonts w:ascii="Calibri" w:hAnsi="Calibri" w:cs="Calibri"/>
        </w:rPr>
        <w:t>The call is being recorded and will be archi</w:t>
      </w:r>
      <w:r w:rsidR="00C767FC" w:rsidRPr="005D36E3">
        <w:rPr>
          <w:rFonts w:ascii="Calibri" w:hAnsi="Calibri" w:cs="Calibri"/>
        </w:rPr>
        <w:t>ve</w:t>
      </w:r>
      <w:r w:rsidR="00CC72CB" w:rsidRPr="005D36E3">
        <w:rPr>
          <w:rFonts w:ascii="Calibri" w:hAnsi="Calibri" w:cs="Calibri"/>
        </w:rPr>
        <w:t>d on the OSTLTS PIM Network web page.</w:t>
      </w:r>
    </w:p>
    <w:p w:rsidR="00927A48" w:rsidRPr="005D36E3" w:rsidRDefault="00CC72CB" w:rsidP="004316E5">
      <w:pPr>
        <w:rPr>
          <w:rFonts w:ascii="Calibri" w:hAnsi="Calibri" w:cs="Calibri"/>
        </w:rPr>
      </w:pPr>
      <w:r w:rsidRPr="005D36E3">
        <w:rPr>
          <w:rFonts w:ascii="Calibri" w:hAnsi="Calibri" w:cs="Calibri"/>
        </w:rPr>
        <w:t>So we’ll be conducting a couple of polls on toda</w:t>
      </w:r>
      <w:r w:rsidR="00C767FC" w:rsidRPr="005D36E3">
        <w:rPr>
          <w:rFonts w:ascii="Calibri" w:hAnsi="Calibri" w:cs="Calibri"/>
        </w:rPr>
        <w:t>y</w:t>
      </w:r>
      <w:r w:rsidRPr="005D36E3">
        <w:rPr>
          <w:rFonts w:ascii="Calibri" w:hAnsi="Calibri" w:cs="Calibri"/>
        </w:rPr>
        <w:t>’s call</w:t>
      </w:r>
      <w:r w:rsidR="00434D04" w:rsidRPr="005D36E3">
        <w:rPr>
          <w:rFonts w:ascii="Calibri" w:hAnsi="Calibri" w:cs="Calibri"/>
        </w:rPr>
        <w:t xml:space="preserve">. </w:t>
      </w:r>
      <w:r w:rsidR="00D50EFD" w:rsidRPr="005D36E3">
        <w:rPr>
          <w:rFonts w:ascii="Calibri" w:hAnsi="Calibri" w:cs="Calibri"/>
        </w:rPr>
        <w:t>I’ll i</w:t>
      </w:r>
      <w:r w:rsidR="00C767FC" w:rsidRPr="005D36E3">
        <w:rPr>
          <w:rFonts w:ascii="Calibri" w:hAnsi="Calibri" w:cs="Calibri"/>
        </w:rPr>
        <w:t>n</w:t>
      </w:r>
      <w:r w:rsidR="00D50EFD" w:rsidRPr="005D36E3">
        <w:rPr>
          <w:rFonts w:ascii="Calibri" w:hAnsi="Calibri" w:cs="Calibri"/>
        </w:rPr>
        <w:t>troduc</w:t>
      </w:r>
      <w:r w:rsidR="00C767FC" w:rsidRPr="005D36E3">
        <w:rPr>
          <w:rFonts w:ascii="Calibri" w:hAnsi="Calibri" w:cs="Calibri"/>
        </w:rPr>
        <w:t xml:space="preserve">e </w:t>
      </w:r>
      <w:r w:rsidR="00841911">
        <w:rPr>
          <w:rFonts w:ascii="Calibri" w:hAnsi="Calibri" w:cs="Calibri"/>
        </w:rPr>
        <w:t xml:space="preserve">each poll </w:t>
      </w:r>
      <w:r w:rsidR="00D50EFD" w:rsidRPr="005D36E3">
        <w:rPr>
          <w:rFonts w:ascii="Calibri" w:hAnsi="Calibri" w:cs="Calibri"/>
        </w:rPr>
        <w:t>question, and when I tell you that it’s open, by all means g</w:t>
      </w:r>
      <w:r w:rsidR="00C767FC" w:rsidRPr="005D36E3">
        <w:rPr>
          <w:rFonts w:ascii="Calibri" w:hAnsi="Calibri" w:cs="Calibri"/>
        </w:rPr>
        <w:t>o</w:t>
      </w:r>
      <w:r w:rsidR="00D50EFD" w:rsidRPr="005D36E3">
        <w:rPr>
          <w:rFonts w:ascii="Calibri" w:hAnsi="Calibri" w:cs="Calibri"/>
        </w:rPr>
        <w:t xml:space="preserve"> ahead, </w:t>
      </w:r>
      <w:proofErr w:type="gramStart"/>
      <w:r w:rsidR="00D50EFD" w:rsidRPr="005D36E3">
        <w:rPr>
          <w:rFonts w:ascii="Calibri" w:hAnsi="Calibri" w:cs="Calibri"/>
        </w:rPr>
        <w:t>cast</w:t>
      </w:r>
      <w:proofErr w:type="gramEnd"/>
      <w:r w:rsidR="00D50EFD" w:rsidRPr="005D36E3">
        <w:rPr>
          <w:rFonts w:ascii="Calibri" w:hAnsi="Calibri" w:cs="Calibri"/>
        </w:rPr>
        <w:t xml:space="preserve"> yo</w:t>
      </w:r>
      <w:r w:rsidR="00C767FC" w:rsidRPr="005D36E3">
        <w:rPr>
          <w:rFonts w:ascii="Calibri" w:hAnsi="Calibri" w:cs="Calibri"/>
        </w:rPr>
        <w:t>u</w:t>
      </w:r>
      <w:r w:rsidR="00D50EFD" w:rsidRPr="005D36E3">
        <w:rPr>
          <w:rFonts w:ascii="Calibri" w:hAnsi="Calibri" w:cs="Calibri"/>
        </w:rPr>
        <w:t>r vo</w:t>
      </w:r>
      <w:r w:rsidR="00C767FC" w:rsidRPr="005D36E3">
        <w:rPr>
          <w:rFonts w:ascii="Calibri" w:hAnsi="Calibri" w:cs="Calibri"/>
        </w:rPr>
        <w:t>t</w:t>
      </w:r>
      <w:r w:rsidR="00D50EFD" w:rsidRPr="005D36E3">
        <w:rPr>
          <w:rFonts w:ascii="Calibri" w:hAnsi="Calibri" w:cs="Calibri"/>
        </w:rPr>
        <w:t>es</w:t>
      </w:r>
      <w:r w:rsidR="00F45859" w:rsidRPr="005D36E3">
        <w:rPr>
          <w:rFonts w:ascii="Calibri" w:hAnsi="Calibri" w:cs="Calibri"/>
        </w:rPr>
        <w:t xml:space="preserve"> by selec</w:t>
      </w:r>
      <w:r w:rsidR="00C767FC" w:rsidRPr="005D36E3">
        <w:rPr>
          <w:rFonts w:ascii="Calibri" w:hAnsi="Calibri" w:cs="Calibri"/>
        </w:rPr>
        <w:t>t</w:t>
      </w:r>
      <w:r w:rsidR="00F45859" w:rsidRPr="005D36E3">
        <w:rPr>
          <w:rFonts w:ascii="Calibri" w:hAnsi="Calibri" w:cs="Calibri"/>
        </w:rPr>
        <w:t>ing your response wit</w:t>
      </w:r>
      <w:r w:rsidR="00C767FC" w:rsidRPr="005D36E3">
        <w:rPr>
          <w:rFonts w:ascii="Calibri" w:hAnsi="Calibri" w:cs="Calibri"/>
        </w:rPr>
        <w:t>h</w:t>
      </w:r>
      <w:r w:rsidR="00F45859" w:rsidRPr="005D36E3">
        <w:rPr>
          <w:rFonts w:ascii="Calibri" w:hAnsi="Calibri" w:cs="Calibri"/>
        </w:rPr>
        <w:t xml:space="preserve"> a mous</w:t>
      </w:r>
      <w:r w:rsidR="00C767FC" w:rsidRPr="005D36E3">
        <w:rPr>
          <w:rFonts w:ascii="Calibri" w:hAnsi="Calibri" w:cs="Calibri"/>
        </w:rPr>
        <w:t>e</w:t>
      </w:r>
      <w:r w:rsidR="00F45859" w:rsidRPr="005D36E3">
        <w:rPr>
          <w:rFonts w:ascii="Calibri" w:hAnsi="Calibri" w:cs="Calibri"/>
        </w:rPr>
        <w:t xml:space="preserve"> click. Ou</w:t>
      </w:r>
      <w:r w:rsidR="00C767FC" w:rsidRPr="005D36E3">
        <w:rPr>
          <w:rFonts w:ascii="Calibri" w:hAnsi="Calibri" w:cs="Calibri"/>
        </w:rPr>
        <w:t>r</w:t>
      </w:r>
      <w:r w:rsidR="00F45859" w:rsidRPr="005D36E3">
        <w:rPr>
          <w:rFonts w:ascii="Calibri" w:hAnsi="Calibri" w:cs="Calibri"/>
        </w:rPr>
        <w:t xml:space="preserve"> first poll qu</w:t>
      </w:r>
      <w:r w:rsidR="00C767FC" w:rsidRPr="005D36E3">
        <w:rPr>
          <w:rFonts w:ascii="Calibri" w:hAnsi="Calibri" w:cs="Calibri"/>
        </w:rPr>
        <w:t>e</w:t>
      </w:r>
      <w:r w:rsidR="00F45859" w:rsidRPr="005D36E3">
        <w:rPr>
          <w:rFonts w:ascii="Calibri" w:hAnsi="Calibri" w:cs="Calibri"/>
        </w:rPr>
        <w:t>stion</w:t>
      </w:r>
      <w:r w:rsidR="00C767FC" w:rsidRPr="005D36E3">
        <w:rPr>
          <w:rFonts w:ascii="Calibri" w:hAnsi="Calibri" w:cs="Calibri"/>
        </w:rPr>
        <w:t xml:space="preserve"> </w:t>
      </w:r>
      <w:r w:rsidR="00F45859" w:rsidRPr="005D36E3">
        <w:rPr>
          <w:rFonts w:ascii="Calibri" w:hAnsi="Calibri" w:cs="Calibri"/>
        </w:rPr>
        <w:t>will give us some idea o</w:t>
      </w:r>
      <w:r w:rsidR="00C767FC" w:rsidRPr="005D36E3">
        <w:rPr>
          <w:rFonts w:ascii="Calibri" w:hAnsi="Calibri" w:cs="Calibri"/>
        </w:rPr>
        <w:t>f</w:t>
      </w:r>
      <w:r w:rsidR="00F45859" w:rsidRPr="005D36E3">
        <w:rPr>
          <w:rFonts w:ascii="Calibri" w:hAnsi="Calibri" w:cs="Calibri"/>
        </w:rPr>
        <w:t xml:space="preserve"> wh</w:t>
      </w:r>
      <w:r w:rsidR="00C767FC" w:rsidRPr="005D36E3">
        <w:rPr>
          <w:rFonts w:ascii="Calibri" w:hAnsi="Calibri" w:cs="Calibri"/>
        </w:rPr>
        <w:t>o</w:t>
      </w:r>
      <w:r w:rsidR="00F45859" w:rsidRPr="005D36E3">
        <w:rPr>
          <w:rFonts w:ascii="Calibri" w:hAnsi="Calibri" w:cs="Calibri"/>
        </w:rPr>
        <w:t xml:space="preserve"> is pa</w:t>
      </w:r>
      <w:r w:rsidR="00C767FC" w:rsidRPr="005D36E3">
        <w:rPr>
          <w:rFonts w:ascii="Calibri" w:hAnsi="Calibri" w:cs="Calibri"/>
        </w:rPr>
        <w:t>r</w:t>
      </w:r>
      <w:r w:rsidR="00F45859" w:rsidRPr="005D36E3">
        <w:rPr>
          <w:rFonts w:ascii="Calibri" w:hAnsi="Calibri" w:cs="Calibri"/>
        </w:rPr>
        <w:t>ticip</w:t>
      </w:r>
      <w:r w:rsidR="00C767FC" w:rsidRPr="005D36E3">
        <w:rPr>
          <w:rFonts w:ascii="Calibri" w:hAnsi="Calibri" w:cs="Calibri"/>
        </w:rPr>
        <w:t>a</w:t>
      </w:r>
      <w:r w:rsidR="00F45859" w:rsidRPr="005D36E3">
        <w:rPr>
          <w:rFonts w:ascii="Calibri" w:hAnsi="Calibri" w:cs="Calibri"/>
        </w:rPr>
        <w:t>tin</w:t>
      </w:r>
      <w:r w:rsidR="00C767FC" w:rsidRPr="005D36E3">
        <w:rPr>
          <w:rFonts w:ascii="Calibri" w:hAnsi="Calibri" w:cs="Calibri"/>
        </w:rPr>
        <w:t>g</w:t>
      </w:r>
      <w:r w:rsidR="00F45859" w:rsidRPr="005D36E3">
        <w:rPr>
          <w:rFonts w:ascii="Calibri" w:hAnsi="Calibri" w:cs="Calibri"/>
        </w:rPr>
        <w:t xml:space="preserve"> </w:t>
      </w:r>
      <w:r w:rsidR="0089628A" w:rsidRPr="005D36E3">
        <w:rPr>
          <w:rFonts w:ascii="Calibri" w:hAnsi="Calibri" w:cs="Calibri"/>
        </w:rPr>
        <w:t>on the call today</w:t>
      </w:r>
      <w:r w:rsidR="00434D04" w:rsidRPr="005D36E3">
        <w:rPr>
          <w:rFonts w:ascii="Calibri" w:hAnsi="Calibri" w:cs="Calibri"/>
        </w:rPr>
        <w:t xml:space="preserve">. </w:t>
      </w:r>
      <w:r w:rsidR="0089628A" w:rsidRPr="005D36E3">
        <w:rPr>
          <w:rFonts w:ascii="Calibri" w:hAnsi="Calibri" w:cs="Calibri"/>
        </w:rPr>
        <w:t xml:space="preserve">Please </w:t>
      </w:r>
      <w:r w:rsidR="00C767FC" w:rsidRPr="005D36E3">
        <w:rPr>
          <w:rFonts w:ascii="Calibri" w:hAnsi="Calibri" w:cs="Calibri"/>
        </w:rPr>
        <w:t>in</w:t>
      </w:r>
      <w:r w:rsidR="0089628A" w:rsidRPr="005D36E3">
        <w:rPr>
          <w:rFonts w:ascii="Calibri" w:hAnsi="Calibri" w:cs="Calibri"/>
        </w:rPr>
        <w:t xml:space="preserve">dicate your affiliation: state </w:t>
      </w:r>
      <w:r w:rsidR="00C767FC" w:rsidRPr="005D36E3">
        <w:rPr>
          <w:rFonts w:ascii="Calibri" w:hAnsi="Calibri" w:cs="Calibri"/>
        </w:rPr>
        <w:t>h</w:t>
      </w:r>
      <w:r w:rsidR="0089628A" w:rsidRPr="005D36E3">
        <w:rPr>
          <w:rFonts w:ascii="Calibri" w:hAnsi="Calibri" w:cs="Calibri"/>
        </w:rPr>
        <w:t>e</w:t>
      </w:r>
      <w:r w:rsidR="00C767FC" w:rsidRPr="005D36E3">
        <w:rPr>
          <w:rFonts w:ascii="Calibri" w:hAnsi="Calibri" w:cs="Calibri"/>
        </w:rPr>
        <w:t>a</w:t>
      </w:r>
      <w:r w:rsidR="0089628A" w:rsidRPr="005D36E3">
        <w:rPr>
          <w:rFonts w:ascii="Calibri" w:hAnsi="Calibri" w:cs="Calibri"/>
        </w:rPr>
        <w:t>lth departme</w:t>
      </w:r>
      <w:r w:rsidR="00C767FC" w:rsidRPr="005D36E3">
        <w:rPr>
          <w:rFonts w:ascii="Calibri" w:hAnsi="Calibri" w:cs="Calibri"/>
        </w:rPr>
        <w:t>n</w:t>
      </w:r>
      <w:r w:rsidR="0089628A" w:rsidRPr="005D36E3">
        <w:rPr>
          <w:rFonts w:ascii="Calibri" w:hAnsi="Calibri" w:cs="Calibri"/>
        </w:rPr>
        <w:t>t, tribal health department, local health department, territorial or US-affiliated Pacific Island health department, national public health organizatio</w:t>
      </w:r>
      <w:r w:rsidR="00C767FC" w:rsidRPr="005D36E3">
        <w:rPr>
          <w:rFonts w:ascii="Calibri" w:hAnsi="Calibri" w:cs="Calibri"/>
        </w:rPr>
        <w:t>n</w:t>
      </w:r>
      <w:r w:rsidR="0089628A" w:rsidRPr="005D36E3">
        <w:rPr>
          <w:rFonts w:ascii="Calibri" w:hAnsi="Calibri" w:cs="Calibri"/>
        </w:rPr>
        <w:t xml:space="preserve">, or </w:t>
      </w:r>
      <w:r w:rsidR="004437F2" w:rsidRPr="005D36E3">
        <w:rPr>
          <w:rFonts w:ascii="Calibri" w:hAnsi="Calibri" w:cs="Calibri"/>
        </w:rPr>
        <w:t>other</w:t>
      </w:r>
      <w:r w:rsidR="00434D04" w:rsidRPr="005D36E3">
        <w:rPr>
          <w:rFonts w:ascii="Calibri" w:hAnsi="Calibri" w:cs="Calibri"/>
        </w:rPr>
        <w:t xml:space="preserve">. </w:t>
      </w:r>
      <w:r w:rsidR="004437F2" w:rsidRPr="005D36E3">
        <w:rPr>
          <w:rFonts w:ascii="Calibri" w:hAnsi="Calibri" w:cs="Calibri"/>
        </w:rPr>
        <w:t>The poll is open</w:t>
      </w:r>
      <w:r w:rsidR="00434D04" w:rsidRPr="005D36E3">
        <w:rPr>
          <w:rFonts w:ascii="Calibri" w:hAnsi="Calibri" w:cs="Calibri"/>
        </w:rPr>
        <w:t xml:space="preserve">. </w:t>
      </w:r>
      <w:r w:rsidR="004437F2" w:rsidRPr="005D36E3">
        <w:rPr>
          <w:rFonts w:ascii="Calibri" w:hAnsi="Calibri" w:cs="Calibri"/>
        </w:rPr>
        <w:t>By all means, please cast your vote. The results are comin</w:t>
      </w:r>
      <w:r w:rsidR="00C767FC" w:rsidRPr="005D36E3">
        <w:rPr>
          <w:rFonts w:ascii="Calibri" w:hAnsi="Calibri" w:cs="Calibri"/>
        </w:rPr>
        <w:t>g in</w:t>
      </w:r>
      <w:r w:rsidR="004437F2" w:rsidRPr="005D36E3">
        <w:rPr>
          <w:rFonts w:ascii="Calibri" w:hAnsi="Calibri" w:cs="Calibri"/>
        </w:rPr>
        <w:t>.</w:t>
      </w:r>
      <w:r w:rsidR="00C767FC" w:rsidRPr="005D36E3">
        <w:rPr>
          <w:rFonts w:ascii="Calibri" w:hAnsi="Calibri" w:cs="Calibri"/>
        </w:rPr>
        <w:t xml:space="preserve"> </w:t>
      </w:r>
      <w:r w:rsidR="004437F2" w:rsidRPr="005D36E3">
        <w:rPr>
          <w:rFonts w:ascii="Calibri" w:hAnsi="Calibri" w:cs="Calibri"/>
        </w:rPr>
        <w:t>Abou</w:t>
      </w:r>
      <w:r w:rsidR="00C767FC" w:rsidRPr="005D36E3">
        <w:rPr>
          <w:rFonts w:ascii="Calibri" w:hAnsi="Calibri" w:cs="Calibri"/>
        </w:rPr>
        <w:t>t</w:t>
      </w:r>
      <w:r w:rsidR="004E7EB0" w:rsidRPr="005D36E3">
        <w:rPr>
          <w:rFonts w:ascii="Calibri" w:hAnsi="Calibri" w:cs="Calibri"/>
        </w:rPr>
        <w:t xml:space="preserve"> 6</w:t>
      </w:r>
      <w:r w:rsidR="004437F2" w:rsidRPr="005D36E3">
        <w:rPr>
          <w:rFonts w:ascii="Calibri" w:hAnsi="Calibri" w:cs="Calibri"/>
        </w:rPr>
        <w:t>2</w:t>
      </w:r>
      <w:r w:rsidR="00BA1707">
        <w:rPr>
          <w:rFonts w:ascii="Calibri" w:hAnsi="Calibri" w:cs="Calibri"/>
        </w:rPr>
        <w:t>%</w:t>
      </w:r>
      <w:r w:rsidR="004437F2" w:rsidRPr="005D36E3">
        <w:rPr>
          <w:rFonts w:ascii="Calibri" w:hAnsi="Calibri" w:cs="Calibri"/>
        </w:rPr>
        <w:t xml:space="preserve"> of you are wit</w:t>
      </w:r>
      <w:r w:rsidR="00C767FC" w:rsidRPr="005D36E3">
        <w:rPr>
          <w:rFonts w:ascii="Calibri" w:hAnsi="Calibri" w:cs="Calibri"/>
        </w:rPr>
        <w:t>h</w:t>
      </w:r>
      <w:r w:rsidR="004437F2" w:rsidRPr="005D36E3">
        <w:rPr>
          <w:rFonts w:ascii="Calibri" w:hAnsi="Calibri" w:cs="Calibri"/>
        </w:rPr>
        <w:t xml:space="preserve"> stat</w:t>
      </w:r>
      <w:r w:rsidR="00C767FC" w:rsidRPr="005D36E3">
        <w:rPr>
          <w:rFonts w:ascii="Calibri" w:hAnsi="Calibri" w:cs="Calibri"/>
        </w:rPr>
        <w:t>e</w:t>
      </w:r>
      <w:r w:rsidR="004E7EB0" w:rsidRPr="005D36E3">
        <w:rPr>
          <w:rFonts w:ascii="Calibri" w:hAnsi="Calibri" w:cs="Calibri"/>
        </w:rPr>
        <w:t xml:space="preserve">s, </w:t>
      </w:r>
      <w:r w:rsidR="00421988">
        <w:rPr>
          <w:rFonts w:ascii="Calibri" w:hAnsi="Calibri" w:cs="Calibri"/>
        </w:rPr>
        <w:t>8%</w:t>
      </w:r>
      <w:r w:rsidR="00C767FC" w:rsidRPr="005D36E3">
        <w:rPr>
          <w:rFonts w:ascii="Calibri" w:hAnsi="Calibri" w:cs="Calibri"/>
        </w:rPr>
        <w:t xml:space="preserve"> with </w:t>
      </w:r>
      <w:r w:rsidR="004437F2" w:rsidRPr="005D36E3">
        <w:rPr>
          <w:rFonts w:ascii="Calibri" w:hAnsi="Calibri" w:cs="Calibri"/>
        </w:rPr>
        <w:t>tribal health departments, 18</w:t>
      </w:r>
      <w:r w:rsidR="00421988">
        <w:rPr>
          <w:rFonts w:ascii="Calibri" w:hAnsi="Calibri" w:cs="Calibri"/>
        </w:rPr>
        <w:t>%</w:t>
      </w:r>
      <w:r w:rsidR="004437F2" w:rsidRPr="005D36E3">
        <w:rPr>
          <w:rFonts w:ascii="Calibri" w:hAnsi="Calibri" w:cs="Calibri"/>
        </w:rPr>
        <w:t xml:space="preserve"> with local health departments, </w:t>
      </w:r>
      <w:r w:rsidR="00421988">
        <w:rPr>
          <w:rFonts w:ascii="Calibri" w:hAnsi="Calibri" w:cs="Calibri"/>
        </w:rPr>
        <w:t>5%</w:t>
      </w:r>
      <w:r w:rsidR="004437F2" w:rsidRPr="005D36E3">
        <w:rPr>
          <w:rFonts w:ascii="Calibri" w:hAnsi="Calibri" w:cs="Calibri"/>
        </w:rPr>
        <w:t xml:space="preserve"> with national p</w:t>
      </w:r>
      <w:r w:rsidR="00C767FC" w:rsidRPr="005D36E3">
        <w:rPr>
          <w:rFonts w:ascii="Calibri" w:hAnsi="Calibri" w:cs="Calibri"/>
        </w:rPr>
        <w:t>u</w:t>
      </w:r>
      <w:r w:rsidR="004437F2" w:rsidRPr="005D36E3">
        <w:rPr>
          <w:rFonts w:ascii="Calibri" w:hAnsi="Calibri" w:cs="Calibri"/>
        </w:rPr>
        <w:t>blic health organization</w:t>
      </w:r>
      <w:r w:rsidR="00C767FC" w:rsidRPr="005D36E3">
        <w:rPr>
          <w:rFonts w:ascii="Calibri" w:hAnsi="Calibri" w:cs="Calibri"/>
        </w:rPr>
        <w:t>s</w:t>
      </w:r>
      <w:r w:rsidR="004437F2" w:rsidRPr="005D36E3">
        <w:rPr>
          <w:rFonts w:ascii="Calibri" w:hAnsi="Calibri" w:cs="Calibri"/>
        </w:rPr>
        <w:t>,</w:t>
      </w:r>
      <w:r w:rsidR="00C767FC" w:rsidRPr="005D36E3">
        <w:rPr>
          <w:rFonts w:ascii="Calibri" w:hAnsi="Calibri" w:cs="Calibri"/>
        </w:rPr>
        <w:t xml:space="preserve"> and </w:t>
      </w:r>
      <w:r w:rsidR="009E7469" w:rsidRPr="005D36E3">
        <w:rPr>
          <w:rFonts w:ascii="Calibri" w:hAnsi="Calibri" w:cs="Calibri"/>
        </w:rPr>
        <w:t xml:space="preserve">five </w:t>
      </w:r>
      <w:r w:rsidR="00C767FC" w:rsidRPr="005D36E3">
        <w:rPr>
          <w:rFonts w:ascii="Calibri" w:hAnsi="Calibri" w:cs="Calibri"/>
        </w:rPr>
        <w:t>p</w:t>
      </w:r>
      <w:r w:rsidR="00395A7C" w:rsidRPr="005D36E3">
        <w:rPr>
          <w:rFonts w:ascii="Calibri" w:hAnsi="Calibri" w:cs="Calibri"/>
        </w:rPr>
        <w:t xml:space="preserve">ercent other. </w:t>
      </w:r>
      <w:r w:rsidR="00841911">
        <w:rPr>
          <w:rFonts w:ascii="Calibri" w:hAnsi="Calibri" w:cs="Calibri"/>
        </w:rPr>
        <w:t>So thanks</w:t>
      </w:r>
      <w:r w:rsidR="009E7469" w:rsidRPr="005D36E3">
        <w:rPr>
          <w:rFonts w:ascii="Calibri" w:hAnsi="Calibri" w:cs="Calibri"/>
        </w:rPr>
        <w:t xml:space="preserve"> fo</w:t>
      </w:r>
      <w:r w:rsidR="00C767FC" w:rsidRPr="005D36E3">
        <w:rPr>
          <w:rFonts w:ascii="Calibri" w:hAnsi="Calibri" w:cs="Calibri"/>
        </w:rPr>
        <w:t>r</w:t>
      </w:r>
      <w:r w:rsidR="009E7469" w:rsidRPr="005D36E3">
        <w:rPr>
          <w:rFonts w:ascii="Calibri" w:hAnsi="Calibri" w:cs="Calibri"/>
        </w:rPr>
        <w:t xml:space="preserve"> par</w:t>
      </w:r>
      <w:r w:rsidR="00C767FC" w:rsidRPr="005D36E3">
        <w:rPr>
          <w:rFonts w:ascii="Calibri" w:hAnsi="Calibri" w:cs="Calibri"/>
        </w:rPr>
        <w:t>ticipating</w:t>
      </w:r>
      <w:r w:rsidR="009E7469" w:rsidRPr="005D36E3">
        <w:rPr>
          <w:rFonts w:ascii="Calibri" w:hAnsi="Calibri" w:cs="Calibri"/>
        </w:rPr>
        <w:t>,</w:t>
      </w:r>
      <w:r w:rsidR="00C767FC" w:rsidRPr="005D36E3">
        <w:rPr>
          <w:rFonts w:ascii="Calibri" w:hAnsi="Calibri" w:cs="Calibri"/>
        </w:rPr>
        <w:t xml:space="preserve"> </w:t>
      </w:r>
      <w:r w:rsidR="009E7469" w:rsidRPr="005D36E3">
        <w:rPr>
          <w:rFonts w:ascii="Calibri" w:hAnsi="Calibri" w:cs="Calibri"/>
        </w:rPr>
        <w:t>we’ll als</w:t>
      </w:r>
      <w:r w:rsidR="00C767FC" w:rsidRPr="005D36E3">
        <w:rPr>
          <w:rFonts w:ascii="Calibri" w:hAnsi="Calibri" w:cs="Calibri"/>
        </w:rPr>
        <w:t>o</w:t>
      </w:r>
      <w:r w:rsidR="009E7469" w:rsidRPr="005D36E3">
        <w:rPr>
          <w:rFonts w:ascii="Calibri" w:hAnsi="Calibri" w:cs="Calibri"/>
        </w:rPr>
        <w:t>, of course, wa</w:t>
      </w:r>
      <w:r w:rsidR="00C767FC" w:rsidRPr="005D36E3">
        <w:rPr>
          <w:rFonts w:ascii="Calibri" w:hAnsi="Calibri" w:cs="Calibri"/>
        </w:rPr>
        <w:t>nt</w:t>
      </w:r>
      <w:r w:rsidR="009E7469" w:rsidRPr="005D36E3">
        <w:rPr>
          <w:rFonts w:ascii="Calibri" w:hAnsi="Calibri" w:cs="Calibri"/>
        </w:rPr>
        <w:t xml:space="preserve"> t</w:t>
      </w:r>
      <w:r w:rsidR="00C767FC" w:rsidRPr="005D36E3">
        <w:rPr>
          <w:rFonts w:ascii="Calibri" w:hAnsi="Calibri" w:cs="Calibri"/>
        </w:rPr>
        <w:t>o</w:t>
      </w:r>
      <w:r w:rsidR="009E7469" w:rsidRPr="005D36E3">
        <w:rPr>
          <w:rFonts w:ascii="Calibri" w:hAnsi="Calibri" w:cs="Calibri"/>
        </w:rPr>
        <w:t xml:space="preserve"> hear your fee</w:t>
      </w:r>
      <w:r w:rsidR="00C767FC" w:rsidRPr="005D36E3">
        <w:rPr>
          <w:rFonts w:ascii="Calibri" w:hAnsi="Calibri" w:cs="Calibri"/>
        </w:rPr>
        <w:t>d</w:t>
      </w:r>
      <w:r w:rsidR="009E7469" w:rsidRPr="005D36E3">
        <w:rPr>
          <w:rFonts w:ascii="Calibri" w:hAnsi="Calibri" w:cs="Calibri"/>
        </w:rPr>
        <w:t>b</w:t>
      </w:r>
      <w:r w:rsidR="00C767FC" w:rsidRPr="005D36E3">
        <w:rPr>
          <w:rFonts w:ascii="Calibri" w:hAnsi="Calibri" w:cs="Calibri"/>
        </w:rPr>
        <w:t>a</w:t>
      </w:r>
      <w:r w:rsidR="009E7469" w:rsidRPr="005D36E3">
        <w:rPr>
          <w:rFonts w:ascii="Calibri" w:hAnsi="Calibri" w:cs="Calibri"/>
        </w:rPr>
        <w:t>ck about toda</w:t>
      </w:r>
      <w:r w:rsidR="00C767FC" w:rsidRPr="005D36E3">
        <w:rPr>
          <w:rFonts w:ascii="Calibri" w:hAnsi="Calibri" w:cs="Calibri"/>
        </w:rPr>
        <w:t xml:space="preserve">y’s </w:t>
      </w:r>
      <w:r w:rsidR="009E7469" w:rsidRPr="005D36E3">
        <w:rPr>
          <w:rFonts w:ascii="Calibri" w:hAnsi="Calibri" w:cs="Calibri"/>
        </w:rPr>
        <w:t xml:space="preserve">event at the end, so look for that final </w:t>
      </w:r>
      <w:r w:rsidR="00C767FC" w:rsidRPr="005D36E3">
        <w:rPr>
          <w:rFonts w:ascii="Calibri" w:hAnsi="Calibri" w:cs="Calibri"/>
        </w:rPr>
        <w:t>call</w:t>
      </w:r>
      <w:r w:rsidR="009E7469" w:rsidRPr="005D36E3">
        <w:rPr>
          <w:rFonts w:ascii="Calibri" w:hAnsi="Calibri" w:cs="Calibri"/>
        </w:rPr>
        <w:t xml:space="preserve"> in the final end of the h</w:t>
      </w:r>
      <w:r w:rsidR="00C767FC" w:rsidRPr="005D36E3">
        <w:rPr>
          <w:rFonts w:ascii="Calibri" w:hAnsi="Calibri" w:cs="Calibri"/>
        </w:rPr>
        <w:t>o</w:t>
      </w:r>
      <w:r w:rsidR="009E7469" w:rsidRPr="005D36E3">
        <w:rPr>
          <w:rFonts w:ascii="Calibri" w:hAnsi="Calibri" w:cs="Calibri"/>
        </w:rPr>
        <w:t>ur</w:t>
      </w:r>
      <w:r w:rsidR="00C767FC" w:rsidRPr="005D36E3">
        <w:rPr>
          <w:rFonts w:ascii="Calibri" w:hAnsi="Calibri" w:cs="Calibri"/>
        </w:rPr>
        <w:t xml:space="preserve"> </w:t>
      </w:r>
      <w:r w:rsidR="009E7469" w:rsidRPr="005D36E3">
        <w:rPr>
          <w:rFonts w:ascii="Calibri" w:hAnsi="Calibri" w:cs="Calibri"/>
        </w:rPr>
        <w:t>where you can tell us what you thought a</w:t>
      </w:r>
      <w:r w:rsidR="00C767FC" w:rsidRPr="005D36E3">
        <w:rPr>
          <w:rFonts w:ascii="Calibri" w:hAnsi="Calibri" w:cs="Calibri"/>
        </w:rPr>
        <w:t>b</w:t>
      </w:r>
      <w:r w:rsidR="009E7469" w:rsidRPr="005D36E3">
        <w:rPr>
          <w:rFonts w:ascii="Calibri" w:hAnsi="Calibri" w:cs="Calibri"/>
        </w:rPr>
        <w:t>out th</w:t>
      </w:r>
      <w:r w:rsidR="00C767FC" w:rsidRPr="005D36E3">
        <w:rPr>
          <w:rFonts w:ascii="Calibri" w:hAnsi="Calibri" w:cs="Calibri"/>
        </w:rPr>
        <w:t>e</w:t>
      </w:r>
      <w:r w:rsidR="00927A48" w:rsidRPr="005D36E3">
        <w:rPr>
          <w:rFonts w:ascii="Calibri" w:hAnsi="Calibri" w:cs="Calibri"/>
        </w:rPr>
        <w:t xml:space="preserve"> call today. So I am going to cease my ramble, and Bobbie Erlwein, you are on.</w:t>
      </w:r>
    </w:p>
    <w:p w:rsidR="00010FB6" w:rsidRPr="005D36E3" w:rsidRDefault="00927A48" w:rsidP="004316E5">
      <w:pPr>
        <w:rPr>
          <w:rFonts w:ascii="Calibri" w:hAnsi="Calibri" w:cs="Calibri"/>
        </w:rPr>
      </w:pPr>
      <w:r w:rsidRPr="005D36E3">
        <w:rPr>
          <w:rFonts w:ascii="Calibri" w:hAnsi="Calibri" w:cs="Calibri"/>
          <w:b/>
          <w:u w:val="single"/>
        </w:rPr>
        <w:t>Bobbie Erlwein</w:t>
      </w:r>
      <w:r w:rsidRPr="00A41DA1">
        <w:rPr>
          <w:rFonts w:ascii="Calibri" w:hAnsi="Calibri" w:cs="Calibri"/>
          <w:b/>
          <w:u w:val="single"/>
        </w:rPr>
        <w:t>:</w:t>
      </w:r>
      <w:r w:rsidRPr="005D36E3">
        <w:rPr>
          <w:rFonts w:ascii="Calibri" w:hAnsi="Calibri" w:cs="Calibri"/>
        </w:rPr>
        <w:t xml:space="preserve"> Thank you very much, Melody. I really appreciate it. And thank you to everyone on the line. The huge news, o</w:t>
      </w:r>
      <w:r w:rsidR="00C767FC" w:rsidRPr="005D36E3">
        <w:rPr>
          <w:rFonts w:ascii="Calibri" w:hAnsi="Calibri" w:cs="Calibri"/>
        </w:rPr>
        <w:t>f</w:t>
      </w:r>
      <w:r w:rsidRPr="005D36E3">
        <w:rPr>
          <w:rFonts w:ascii="Calibri" w:hAnsi="Calibri" w:cs="Calibri"/>
        </w:rPr>
        <w:t xml:space="preserve"> c</w:t>
      </w:r>
      <w:r w:rsidR="00C767FC" w:rsidRPr="005D36E3">
        <w:rPr>
          <w:rFonts w:ascii="Calibri" w:hAnsi="Calibri" w:cs="Calibri"/>
        </w:rPr>
        <w:t>o</w:t>
      </w:r>
      <w:r w:rsidRPr="005D36E3">
        <w:rPr>
          <w:rFonts w:ascii="Calibri" w:hAnsi="Calibri" w:cs="Calibri"/>
        </w:rPr>
        <w:t>u</w:t>
      </w:r>
      <w:r w:rsidR="00C767FC" w:rsidRPr="005D36E3">
        <w:rPr>
          <w:rFonts w:ascii="Calibri" w:hAnsi="Calibri" w:cs="Calibri"/>
        </w:rPr>
        <w:t>r</w:t>
      </w:r>
      <w:r w:rsidRPr="005D36E3">
        <w:rPr>
          <w:rFonts w:ascii="Calibri" w:hAnsi="Calibri" w:cs="Calibri"/>
        </w:rPr>
        <w:t>s</w:t>
      </w:r>
      <w:r w:rsidR="00C767FC" w:rsidRPr="005D36E3">
        <w:rPr>
          <w:rFonts w:ascii="Calibri" w:hAnsi="Calibri" w:cs="Calibri"/>
        </w:rPr>
        <w:t>e</w:t>
      </w:r>
      <w:r w:rsidR="00DF1312">
        <w:rPr>
          <w:rFonts w:ascii="Calibri" w:hAnsi="Calibri" w:cs="Calibri"/>
        </w:rPr>
        <w:t xml:space="preserve">, is </w:t>
      </w:r>
      <w:r w:rsidR="00055C64" w:rsidRPr="005D36E3">
        <w:rPr>
          <w:rFonts w:ascii="Calibri" w:hAnsi="Calibri" w:cs="Calibri"/>
        </w:rPr>
        <w:t xml:space="preserve">I’m just so excited that the continuation is finally reposted. I bet that you are too. </w:t>
      </w:r>
      <w:r w:rsidR="00C11257" w:rsidRPr="005D36E3">
        <w:rPr>
          <w:rFonts w:ascii="Calibri" w:hAnsi="Calibri" w:cs="Calibri"/>
        </w:rPr>
        <w:t xml:space="preserve">So as Melody said, </w:t>
      </w:r>
      <w:r w:rsidR="00C767FC" w:rsidRPr="005D36E3">
        <w:rPr>
          <w:rFonts w:ascii="Calibri" w:hAnsi="Calibri" w:cs="Calibri"/>
        </w:rPr>
        <w:t xml:space="preserve">we </w:t>
      </w:r>
      <w:r w:rsidR="00C11257" w:rsidRPr="005D36E3">
        <w:rPr>
          <w:rFonts w:ascii="Calibri" w:hAnsi="Calibri" w:cs="Calibri"/>
        </w:rPr>
        <w:t>want to spend the bu</w:t>
      </w:r>
      <w:r w:rsidR="00C767FC" w:rsidRPr="005D36E3">
        <w:rPr>
          <w:rFonts w:ascii="Calibri" w:hAnsi="Calibri" w:cs="Calibri"/>
        </w:rPr>
        <w:t>l</w:t>
      </w:r>
      <w:r w:rsidR="00C11257" w:rsidRPr="005D36E3">
        <w:rPr>
          <w:rFonts w:ascii="Calibri" w:hAnsi="Calibri" w:cs="Calibri"/>
        </w:rPr>
        <w:t>k of th</w:t>
      </w:r>
      <w:r w:rsidR="00C767FC" w:rsidRPr="005D36E3">
        <w:rPr>
          <w:rFonts w:ascii="Calibri" w:hAnsi="Calibri" w:cs="Calibri"/>
        </w:rPr>
        <w:t>e</w:t>
      </w:r>
      <w:r w:rsidR="00C11257" w:rsidRPr="005D36E3">
        <w:rPr>
          <w:rFonts w:ascii="Calibri" w:hAnsi="Calibri" w:cs="Calibri"/>
        </w:rPr>
        <w:t xml:space="preserve"> time tod</w:t>
      </w:r>
      <w:r w:rsidR="00C767FC" w:rsidRPr="005D36E3">
        <w:rPr>
          <w:rFonts w:ascii="Calibri" w:hAnsi="Calibri" w:cs="Calibri"/>
        </w:rPr>
        <w:t>a</w:t>
      </w:r>
      <w:r w:rsidR="00C11257" w:rsidRPr="005D36E3">
        <w:rPr>
          <w:rFonts w:ascii="Calibri" w:hAnsi="Calibri" w:cs="Calibri"/>
        </w:rPr>
        <w:t xml:space="preserve">y on your questions. I did want to just walk you through the FOA </w:t>
      </w:r>
      <w:r w:rsidR="00B4408B" w:rsidRPr="005D36E3">
        <w:rPr>
          <w:rFonts w:ascii="Calibri" w:hAnsi="Calibri" w:cs="Calibri"/>
        </w:rPr>
        <w:t>to get us all oriented and on the same page. I probably ha</w:t>
      </w:r>
      <w:r w:rsidR="00C767FC" w:rsidRPr="005D36E3">
        <w:rPr>
          <w:rFonts w:ascii="Calibri" w:hAnsi="Calibri" w:cs="Calibri"/>
        </w:rPr>
        <w:t xml:space="preserve">ve </w:t>
      </w:r>
      <w:r w:rsidR="00B4408B" w:rsidRPr="005D36E3">
        <w:rPr>
          <w:rFonts w:ascii="Calibri" w:hAnsi="Calibri" w:cs="Calibri"/>
        </w:rPr>
        <w:t>maybe five minu</w:t>
      </w:r>
      <w:r w:rsidR="00C767FC" w:rsidRPr="005D36E3">
        <w:rPr>
          <w:rFonts w:ascii="Calibri" w:hAnsi="Calibri" w:cs="Calibri"/>
        </w:rPr>
        <w:t>t</w:t>
      </w:r>
      <w:r w:rsidR="00B4408B" w:rsidRPr="005D36E3">
        <w:rPr>
          <w:rFonts w:ascii="Calibri" w:hAnsi="Calibri" w:cs="Calibri"/>
        </w:rPr>
        <w:t xml:space="preserve">es </w:t>
      </w:r>
      <w:r w:rsidR="00C767FC" w:rsidRPr="005D36E3">
        <w:rPr>
          <w:rFonts w:ascii="Calibri" w:hAnsi="Calibri" w:cs="Calibri"/>
        </w:rPr>
        <w:t>o</w:t>
      </w:r>
      <w:r w:rsidR="00B4408B" w:rsidRPr="005D36E3">
        <w:rPr>
          <w:rFonts w:ascii="Calibri" w:hAnsi="Calibri" w:cs="Calibri"/>
        </w:rPr>
        <w:t>f comments</w:t>
      </w:r>
      <w:r w:rsidR="00434D04" w:rsidRPr="005D36E3">
        <w:rPr>
          <w:rFonts w:ascii="Calibri" w:hAnsi="Calibri" w:cs="Calibri"/>
        </w:rPr>
        <w:t xml:space="preserve">. </w:t>
      </w:r>
      <w:r w:rsidR="00B4408B" w:rsidRPr="005D36E3">
        <w:rPr>
          <w:rFonts w:ascii="Calibri" w:hAnsi="Calibri" w:cs="Calibri"/>
        </w:rPr>
        <w:t>An</w:t>
      </w:r>
      <w:r w:rsidR="00C767FC" w:rsidRPr="005D36E3">
        <w:rPr>
          <w:rFonts w:ascii="Calibri" w:hAnsi="Calibri" w:cs="Calibri"/>
        </w:rPr>
        <w:t>d</w:t>
      </w:r>
      <w:r w:rsidR="00B4408B" w:rsidRPr="005D36E3">
        <w:rPr>
          <w:rFonts w:ascii="Calibri" w:hAnsi="Calibri" w:cs="Calibri"/>
        </w:rPr>
        <w:t xml:space="preserve"> </w:t>
      </w:r>
      <w:r w:rsidR="00C767FC" w:rsidRPr="005D36E3">
        <w:rPr>
          <w:rFonts w:ascii="Calibri" w:hAnsi="Calibri" w:cs="Calibri"/>
        </w:rPr>
        <w:t>a</w:t>
      </w:r>
      <w:r w:rsidR="00B4408B" w:rsidRPr="005D36E3">
        <w:rPr>
          <w:rFonts w:ascii="Calibri" w:hAnsi="Calibri" w:cs="Calibri"/>
        </w:rPr>
        <w:t>fter that, Cassandra Martin Frazier’s going to talk to us a little bit about performance measures</w:t>
      </w:r>
      <w:r w:rsidR="00010FB6" w:rsidRPr="005D36E3">
        <w:rPr>
          <w:rFonts w:ascii="Calibri" w:hAnsi="Calibri" w:cs="Calibri"/>
        </w:rPr>
        <w:t>, so that we’ll be all set up to take questions on all of that</w:t>
      </w:r>
      <w:r w:rsidR="00434D04" w:rsidRPr="005D36E3">
        <w:rPr>
          <w:rFonts w:ascii="Calibri" w:hAnsi="Calibri" w:cs="Calibri"/>
        </w:rPr>
        <w:t xml:space="preserve">. </w:t>
      </w:r>
      <w:r w:rsidR="00DF1312">
        <w:rPr>
          <w:rFonts w:ascii="Calibri" w:hAnsi="Calibri" w:cs="Calibri"/>
        </w:rPr>
        <w:t xml:space="preserve">So with that, </w:t>
      </w:r>
      <w:r w:rsidR="00010FB6" w:rsidRPr="005D36E3">
        <w:rPr>
          <w:rFonts w:ascii="Calibri" w:hAnsi="Calibri" w:cs="Calibri"/>
        </w:rPr>
        <w:t>let me just jump in.</w:t>
      </w:r>
    </w:p>
    <w:p w:rsidR="005B6B26" w:rsidRPr="005D36E3" w:rsidRDefault="00010FB6" w:rsidP="004316E5">
      <w:pPr>
        <w:rPr>
          <w:rFonts w:ascii="Calibri" w:hAnsi="Calibri" w:cs="Calibri"/>
        </w:rPr>
      </w:pPr>
      <w:r w:rsidRPr="005D36E3">
        <w:rPr>
          <w:rFonts w:ascii="Calibri" w:hAnsi="Calibri" w:cs="Calibri"/>
        </w:rPr>
        <w:t xml:space="preserve">The first thing to remind </w:t>
      </w:r>
      <w:r w:rsidR="00C767FC" w:rsidRPr="005D36E3">
        <w:rPr>
          <w:rFonts w:ascii="Calibri" w:hAnsi="Calibri" w:cs="Calibri"/>
        </w:rPr>
        <w:t>y</w:t>
      </w:r>
      <w:r w:rsidRPr="005D36E3">
        <w:rPr>
          <w:rFonts w:ascii="Calibri" w:hAnsi="Calibri" w:cs="Calibri"/>
        </w:rPr>
        <w:t>ou of is what you a</w:t>
      </w:r>
      <w:r w:rsidR="00C767FC" w:rsidRPr="005D36E3">
        <w:rPr>
          <w:rFonts w:ascii="Calibri" w:hAnsi="Calibri" w:cs="Calibri"/>
        </w:rPr>
        <w:t>l</w:t>
      </w:r>
      <w:r w:rsidRPr="005D36E3">
        <w:rPr>
          <w:rFonts w:ascii="Calibri" w:hAnsi="Calibri" w:cs="Calibri"/>
        </w:rPr>
        <w:t>r</w:t>
      </w:r>
      <w:r w:rsidR="00C767FC" w:rsidRPr="005D36E3">
        <w:rPr>
          <w:rFonts w:ascii="Calibri" w:hAnsi="Calibri" w:cs="Calibri"/>
        </w:rPr>
        <w:t>e</w:t>
      </w:r>
      <w:r w:rsidRPr="005D36E3">
        <w:rPr>
          <w:rFonts w:ascii="Calibri" w:hAnsi="Calibri" w:cs="Calibri"/>
        </w:rPr>
        <w:t xml:space="preserve">ady know, and </w:t>
      </w:r>
      <w:r w:rsidR="00C767FC" w:rsidRPr="005D36E3">
        <w:rPr>
          <w:rFonts w:ascii="Calibri" w:hAnsi="Calibri" w:cs="Calibri"/>
        </w:rPr>
        <w:t>t</w:t>
      </w:r>
      <w:r w:rsidRPr="005D36E3">
        <w:rPr>
          <w:rFonts w:ascii="Calibri" w:hAnsi="Calibri" w:cs="Calibri"/>
        </w:rPr>
        <w:t>hat i</w:t>
      </w:r>
      <w:r w:rsidR="00C767FC" w:rsidRPr="005D36E3">
        <w:rPr>
          <w:rFonts w:ascii="Calibri" w:hAnsi="Calibri" w:cs="Calibri"/>
        </w:rPr>
        <w:t xml:space="preserve">s </w:t>
      </w:r>
      <w:r w:rsidRPr="005D36E3">
        <w:rPr>
          <w:rFonts w:ascii="Calibri" w:hAnsi="Calibri" w:cs="Calibri"/>
        </w:rPr>
        <w:t>that the applications are due on August 16</w:t>
      </w:r>
      <w:r w:rsidR="00421988">
        <w:rPr>
          <w:rFonts w:ascii="Calibri" w:hAnsi="Calibri" w:cs="Calibri"/>
        </w:rPr>
        <w:t>th</w:t>
      </w:r>
      <w:r w:rsidRPr="005D36E3">
        <w:rPr>
          <w:rFonts w:ascii="Calibri" w:hAnsi="Calibri" w:cs="Calibri"/>
        </w:rPr>
        <w:t>, no later than 11:59 pm and that’s Eastern Standard Time</w:t>
      </w:r>
      <w:r w:rsidR="00434D04" w:rsidRPr="005D36E3">
        <w:rPr>
          <w:rFonts w:ascii="Calibri" w:hAnsi="Calibri" w:cs="Calibri"/>
        </w:rPr>
        <w:t xml:space="preserve">. </w:t>
      </w:r>
      <w:r w:rsidR="00A94146" w:rsidRPr="005D36E3">
        <w:rPr>
          <w:rFonts w:ascii="Calibri" w:hAnsi="Calibri" w:cs="Calibri"/>
        </w:rPr>
        <w:t>You have the funding chart, and so you’ve seen that unfortunately we did have to ma</w:t>
      </w:r>
      <w:r w:rsidR="00C767FC" w:rsidRPr="005D36E3">
        <w:rPr>
          <w:rFonts w:ascii="Calibri" w:hAnsi="Calibri" w:cs="Calibri"/>
        </w:rPr>
        <w:t>k</w:t>
      </w:r>
      <w:r w:rsidR="00A94146" w:rsidRPr="005D36E3">
        <w:rPr>
          <w:rFonts w:ascii="Calibri" w:hAnsi="Calibri" w:cs="Calibri"/>
        </w:rPr>
        <w:t>e some cuts</w:t>
      </w:r>
      <w:r w:rsidR="00434D04" w:rsidRPr="005D36E3">
        <w:rPr>
          <w:rFonts w:ascii="Calibri" w:hAnsi="Calibri" w:cs="Calibri"/>
        </w:rPr>
        <w:t xml:space="preserve">. </w:t>
      </w:r>
      <w:r w:rsidR="00DF1312">
        <w:rPr>
          <w:rFonts w:ascii="Calibri" w:hAnsi="Calibri" w:cs="Calibri"/>
        </w:rPr>
        <w:t>T</w:t>
      </w:r>
      <w:r w:rsidR="006F4EEF" w:rsidRPr="005D36E3">
        <w:rPr>
          <w:rFonts w:ascii="Calibri" w:hAnsi="Calibri" w:cs="Calibri"/>
        </w:rPr>
        <w:t>hat</w:t>
      </w:r>
      <w:r w:rsidR="00A94146" w:rsidRPr="005D36E3">
        <w:rPr>
          <w:rFonts w:ascii="Calibri" w:hAnsi="Calibri" w:cs="Calibri"/>
        </w:rPr>
        <w:t xml:space="preserve"> was really regrettable</w:t>
      </w:r>
      <w:r w:rsidR="00434D04" w:rsidRPr="005D36E3">
        <w:rPr>
          <w:rFonts w:ascii="Calibri" w:hAnsi="Calibri" w:cs="Calibri"/>
        </w:rPr>
        <w:t xml:space="preserve">. </w:t>
      </w:r>
      <w:r w:rsidR="00A94146" w:rsidRPr="005D36E3">
        <w:rPr>
          <w:rFonts w:ascii="Calibri" w:hAnsi="Calibri" w:cs="Calibri"/>
        </w:rPr>
        <w:t>I was sorry we had to do that</w:t>
      </w:r>
      <w:r w:rsidR="00434D04" w:rsidRPr="005D36E3">
        <w:rPr>
          <w:rFonts w:ascii="Calibri" w:hAnsi="Calibri" w:cs="Calibri"/>
        </w:rPr>
        <w:t xml:space="preserve">. </w:t>
      </w:r>
      <w:r w:rsidR="00A94146" w:rsidRPr="005D36E3">
        <w:rPr>
          <w:rFonts w:ascii="Calibri" w:hAnsi="Calibri" w:cs="Calibri"/>
        </w:rPr>
        <w:t>We tr</w:t>
      </w:r>
      <w:r w:rsidR="00C767FC" w:rsidRPr="005D36E3">
        <w:rPr>
          <w:rFonts w:ascii="Calibri" w:hAnsi="Calibri" w:cs="Calibri"/>
        </w:rPr>
        <w:t>i</w:t>
      </w:r>
      <w:r w:rsidR="00A94146" w:rsidRPr="005D36E3">
        <w:rPr>
          <w:rFonts w:ascii="Calibri" w:hAnsi="Calibri" w:cs="Calibri"/>
        </w:rPr>
        <w:t>ed to minimize the impa</w:t>
      </w:r>
      <w:r w:rsidR="00C767FC" w:rsidRPr="005D36E3">
        <w:rPr>
          <w:rFonts w:ascii="Calibri" w:hAnsi="Calibri" w:cs="Calibri"/>
        </w:rPr>
        <w:t>c</w:t>
      </w:r>
      <w:r w:rsidR="00DF1312">
        <w:rPr>
          <w:rFonts w:ascii="Calibri" w:hAnsi="Calibri" w:cs="Calibri"/>
        </w:rPr>
        <w:t>t on grantees</w:t>
      </w:r>
      <w:r w:rsidR="00A94146" w:rsidRPr="005D36E3">
        <w:rPr>
          <w:rFonts w:ascii="Calibri" w:hAnsi="Calibri" w:cs="Calibri"/>
        </w:rPr>
        <w:t xml:space="preserve"> as much as possible by taking some reductions internally</w:t>
      </w:r>
      <w:r w:rsidR="00434D04" w:rsidRPr="005D36E3">
        <w:rPr>
          <w:rFonts w:ascii="Calibri" w:hAnsi="Calibri" w:cs="Calibri"/>
        </w:rPr>
        <w:t xml:space="preserve">. </w:t>
      </w:r>
      <w:r w:rsidR="00A94146" w:rsidRPr="005D36E3">
        <w:rPr>
          <w:rFonts w:ascii="Calibri" w:hAnsi="Calibri" w:cs="Calibri"/>
        </w:rPr>
        <w:t>And we did what we strived to do, what we said we were going to do at the grantee meeting, and that is preserve funding for the core activities</w:t>
      </w:r>
      <w:r w:rsidR="00434D04" w:rsidRPr="005D36E3">
        <w:rPr>
          <w:rFonts w:ascii="Calibri" w:hAnsi="Calibri" w:cs="Calibri"/>
        </w:rPr>
        <w:t xml:space="preserve">. </w:t>
      </w:r>
      <w:r w:rsidR="00DF1312">
        <w:rPr>
          <w:rFonts w:ascii="Calibri" w:hAnsi="Calibri" w:cs="Calibri"/>
        </w:rPr>
        <w:t>All those topics are</w:t>
      </w:r>
      <w:r w:rsidR="00625398" w:rsidRPr="005D36E3">
        <w:rPr>
          <w:rFonts w:ascii="Calibri" w:hAnsi="Calibri" w:cs="Calibri"/>
        </w:rPr>
        <w:t xml:space="preserve"> fair game</w:t>
      </w:r>
      <w:r w:rsidR="00434D04" w:rsidRPr="005D36E3">
        <w:rPr>
          <w:rFonts w:ascii="Calibri" w:hAnsi="Calibri" w:cs="Calibri"/>
        </w:rPr>
        <w:t xml:space="preserve">. </w:t>
      </w:r>
      <w:r w:rsidR="00625398" w:rsidRPr="005D36E3">
        <w:rPr>
          <w:rFonts w:ascii="Calibri" w:hAnsi="Calibri" w:cs="Calibri"/>
        </w:rPr>
        <w:t>We can tal</w:t>
      </w:r>
      <w:r w:rsidR="00C767FC" w:rsidRPr="005D36E3">
        <w:rPr>
          <w:rFonts w:ascii="Calibri" w:hAnsi="Calibri" w:cs="Calibri"/>
        </w:rPr>
        <w:t xml:space="preserve">k </w:t>
      </w:r>
      <w:r w:rsidR="00625398" w:rsidRPr="005D36E3">
        <w:rPr>
          <w:rFonts w:ascii="Calibri" w:hAnsi="Calibri" w:cs="Calibri"/>
        </w:rPr>
        <w:t>ab</w:t>
      </w:r>
      <w:r w:rsidR="00C767FC" w:rsidRPr="005D36E3">
        <w:rPr>
          <w:rFonts w:ascii="Calibri" w:hAnsi="Calibri" w:cs="Calibri"/>
        </w:rPr>
        <w:t xml:space="preserve">out </w:t>
      </w:r>
      <w:r w:rsidR="00625398" w:rsidRPr="005D36E3">
        <w:rPr>
          <w:rFonts w:ascii="Calibri" w:hAnsi="Calibri" w:cs="Calibri"/>
        </w:rPr>
        <w:t xml:space="preserve">that </w:t>
      </w:r>
      <w:r w:rsidR="00C767FC" w:rsidRPr="005D36E3">
        <w:rPr>
          <w:rFonts w:ascii="Calibri" w:hAnsi="Calibri" w:cs="Calibri"/>
        </w:rPr>
        <w:t>o</w:t>
      </w:r>
      <w:r w:rsidR="00625398" w:rsidRPr="005D36E3">
        <w:rPr>
          <w:rFonts w:ascii="Calibri" w:hAnsi="Calibri" w:cs="Calibri"/>
        </w:rPr>
        <w:t>nce yo</w:t>
      </w:r>
      <w:r w:rsidR="00C767FC" w:rsidRPr="005D36E3">
        <w:rPr>
          <w:rFonts w:ascii="Calibri" w:hAnsi="Calibri" w:cs="Calibri"/>
        </w:rPr>
        <w:t xml:space="preserve">ur </w:t>
      </w:r>
      <w:r w:rsidR="00625398" w:rsidRPr="005D36E3">
        <w:rPr>
          <w:rFonts w:ascii="Calibri" w:hAnsi="Calibri" w:cs="Calibri"/>
        </w:rPr>
        <w:t xml:space="preserve">lines are open to </w:t>
      </w:r>
      <w:r w:rsidR="00C767FC" w:rsidRPr="005D36E3">
        <w:rPr>
          <w:rFonts w:ascii="Calibri" w:hAnsi="Calibri" w:cs="Calibri"/>
        </w:rPr>
        <w:t>f</w:t>
      </w:r>
      <w:r w:rsidR="005B6B26" w:rsidRPr="005D36E3">
        <w:rPr>
          <w:rFonts w:ascii="Calibri" w:hAnsi="Calibri" w:cs="Calibri"/>
        </w:rPr>
        <w:t>eedback.</w:t>
      </w:r>
    </w:p>
    <w:p w:rsidR="009B7E43" w:rsidRDefault="00625398" w:rsidP="004316E5">
      <w:pPr>
        <w:rPr>
          <w:rFonts w:ascii="Calibri" w:hAnsi="Calibri" w:cs="Calibri"/>
        </w:rPr>
      </w:pPr>
      <w:r w:rsidRPr="005D36E3">
        <w:rPr>
          <w:rFonts w:ascii="Calibri" w:hAnsi="Calibri" w:cs="Calibri"/>
        </w:rPr>
        <w:t>I wanted to rev</w:t>
      </w:r>
      <w:r w:rsidR="00C767FC" w:rsidRPr="005D36E3">
        <w:rPr>
          <w:rFonts w:ascii="Calibri" w:hAnsi="Calibri" w:cs="Calibri"/>
        </w:rPr>
        <w:t>i</w:t>
      </w:r>
      <w:r w:rsidRPr="005D36E3">
        <w:rPr>
          <w:rFonts w:ascii="Calibri" w:hAnsi="Calibri" w:cs="Calibri"/>
        </w:rPr>
        <w:t>ew with you just briefly the thi</w:t>
      </w:r>
      <w:r w:rsidR="00C767FC" w:rsidRPr="005D36E3">
        <w:rPr>
          <w:rFonts w:ascii="Calibri" w:hAnsi="Calibri" w:cs="Calibri"/>
        </w:rPr>
        <w:t>n</w:t>
      </w:r>
      <w:r w:rsidRPr="005D36E3">
        <w:rPr>
          <w:rFonts w:ascii="Calibri" w:hAnsi="Calibri" w:cs="Calibri"/>
        </w:rPr>
        <w:t>gs th</w:t>
      </w:r>
      <w:r w:rsidR="00C767FC" w:rsidRPr="005D36E3">
        <w:rPr>
          <w:rFonts w:ascii="Calibri" w:hAnsi="Calibri" w:cs="Calibri"/>
        </w:rPr>
        <w:t>a</w:t>
      </w:r>
      <w:r w:rsidRPr="005D36E3">
        <w:rPr>
          <w:rFonts w:ascii="Calibri" w:hAnsi="Calibri" w:cs="Calibri"/>
        </w:rPr>
        <w:t>t you need to submit</w:t>
      </w:r>
      <w:r w:rsidR="00434D04" w:rsidRPr="005D36E3">
        <w:rPr>
          <w:rFonts w:ascii="Calibri" w:hAnsi="Calibri" w:cs="Calibri"/>
        </w:rPr>
        <w:t xml:space="preserve">. </w:t>
      </w:r>
      <w:r w:rsidRPr="005D36E3">
        <w:rPr>
          <w:rFonts w:ascii="Calibri" w:hAnsi="Calibri" w:cs="Calibri"/>
        </w:rPr>
        <w:t>Those are a</w:t>
      </w:r>
      <w:r w:rsidR="00C767FC" w:rsidRPr="005D36E3">
        <w:rPr>
          <w:rFonts w:ascii="Calibri" w:hAnsi="Calibri" w:cs="Calibri"/>
        </w:rPr>
        <w:t>l</w:t>
      </w:r>
      <w:r w:rsidRPr="005D36E3">
        <w:rPr>
          <w:rFonts w:ascii="Calibri" w:hAnsi="Calibri" w:cs="Calibri"/>
        </w:rPr>
        <w:t>l</w:t>
      </w:r>
      <w:r w:rsidR="00C767FC" w:rsidRPr="005D36E3">
        <w:rPr>
          <w:rFonts w:ascii="Calibri" w:hAnsi="Calibri" w:cs="Calibri"/>
        </w:rPr>
        <w:t xml:space="preserve"> </w:t>
      </w:r>
      <w:r w:rsidRPr="005D36E3">
        <w:rPr>
          <w:rFonts w:ascii="Calibri" w:hAnsi="Calibri" w:cs="Calibri"/>
        </w:rPr>
        <w:t>detailed in the announcement</w:t>
      </w:r>
      <w:r w:rsidR="00434D04" w:rsidRPr="005D36E3">
        <w:rPr>
          <w:rFonts w:ascii="Calibri" w:hAnsi="Calibri" w:cs="Calibri"/>
        </w:rPr>
        <w:t xml:space="preserve">. </w:t>
      </w:r>
      <w:r w:rsidRPr="005D36E3">
        <w:rPr>
          <w:rFonts w:ascii="Calibri" w:hAnsi="Calibri" w:cs="Calibri"/>
        </w:rPr>
        <w:t>A cou</w:t>
      </w:r>
      <w:r w:rsidR="00C767FC" w:rsidRPr="005D36E3">
        <w:rPr>
          <w:rFonts w:ascii="Calibri" w:hAnsi="Calibri" w:cs="Calibri"/>
        </w:rPr>
        <w:t>p</w:t>
      </w:r>
      <w:r w:rsidRPr="005D36E3">
        <w:rPr>
          <w:rFonts w:ascii="Calibri" w:hAnsi="Calibri" w:cs="Calibri"/>
        </w:rPr>
        <w:t xml:space="preserve">le </w:t>
      </w:r>
      <w:r w:rsidR="00C767FC" w:rsidRPr="005D36E3">
        <w:rPr>
          <w:rFonts w:ascii="Calibri" w:hAnsi="Calibri" w:cs="Calibri"/>
        </w:rPr>
        <w:t>o</w:t>
      </w:r>
      <w:r w:rsidRPr="005D36E3">
        <w:rPr>
          <w:rFonts w:ascii="Calibri" w:hAnsi="Calibri" w:cs="Calibri"/>
        </w:rPr>
        <w:t>f things are s</w:t>
      </w:r>
      <w:r w:rsidR="00C767FC" w:rsidRPr="005D36E3">
        <w:rPr>
          <w:rFonts w:ascii="Calibri" w:hAnsi="Calibri" w:cs="Calibri"/>
        </w:rPr>
        <w:t>l</w:t>
      </w:r>
      <w:r w:rsidRPr="005D36E3">
        <w:rPr>
          <w:rFonts w:ascii="Calibri" w:hAnsi="Calibri" w:cs="Calibri"/>
        </w:rPr>
        <w:t>ight</w:t>
      </w:r>
      <w:r w:rsidR="00C767FC" w:rsidRPr="005D36E3">
        <w:rPr>
          <w:rFonts w:ascii="Calibri" w:hAnsi="Calibri" w:cs="Calibri"/>
        </w:rPr>
        <w:t>l</w:t>
      </w:r>
      <w:r w:rsidRPr="005D36E3">
        <w:rPr>
          <w:rFonts w:ascii="Calibri" w:hAnsi="Calibri" w:cs="Calibri"/>
        </w:rPr>
        <w:t>y different fr</w:t>
      </w:r>
      <w:r w:rsidR="00C767FC" w:rsidRPr="005D36E3">
        <w:rPr>
          <w:rFonts w:ascii="Calibri" w:hAnsi="Calibri" w:cs="Calibri"/>
        </w:rPr>
        <w:t>o</w:t>
      </w:r>
      <w:r w:rsidRPr="005D36E3">
        <w:rPr>
          <w:rFonts w:ascii="Calibri" w:hAnsi="Calibri" w:cs="Calibri"/>
        </w:rPr>
        <w:t>m past years</w:t>
      </w:r>
      <w:r w:rsidR="00434D04" w:rsidRPr="005D36E3">
        <w:rPr>
          <w:rFonts w:ascii="Calibri" w:hAnsi="Calibri" w:cs="Calibri"/>
        </w:rPr>
        <w:t xml:space="preserve">. </w:t>
      </w:r>
      <w:r w:rsidRPr="005D36E3">
        <w:rPr>
          <w:rFonts w:ascii="Calibri" w:hAnsi="Calibri" w:cs="Calibri"/>
        </w:rPr>
        <w:t>We are a</w:t>
      </w:r>
      <w:r w:rsidR="009860A4" w:rsidRPr="005D36E3">
        <w:rPr>
          <w:rFonts w:ascii="Calibri" w:hAnsi="Calibri" w:cs="Calibri"/>
        </w:rPr>
        <w:t>sking you to submit an interim F</w:t>
      </w:r>
      <w:r w:rsidRPr="005D36E3">
        <w:rPr>
          <w:rFonts w:ascii="Calibri" w:hAnsi="Calibri" w:cs="Calibri"/>
        </w:rPr>
        <w:t>FR sho</w:t>
      </w:r>
      <w:r w:rsidR="00C767FC" w:rsidRPr="005D36E3">
        <w:rPr>
          <w:rFonts w:ascii="Calibri" w:hAnsi="Calibri" w:cs="Calibri"/>
        </w:rPr>
        <w:t>w</w:t>
      </w:r>
      <w:r w:rsidRPr="005D36E3">
        <w:rPr>
          <w:rFonts w:ascii="Calibri" w:hAnsi="Calibri" w:cs="Calibri"/>
        </w:rPr>
        <w:t>ing</w:t>
      </w:r>
      <w:r w:rsidR="00C767FC" w:rsidRPr="005D36E3">
        <w:rPr>
          <w:rFonts w:ascii="Calibri" w:hAnsi="Calibri" w:cs="Calibri"/>
        </w:rPr>
        <w:t xml:space="preserve"> </w:t>
      </w:r>
      <w:r w:rsidRPr="005D36E3">
        <w:rPr>
          <w:rFonts w:ascii="Calibri" w:hAnsi="Calibri" w:cs="Calibri"/>
        </w:rPr>
        <w:t xml:space="preserve">your unobligated balances by year, so that </w:t>
      </w:r>
      <w:r w:rsidR="00C767FC" w:rsidRPr="005D36E3">
        <w:rPr>
          <w:rFonts w:ascii="Calibri" w:hAnsi="Calibri" w:cs="Calibri"/>
        </w:rPr>
        <w:t xml:space="preserve">would </w:t>
      </w:r>
      <w:r w:rsidRPr="005D36E3">
        <w:rPr>
          <w:rFonts w:ascii="Calibri" w:hAnsi="Calibri" w:cs="Calibri"/>
        </w:rPr>
        <w:t xml:space="preserve">mean unobligated balance for </w:t>
      </w:r>
      <w:r w:rsidR="00C767FC" w:rsidRPr="005D36E3">
        <w:rPr>
          <w:rFonts w:ascii="Calibri" w:hAnsi="Calibri" w:cs="Calibri"/>
        </w:rPr>
        <w:t>y</w:t>
      </w:r>
      <w:r w:rsidRPr="005D36E3">
        <w:rPr>
          <w:rFonts w:ascii="Calibri" w:hAnsi="Calibri" w:cs="Calibri"/>
        </w:rPr>
        <w:t>ear 1, for year 2 and f</w:t>
      </w:r>
      <w:r w:rsidR="00C767FC" w:rsidRPr="005D36E3">
        <w:rPr>
          <w:rFonts w:ascii="Calibri" w:hAnsi="Calibri" w:cs="Calibri"/>
        </w:rPr>
        <w:t>o</w:t>
      </w:r>
      <w:r w:rsidRPr="005D36E3">
        <w:rPr>
          <w:rFonts w:ascii="Calibri" w:hAnsi="Calibri" w:cs="Calibri"/>
        </w:rPr>
        <w:t>r the c</w:t>
      </w:r>
      <w:r w:rsidR="00C767FC" w:rsidRPr="005D36E3">
        <w:rPr>
          <w:rFonts w:ascii="Calibri" w:hAnsi="Calibri" w:cs="Calibri"/>
        </w:rPr>
        <w:t>u</w:t>
      </w:r>
      <w:r w:rsidRPr="005D36E3">
        <w:rPr>
          <w:rFonts w:ascii="Calibri" w:hAnsi="Calibri" w:cs="Calibri"/>
        </w:rPr>
        <w:t>r</w:t>
      </w:r>
      <w:r w:rsidR="00C767FC" w:rsidRPr="005D36E3">
        <w:rPr>
          <w:rFonts w:ascii="Calibri" w:hAnsi="Calibri" w:cs="Calibri"/>
        </w:rPr>
        <w:t>r</w:t>
      </w:r>
      <w:r w:rsidRPr="005D36E3">
        <w:rPr>
          <w:rFonts w:ascii="Calibri" w:hAnsi="Calibri" w:cs="Calibri"/>
        </w:rPr>
        <w:t>ent ye</w:t>
      </w:r>
      <w:r w:rsidR="00C767FC" w:rsidRPr="005D36E3">
        <w:rPr>
          <w:rFonts w:ascii="Calibri" w:hAnsi="Calibri" w:cs="Calibri"/>
        </w:rPr>
        <w:t>a</w:t>
      </w:r>
      <w:r w:rsidRPr="005D36E3">
        <w:rPr>
          <w:rFonts w:ascii="Calibri" w:hAnsi="Calibri" w:cs="Calibri"/>
        </w:rPr>
        <w:t>r</w:t>
      </w:r>
      <w:r w:rsidR="00434D04" w:rsidRPr="005D36E3">
        <w:rPr>
          <w:rFonts w:ascii="Calibri" w:hAnsi="Calibri" w:cs="Calibri"/>
        </w:rPr>
        <w:t xml:space="preserve">. </w:t>
      </w:r>
      <w:r w:rsidRPr="005D36E3">
        <w:rPr>
          <w:rFonts w:ascii="Calibri" w:hAnsi="Calibri" w:cs="Calibri"/>
        </w:rPr>
        <w:t>We</w:t>
      </w:r>
      <w:r w:rsidR="009860A4" w:rsidRPr="005D36E3">
        <w:rPr>
          <w:rFonts w:ascii="Calibri" w:hAnsi="Calibri" w:cs="Calibri"/>
        </w:rPr>
        <w:t>’</w:t>
      </w:r>
      <w:r w:rsidRPr="005D36E3">
        <w:rPr>
          <w:rFonts w:ascii="Calibri" w:hAnsi="Calibri" w:cs="Calibri"/>
        </w:rPr>
        <w:t xml:space="preserve">re going </w:t>
      </w:r>
      <w:r w:rsidR="00C767FC" w:rsidRPr="005D36E3">
        <w:rPr>
          <w:rFonts w:ascii="Calibri" w:hAnsi="Calibri" w:cs="Calibri"/>
        </w:rPr>
        <w:t>t</w:t>
      </w:r>
      <w:r w:rsidRPr="005D36E3">
        <w:rPr>
          <w:rFonts w:ascii="Calibri" w:hAnsi="Calibri" w:cs="Calibri"/>
        </w:rPr>
        <w:t>o us</w:t>
      </w:r>
      <w:r w:rsidR="00C767FC" w:rsidRPr="005D36E3">
        <w:rPr>
          <w:rFonts w:ascii="Calibri" w:hAnsi="Calibri" w:cs="Calibri"/>
        </w:rPr>
        <w:t>e th</w:t>
      </w:r>
      <w:r w:rsidRPr="005D36E3">
        <w:rPr>
          <w:rFonts w:ascii="Calibri" w:hAnsi="Calibri" w:cs="Calibri"/>
        </w:rPr>
        <w:t>at to h</w:t>
      </w:r>
      <w:r w:rsidR="00C767FC" w:rsidRPr="005D36E3">
        <w:rPr>
          <w:rFonts w:ascii="Calibri" w:hAnsi="Calibri" w:cs="Calibri"/>
        </w:rPr>
        <w:t>e</w:t>
      </w:r>
      <w:r w:rsidRPr="005D36E3">
        <w:rPr>
          <w:rFonts w:ascii="Calibri" w:hAnsi="Calibri" w:cs="Calibri"/>
        </w:rPr>
        <w:t>lp</w:t>
      </w:r>
      <w:r w:rsidR="00C767FC" w:rsidRPr="005D36E3">
        <w:rPr>
          <w:rFonts w:ascii="Calibri" w:hAnsi="Calibri" w:cs="Calibri"/>
        </w:rPr>
        <w:t xml:space="preserve"> </w:t>
      </w:r>
      <w:r w:rsidRPr="005D36E3">
        <w:rPr>
          <w:rFonts w:ascii="Calibri" w:hAnsi="Calibri" w:cs="Calibri"/>
        </w:rPr>
        <w:t xml:space="preserve">us have good, accurate information so that </w:t>
      </w:r>
      <w:r w:rsidR="00C767FC" w:rsidRPr="005D36E3">
        <w:rPr>
          <w:rFonts w:ascii="Calibri" w:hAnsi="Calibri" w:cs="Calibri"/>
        </w:rPr>
        <w:t>we</w:t>
      </w:r>
      <w:r w:rsidRPr="005D36E3">
        <w:rPr>
          <w:rFonts w:ascii="Calibri" w:hAnsi="Calibri" w:cs="Calibri"/>
        </w:rPr>
        <w:t xml:space="preserve"> can make sound decisions a</w:t>
      </w:r>
      <w:r w:rsidR="00C767FC" w:rsidRPr="005D36E3">
        <w:rPr>
          <w:rFonts w:ascii="Calibri" w:hAnsi="Calibri" w:cs="Calibri"/>
        </w:rPr>
        <w:t>b</w:t>
      </w:r>
      <w:r w:rsidRPr="005D36E3">
        <w:rPr>
          <w:rFonts w:ascii="Calibri" w:hAnsi="Calibri" w:cs="Calibri"/>
        </w:rPr>
        <w:t xml:space="preserve">out how to offset awards and make sure we have </w:t>
      </w:r>
      <w:r w:rsidR="00B414F5" w:rsidRPr="005D36E3">
        <w:rPr>
          <w:rFonts w:ascii="Calibri" w:hAnsi="Calibri" w:cs="Calibri"/>
        </w:rPr>
        <w:t>our account</w:t>
      </w:r>
      <w:r w:rsidR="00C767FC" w:rsidRPr="005D36E3">
        <w:rPr>
          <w:rFonts w:ascii="Calibri" w:hAnsi="Calibri" w:cs="Calibri"/>
        </w:rPr>
        <w:t>in</w:t>
      </w:r>
      <w:r w:rsidR="00B414F5" w:rsidRPr="005D36E3">
        <w:rPr>
          <w:rFonts w:ascii="Calibri" w:hAnsi="Calibri" w:cs="Calibri"/>
        </w:rPr>
        <w:t xml:space="preserve">g </w:t>
      </w:r>
      <w:r w:rsidR="00C767FC" w:rsidRPr="005D36E3">
        <w:rPr>
          <w:rFonts w:ascii="Calibri" w:hAnsi="Calibri" w:cs="Calibri"/>
        </w:rPr>
        <w:t>a</w:t>
      </w:r>
      <w:r w:rsidR="00B414F5" w:rsidRPr="005D36E3">
        <w:rPr>
          <w:rFonts w:ascii="Calibri" w:hAnsi="Calibri" w:cs="Calibri"/>
        </w:rPr>
        <w:t>ll co</w:t>
      </w:r>
      <w:r w:rsidR="00C767FC" w:rsidRPr="005D36E3">
        <w:rPr>
          <w:rFonts w:ascii="Calibri" w:hAnsi="Calibri" w:cs="Calibri"/>
        </w:rPr>
        <w:t>r</w:t>
      </w:r>
      <w:r w:rsidR="00B414F5" w:rsidRPr="005D36E3">
        <w:rPr>
          <w:rFonts w:ascii="Calibri" w:hAnsi="Calibri" w:cs="Calibri"/>
        </w:rPr>
        <w:t>rect</w:t>
      </w:r>
      <w:r w:rsidR="00434D04" w:rsidRPr="005D36E3">
        <w:rPr>
          <w:rFonts w:ascii="Calibri" w:hAnsi="Calibri" w:cs="Calibri"/>
        </w:rPr>
        <w:t xml:space="preserve">. </w:t>
      </w:r>
      <w:r w:rsidR="00B414F5" w:rsidRPr="005D36E3">
        <w:rPr>
          <w:rFonts w:ascii="Calibri" w:hAnsi="Calibri" w:cs="Calibri"/>
        </w:rPr>
        <w:t>S</w:t>
      </w:r>
      <w:r w:rsidR="00C767FC" w:rsidRPr="005D36E3">
        <w:rPr>
          <w:rFonts w:ascii="Calibri" w:hAnsi="Calibri" w:cs="Calibri"/>
        </w:rPr>
        <w:t>o</w:t>
      </w:r>
      <w:r w:rsidR="00B414F5" w:rsidRPr="005D36E3">
        <w:rPr>
          <w:rFonts w:ascii="Calibri" w:hAnsi="Calibri" w:cs="Calibri"/>
        </w:rPr>
        <w:t xml:space="preserve"> please do get that interim </w:t>
      </w:r>
      <w:r w:rsidR="009860A4" w:rsidRPr="005D36E3">
        <w:rPr>
          <w:rFonts w:ascii="Calibri" w:hAnsi="Calibri" w:cs="Calibri"/>
        </w:rPr>
        <w:t>F</w:t>
      </w:r>
      <w:r w:rsidR="00B414F5" w:rsidRPr="005D36E3">
        <w:rPr>
          <w:rFonts w:ascii="Calibri" w:hAnsi="Calibri" w:cs="Calibri"/>
        </w:rPr>
        <w:t xml:space="preserve">FR in as part of your award. </w:t>
      </w:r>
    </w:p>
    <w:p w:rsidR="005B6B26" w:rsidRPr="005D36E3" w:rsidRDefault="00B414F5" w:rsidP="004316E5">
      <w:pPr>
        <w:rPr>
          <w:rFonts w:ascii="Calibri" w:hAnsi="Calibri" w:cs="Calibri"/>
        </w:rPr>
      </w:pPr>
      <w:r w:rsidRPr="005D36E3">
        <w:rPr>
          <w:rFonts w:ascii="Calibri" w:hAnsi="Calibri" w:cs="Calibri"/>
        </w:rPr>
        <w:t>The other reminder I would ha</w:t>
      </w:r>
      <w:r w:rsidR="00C767FC" w:rsidRPr="005D36E3">
        <w:rPr>
          <w:rFonts w:ascii="Calibri" w:hAnsi="Calibri" w:cs="Calibri"/>
        </w:rPr>
        <w:t>ve</w:t>
      </w:r>
      <w:r w:rsidRPr="005D36E3">
        <w:rPr>
          <w:rFonts w:ascii="Calibri" w:hAnsi="Calibri" w:cs="Calibri"/>
        </w:rPr>
        <w:t xml:space="preserve"> fo</w:t>
      </w:r>
      <w:r w:rsidR="00C767FC" w:rsidRPr="005D36E3">
        <w:rPr>
          <w:rFonts w:ascii="Calibri" w:hAnsi="Calibri" w:cs="Calibri"/>
        </w:rPr>
        <w:t>r</w:t>
      </w:r>
      <w:r w:rsidRPr="005D36E3">
        <w:rPr>
          <w:rFonts w:ascii="Calibri" w:hAnsi="Calibri" w:cs="Calibri"/>
        </w:rPr>
        <w:t xml:space="preserve"> you</w:t>
      </w:r>
      <w:r w:rsidR="00DF1312">
        <w:rPr>
          <w:rFonts w:ascii="Calibri" w:hAnsi="Calibri" w:cs="Calibri"/>
        </w:rPr>
        <w:t>,</w:t>
      </w:r>
      <w:r w:rsidRPr="005D36E3">
        <w:rPr>
          <w:rFonts w:ascii="Calibri" w:hAnsi="Calibri" w:cs="Calibri"/>
        </w:rPr>
        <w:t xml:space="preserve"> is th</w:t>
      </w:r>
      <w:r w:rsidR="00C767FC" w:rsidRPr="005D36E3">
        <w:rPr>
          <w:rFonts w:ascii="Calibri" w:hAnsi="Calibri" w:cs="Calibri"/>
        </w:rPr>
        <w:t>a</w:t>
      </w:r>
      <w:r w:rsidRPr="005D36E3">
        <w:rPr>
          <w:rFonts w:ascii="Calibri" w:hAnsi="Calibri" w:cs="Calibri"/>
        </w:rPr>
        <w:t>t you need to resubmit the IPR that you have a</w:t>
      </w:r>
      <w:r w:rsidR="00C767FC" w:rsidRPr="005D36E3">
        <w:rPr>
          <w:rFonts w:ascii="Calibri" w:hAnsi="Calibri" w:cs="Calibri"/>
        </w:rPr>
        <w:t>l</w:t>
      </w:r>
      <w:r w:rsidRPr="005D36E3">
        <w:rPr>
          <w:rFonts w:ascii="Calibri" w:hAnsi="Calibri" w:cs="Calibri"/>
        </w:rPr>
        <w:t>ready comp</w:t>
      </w:r>
      <w:r w:rsidR="00C767FC" w:rsidRPr="005D36E3">
        <w:rPr>
          <w:rFonts w:ascii="Calibri" w:hAnsi="Calibri" w:cs="Calibri"/>
        </w:rPr>
        <w:t>l</w:t>
      </w:r>
      <w:r w:rsidRPr="005D36E3">
        <w:rPr>
          <w:rFonts w:ascii="Calibri" w:hAnsi="Calibri" w:cs="Calibri"/>
        </w:rPr>
        <w:t>e</w:t>
      </w:r>
      <w:r w:rsidR="00C767FC" w:rsidRPr="005D36E3">
        <w:rPr>
          <w:rFonts w:ascii="Calibri" w:hAnsi="Calibri" w:cs="Calibri"/>
        </w:rPr>
        <w:t>t</w:t>
      </w:r>
      <w:r w:rsidRPr="005D36E3">
        <w:rPr>
          <w:rFonts w:ascii="Calibri" w:hAnsi="Calibri" w:cs="Calibri"/>
        </w:rPr>
        <w:t xml:space="preserve">ed </w:t>
      </w:r>
      <w:r w:rsidR="00BD7866" w:rsidRPr="005D36E3">
        <w:rPr>
          <w:rFonts w:ascii="Calibri" w:hAnsi="Calibri" w:cs="Calibri"/>
        </w:rPr>
        <w:t>a</w:t>
      </w:r>
      <w:r w:rsidR="00C767FC" w:rsidRPr="005D36E3">
        <w:rPr>
          <w:rFonts w:ascii="Calibri" w:hAnsi="Calibri" w:cs="Calibri"/>
        </w:rPr>
        <w:t xml:space="preserve">s </w:t>
      </w:r>
      <w:r w:rsidR="00BD7866" w:rsidRPr="005D36E3">
        <w:rPr>
          <w:rFonts w:ascii="Calibri" w:hAnsi="Calibri" w:cs="Calibri"/>
        </w:rPr>
        <w:t>an attachment t</w:t>
      </w:r>
      <w:r w:rsidR="00C767FC" w:rsidRPr="005D36E3">
        <w:rPr>
          <w:rFonts w:ascii="Calibri" w:hAnsi="Calibri" w:cs="Calibri"/>
        </w:rPr>
        <w:t>o</w:t>
      </w:r>
      <w:r w:rsidR="00BD7866" w:rsidRPr="005D36E3">
        <w:rPr>
          <w:rFonts w:ascii="Calibri" w:hAnsi="Calibri" w:cs="Calibri"/>
        </w:rPr>
        <w:t xml:space="preserve"> your a</w:t>
      </w:r>
      <w:r w:rsidR="00C767FC" w:rsidRPr="005D36E3">
        <w:rPr>
          <w:rFonts w:ascii="Calibri" w:hAnsi="Calibri" w:cs="Calibri"/>
        </w:rPr>
        <w:t>p</w:t>
      </w:r>
      <w:r w:rsidR="00BD7866" w:rsidRPr="005D36E3">
        <w:rPr>
          <w:rFonts w:ascii="Calibri" w:hAnsi="Calibri" w:cs="Calibri"/>
        </w:rPr>
        <w:t>plication, so you’ll n</w:t>
      </w:r>
      <w:r w:rsidR="00C767FC" w:rsidRPr="005D36E3">
        <w:rPr>
          <w:rFonts w:ascii="Calibri" w:hAnsi="Calibri" w:cs="Calibri"/>
        </w:rPr>
        <w:t>e</w:t>
      </w:r>
      <w:r w:rsidR="00DF1312">
        <w:rPr>
          <w:rFonts w:ascii="Calibri" w:hAnsi="Calibri" w:cs="Calibri"/>
        </w:rPr>
        <w:t xml:space="preserve">ed to </w:t>
      </w:r>
      <w:r w:rsidR="00BD7866" w:rsidRPr="005D36E3">
        <w:rPr>
          <w:rFonts w:ascii="Calibri" w:hAnsi="Calibri" w:cs="Calibri"/>
        </w:rPr>
        <w:t>put it i</w:t>
      </w:r>
      <w:r w:rsidR="00C767FC" w:rsidRPr="005D36E3">
        <w:rPr>
          <w:rFonts w:ascii="Calibri" w:hAnsi="Calibri" w:cs="Calibri"/>
        </w:rPr>
        <w:t>n</w:t>
      </w:r>
      <w:r w:rsidR="00BD7866" w:rsidRPr="005D36E3">
        <w:rPr>
          <w:rFonts w:ascii="Calibri" w:hAnsi="Calibri" w:cs="Calibri"/>
        </w:rPr>
        <w:t>to a PDF format and resubmit it</w:t>
      </w:r>
      <w:r w:rsidR="00434D04" w:rsidRPr="005D36E3">
        <w:rPr>
          <w:rFonts w:ascii="Calibri" w:hAnsi="Calibri" w:cs="Calibri"/>
        </w:rPr>
        <w:t xml:space="preserve">. </w:t>
      </w:r>
      <w:r w:rsidR="00BD7866" w:rsidRPr="005D36E3">
        <w:rPr>
          <w:rFonts w:ascii="Calibri" w:hAnsi="Calibri" w:cs="Calibri"/>
        </w:rPr>
        <w:t>You don’t need to u</w:t>
      </w:r>
      <w:r w:rsidR="00C767FC" w:rsidRPr="005D36E3">
        <w:rPr>
          <w:rFonts w:ascii="Calibri" w:hAnsi="Calibri" w:cs="Calibri"/>
        </w:rPr>
        <w:t>p</w:t>
      </w:r>
      <w:r w:rsidR="00BD7866" w:rsidRPr="005D36E3">
        <w:rPr>
          <w:rFonts w:ascii="Calibri" w:hAnsi="Calibri" w:cs="Calibri"/>
        </w:rPr>
        <w:t xml:space="preserve">date that </w:t>
      </w:r>
      <w:proofErr w:type="gramStart"/>
      <w:r w:rsidR="00BD7866" w:rsidRPr="005D36E3">
        <w:rPr>
          <w:rFonts w:ascii="Calibri" w:hAnsi="Calibri" w:cs="Calibri"/>
        </w:rPr>
        <w:t>report,</w:t>
      </w:r>
      <w:proofErr w:type="gramEnd"/>
      <w:r w:rsidR="00BD7866" w:rsidRPr="005D36E3">
        <w:rPr>
          <w:rFonts w:ascii="Calibri" w:hAnsi="Calibri" w:cs="Calibri"/>
        </w:rPr>
        <w:t xml:space="preserve"> it just has to come in as part of the package to meet our </w:t>
      </w:r>
      <w:r w:rsidR="00BD7866" w:rsidRPr="005D36E3">
        <w:rPr>
          <w:rFonts w:ascii="Calibri" w:hAnsi="Calibri" w:cs="Calibri"/>
        </w:rPr>
        <w:lastRenderedPageBreak/>
        <w:t>administrative requirements</w:t>
      </w:r>
      <w:r w:rsidR="00434D04" w:rsidRPr="005D36E3">
        <w:rPr>
          <w:rFonts w:ascii="Calibri" w:hAnsi="Calibri" w:cs="Calibri"/>
        </w:rPr>
        <w:t xml:space="preserve">. </w:t>
      </w:r>
      <w:r w:rsidR="00BD7866" w:rsidRPr="005D36E3">
        <w:rPr>
          <w:rFonts w:ascii="Calibri" w:hAnsi="Calibri" w:cs="Calibri"/>
        </w:rPr>
        <w:t>So definite</w:t>
      </w:r>
      <w:r w:rsidR="00C767FC" w:rsidRPr="005D36E3">
        <w:rPr>
          <w:rFonts w:ascii="Calibri" w:hAnsi="Calibri" w:cs="Calibri"/>
        </w:rPr>
        <w:t>l</w:t>
      </w:r>
      <w:r w:rsidR="00BD7866" w:rsidRPr="005D36E3">
        <w:rPr>
          <w:rFonts w:ascii="Calibri" w:hAnsi="Calibri" w:cs="Calibri"/>
        </w:rPr>
        <w:t xml:space="preserve">y </w:t>
      </w:r>
      <w:r w:rsidR="005B6B26" w:rsidRPr="005D36E3">
        <w:rPr>
          <w:rFonts w:ascii="Calibri" w:hAnsi="Calibri" w:cs="Calibri"/>
        </w:rPr>
        <w:t>dust that IPR off and s</w:t>
      </w:r>
      <w:r w:rsidR="00C767FC" w:rsidRPr="005D36E3">
        <w:rPr>
          <w:rFonts w:ascii="Calibri" w:hAnsi="Calibri" w:cs="Calibri"/>
        </w:rPr>
        <w:t>e</w:t>
      </w:r>
      <w:r w:rsidR="005B6B26" w:rsidRPr="005D36E3">
        <w:rPr>
          <w:rFonts w:ascii="Calibri" w:hAnsi="Calibri" w:cs="Calibri"/>
        </w:rPr>
        <w:t>nd it b</w:t>
      </w:r>
      <w:r w:rsidR="00C767FC" w:rsidRPr="005D36E3">
        <w:rPr>
          <w:rFonts w:ascii="Calibri" w:hAnsi="Calibri" w:cs="Calibri"/>
        </w:rPr>
        <w:t>a</w:t>
      </w:r>
      <w:r w:rsidR="005B6B26" w:rsidRPr="005D36E3">
        <w:rPr>
          <w:rFonts w:ascii="Calibri" w:hAnsi="Calibri" w:cs="Calibri"/>
        </w:rPr>
        <w:t>ck to u</w:t>
      </w:r>
      <w:r w:rsidR="00C767FC" w:rsidRPr="005D36E3">
        <w:rPr>
          <w:rFonts w:ascii="Calibri" w:hAnsi="Calibri" w:cs="Calibri"/>
        </w:rPr>
        <w:t>s</w:t>
      </w:r>
      <w:r w:rsidR="005B6B26" w:rsidRPr="005D36E3">
        <w:rPr>
          <w:rFonts w:ascii="Calibri" w:hAnsi="Calibri" w:cs="Calibri"/>
        </w:rPr>
        <w:t xml:space="preserve"> again</w:t>
      </w:r>
      <w:r w:rsidR="00434D04" w:rsidRPr="005D36E3">
        <w:rPr>
          <w:rFonts w:ascii="Calibri" w:hAnsi="Calibri" w:cs="Calibri"/>
        </w:rPr>
        <w:t xml:space="preserve">. </w:t>
      </w:r>
      <w:r w:rsidR="005B6B26" w:rsidRPr="005D36E3">
        <w:rPr>
          <w:rFonts w:ascii="Calibri" w:hAnsi="Calibri" w:cs="Calibri"/>
        </w:rPr>
        <w:t>And I’m sorry that you hav</w:t>
      </w:r>
      <w:r w:rsidR="00C767FC" w:rsidRPr="005D36E3">
        <w:rPr>
          <w:rFonts w:ascii="Calibri" w:hAnsi="Calibri" w:cs="Calibri"/>
        </w:rPr>
        <w:t xml:space="preserve">e </w:t>
      </w:r>
      <w:r w:rsidR="005B6B26" w:rsidRPr="005D36E3">
        <w:rPr>
          <w:rFonts w:ascii="Calibri" w:hAnsi="Calibri" w:cs="Calibri"/>
        </w:rPr>
        <w:t>to do it</w:t>
      </w:r>
      <w:r w:rsidR="00434D04" w:rsidRPr="005D36E3">
        <w:rPr>
          <w:rFonts w:ascii="Calibri" w:hAnsi="Calibri" w:cs="Calibri"/>
        </w:rPr>
        <w:t xml:space="preserve">. </w:t>
      </w:r>
      <w:r w:rsidR="005B6B26" w:rsidRPr="005D36E3">
        <w:rPr>
          <w:rFonts w:ascii="Calibri" w:hAnsi="Calibri" w:cs="Calibri"/>
        </w:rPr>
        <w:t>It’s a bureau</w:t>
      </w:r>
      <w:r w:rsidR="00C767FC" w:rsidRPr="005D36E3">
        <w:rPr>
          <w:rFonts w:ascii="Calibri" w:hAnsi="Calibri" w:cs="Calibri"/>
        </w:rPr>
        <w:t>c</w:t>
      </w:r>
      <w:r w:rsidR="005B6B26" w:rsidRPr="005D36E3">
        <w:rPr>
          <w:rFonts w:ascii="Calibri" w:hAnsi="Calibri" w:cs="Calibri"/>
        </w:rPr>
        <w:t>r</w:t>
      </w:r>
      <w:r w:rsidR="00C767FC" w:rsidRPr="005D36E3">
        <w:rPr>
          <w:rFonts w:ascii="Calibri" w:hAnsi="Calibri" w:cs="Calibri"/>
        </w:rPr>
        <w:t>a</w:t>
      </w:r>
      <w:r w:rsidR="005B6B26" w:rsidRPr="005D36E3">
        <w:rPr>
          <w:rFonts w:ascii="Calibri" w:hAnsi="Calibri" w:cs="Calibri"/>
        </w:rPr>
        <w:t>tic requirement.</w:t>
      </w:r>
    </w:p>
    <w:p w:rsidR="009B7E43" w:rsidRDefault="005B6B26" w:rsidP="004316E5">
      <w:pPr>
        <w:rPr>
          <w:rFonts w:ascii="Calibri" w:hAnsi="Calibri" w:cs="Calibri"/>
        </w:rPr>
      </w:pPr>
      <w:r w:rsidRPr="005D36E3">
        <w:rPr>
          <w:rFonts w:ascii="Calibri" w:hAnsi="Calibri" w:cs="Calibri"/>
        </w:rPr>
        <w:t>The key work of the FOA remain</w:t>
      </w:r>
      <w:r w:rsidR="00C767FC" w:rsidRPr="005D36E3">
        <w:rPr>
          <w:rFonts w:ascii="Calibri" w:hAnsi="Calibri" w:cs="Calibri"/>
        </w:rPr>
        <w:t>s</w:t>
      </w:r>
      <w:r w:rsidRPr="005D36E3">
        <w:rPr>
          <w:rFonts w:ascii="Calibri" w:hAnsi="Calibri" w:cs="Calibri"/>
        </w:rPr>
        <w:t xml:space="preserve"> </w:t>
      </w:r>
      <w:r w:rsidR="00665B7C" w:rsidRPr="005D36E3">
        <w:rPr>
          <w:rFonts w:ascii="Calibri" w:hAnsi="Calibri" w:cs="Calibri"/>
        </w:rPr>
        <w:t xml:space="preserve">blissfully unchanged </w:t>
      </w:r>
      <w:r w:rsidR="00C767FC" w:rsidRPr="005D36E3">
        <w:rPr>
          <w:rFonts w:ascii="Calibri" w:hAnsi="Calibri" w:cs="Calibri"/>
        </w:rPr>
        <w:t>t</w:t>
      </w:r>
      <w:r w:rsidR="00665B7C" w:rsidRPr="005D36E3">
        <w:rPr>
          <w:rFonts w:ascii="Calibri" w:hAnsi="Calibri" w:cs="Calibri"/>
        </w:rPr>
        <w:t>his</w:t>
      </w:r>
      <w:r w:rsidR="00C767FC" w:rsidRPr="005D36E3">
        <w:rPr>
          <w:rFonts w:ascii="Calibri" w:hAnsi="Calibri" w:cs="Calibri"/>
        </w:rPr>
        <w:t xml:space="preserve"> y</w:t>
      </w:r>
      <w:r w:rsidR="00665B7C" w:rsidRPr="005D36E3">
        <w:rPr>
          <w:rFonts w:ascii="Calibri" w:hAnsi="Calibri" w:cs="Calibri"/>
        </w:rPr>
        <w:t>ear</w:t>
      </w:r>
      <w:r w:rsidR="00434D04" w:rsidRPr="005D36E3">
        <w:rPr>
          <w:rFonts w:ascii="Calibri" w:hAnsi="Calibri" w:cs="Calibri"/>
        </w:rPr>
        <w:t xml:space="preserve">. </w:t>
      </w:r>
      <w:r w:rsidR="00665B7C" w:rsidRPr="005D36E3">
        <w:rPr>
          <w:rFonts w:ascii="Calibri" w:hAnsi="Calibri" w:cs="Calibri"/>
        </w:rPr>
        <w:t>We have n</w:t>
      </w:r>
      <w:r w:rsidR="00C767FC" w:rsidRPr="005D36E3">
        <w:rPr>
          <w:rFonts w:ascii="Calibri" w:hAnsi="Calibri" w:cs="Calibri"/>
        </w:rPr>
        <w:t>o</w:t>
      </w:r>
      <w:r w:rsidR="00665B7C" w:rsidRPr="005D36E3">
        <w:rPr>
          <w:rFonts w:ascii="Calibri" w:hAnsi="Calibri" w:cs="Calibri"/>
        </w:rPr>
        <w:t xml:space="preserve"> real s</w:t>
      </w:r>
      <w:r w:rsidR="00C767FC" w:rsidRPr="005D36E3">
        <w:rPr>
          <w:rFonts w:ascii="Calibri" w:hAnsi="Calibri" w:cs="Calibri"/>
        </w:rPr>
        <w:t>ur</w:t>
      </w:r>
      <w:r w:rsidR="00665B7C" w:rsidRPr="005D36E3">
        <w:rPr>
          <w:rFonts w:ascii="Calibri" w:hAnsi="Calibri" w:cs="Calibri"/>
        </w:rPr>
        <w:t>prises</w:t>
      </w:r>
      <w:r w:rsidR="00C767FC" w:rsidRPr="005D36E3">
        <w:rPr>
          <w:rFonts w:ascii="Calibri" w:hAnsi="Calibri" w:cs="Calibri"/>
        </w:rPr>
        <w:t xml:space="preserve"> </w:t>
      </w:r>
      <w:r w:rsidR="00665B7C" w:rsidRPr="005D36E3">
        <w:rPr>
          <w:rFonts w:ascii="Calibri" w:hAnsi="Calibri" w:cs="Calibri"/>
        </w:rPr>
        <w:t>in there for you, so you’ll still be working on accreditation readiness</w:t>
      </w:r>
      <w:r w:rsidR="00434D04" w:rsidRPr="005D36E3">
        <w:rPr>
          <w:rFonts w:ascii="Calibri" w:hAnsi="Calibri" w:cs="Calibri"/>
        </w:rPr>
        <w:t xml:space="preserve">. </w:t>
      </w:r>
      <w:r w:rsidR="00665B7C" w:rsidRPr="005D36E3">
        <w:rPr>
          <w:rFonts w:ascii="Calibri" w:hAnsi="Calibri" w:cs="Calibri"/>
        </w:rPr>
        <w:t xml:space="preserve">I would </w:t>
      </w:r>
      <w:r w:rsidR="00A05F6E" w:rsidRPr="005D36E3">
        <w:rPr>
          <w:rFonts w:ascii="Calibri" w:hAnsi="Calibri" w:cs="Calibri"/>
        </w:rPr>
        <w:t>mention to you that there’s work in there for e</w:t>
      </w:r>
      <w:r w:rsidR="00C767FC" w:rsidRPr="005D36E3">
        <w:rPr>
          <w:rFonts w:ascii="Calibri" w:hAnsi="Calibri" w:cs="Calibri"/>
        </w:rPr>
        <w:t>v</w:t>
      </w:r>
      <w:r w:rsidR="00A05F6E" w:rsidRPr="005D36E3">
        <w:rPr>
          <w:rFonts w:ascii="Calibri" w:hAnsi="Calibri" w:cs="Calibri"/>
        </w:rPr>
        <w:t>ery</w:t>
      </w:r>
      <w:r w:rsidR="00C767FC" w:rsidRPr="005D36E3">
        <w:rPr>
          <w:rFonts w:ascii="Calibri" w:hAnsi="Calibri" w:cs="Calibri"/>
        </w:rPr>
        <w:t>o</w:t>
      </w:r>
      <w:r w:rsidR="00A05F6E" w:rsidRPr="005D36E3">
        <w:rPr>
          <w:rFonts w:ascii="Calibri" w:hAnsi="Calibri" w:cs="Calibri"/>
        </w:rPr>
        <w:t xml:space="preserve">ne, even </w:t>
      </w:r>
      <w:r w:rsidR="00C767FC" w:rsidRPr="005D36E3">
        <w:rPr>
          <w:rFonts w:ascii="Calibri" w:hAnsi="Calibri" w:cs="Calibri"/>
        </w:rPr>
        <w:t>t</w:t>
      </w:r>
      <w:r w:rsidR="00A05F6E" w:rsidRPr="005D36E3">
        <w:rPr>
          <w:rFonts w:ascii="Calibri" w:hAnsi="Calibri" w:cs="Calibri"/>
        </w:rPr>
        <w:t>hos</w:t>
      </w:r>
      <w:r w:rsidR="00C767FC" w:rsidRPr="005D36E3">
        <w:rPr>
          <w:rFonts w:ascii="Calibri" w:hAnsi="Calibri" w:cs="Calibri"/>
        </w:rPr>
        <w:t>e</w:t>
      </w:r>
      <w:r w:rsidR="00A05F6E" w:rsidRPr="005D36E3">
        <w:rPr>
          <w:rFonts w:ascii="Calibri" w:hAnsi="Calibri" w:cs="Calibri"/>
        </w:rPr>
        <w:t xml:space="preserve"> of you who have already achieved accreditatio</w:t>
      </w:r>
      <w:r w:rsidR="00C767FC" w:rsidRPr="005D36E3">
        <w:rPr>
          <w:rFonts w:ascii="Calibri" w:hAnsi="Calibri" w:cs="Calibri"/>
        </w:rPr>
        <w:t>n</w:t>
      </w:r>
      <w:r w:rsidR="00A05F6E" w:rsidRPr="005D36E3">
        <w:rPr>
          <w:rFonts w:ascii="Calibri" w:hAnsi="Calibri" w:cs="Calibri"/>
        </w:rPr>
        <w:t xml:space="preserve">, there’s still plenty you can </w:t>
      </w:r>
      <w:r w:rsidR="00C767FC" w:rsidRPr="005D36E3">
        <w:rPr>
          <w:rFonts w:ascii="Calibri" w:hAnsi="Calibri" w:cs="Calibri"/>
        </w:rPr>
        <w:t>d</w:t>
      </w:r>
      <w:r w:rsidR="00A05F6E" w:rsidRPr="005D36E3">
        <w:rPr>
          <w:rFonts w:ascii="Calibri" w:hAnsi="Calibri" w:cs="Calibri"/>
        </w:rPr>
        <w:t>o</w:t>
      </w:r>
      <w:r w:rsidR="00C767FC" w:rsidRPr="005D36E3">
        <w:rPr>
          <w:rFonts w:ascii="Calibri" w:hAnsi="Calibri" w:cs="Calibri"/>
        </w:rPr>
        <w:t xml:space="preserve"> </w:t>
      </w:r>
      <w:r w:rsidR="00A05F6E" w:rsidRPr="005D36E3">
        <w:rPr>
          <w:rFonts w:ascii="Calibri" w:hAnsi="Calibri" w:cs="Calibri"/>
        </w:rPr>
        <w:t>to either set yoursel</w:t>
      </w:r>
      <w:r w:rsidR="002A3BFF" w:rsidRPr="005D36E3">
        <w:rPr>
          <w:rFonts w:ascii="Calibri" w:hAnsi="Calibri" w:cs="Calibri"/>
        </w:rPr>
        <w:t>ves</w:t>
      </w:r>
      <w:r w:rsidR="00A05F6E" w:rsidRPr="005D36E3">
        <w:rPr>
          <w:rFonts w:ascii="Calibri" w:hAnsi="Calibri" w:cs="Calibri"/>
        </w:rPr>
        <w:t xml:space="preserve"> up to maintain your accreditation, to implement one of the key documents that you have already generated</w:t>
      </w:r>
      <w:r w:rsidR="008E795F" w:rsidRPr="005D36E3">
        <w:rPr>
          <w:rFonts w:ascii="Calibri" w:hAnsi="Calibri" w:cs="Calibri"/>
        </w:rPr>
        <w:t>,</w:t>
      </w:r>
      <w:r w:rsidR="00A05F6E" w:rsidRPr="005D36E3">
        <w:rPr>
          <w:rFonts w:ascii="Calibri" w:hAnsi="Calibri" w:cs="Calibri"/>
        </w:rPr>
        <w:t xml:space="preserve"> or </w:t>
      </w:r>
      <w:r w:rsidR="008E795F" w:rsidRPr="005D36E3">
        <w:rPr>
          <w:rFonts w:ascii="Calibri" w:hAnsi="Calibri" w:cs="Calibri"/>
        </w:rPr>
        <w:t xml:space="preserve">to refresh those documents. So there’s </w:t>
      </w:r>
      <w:r w:rsidR="00C767FC" w:rsidRPr="005D36E3">
        <w:rPr>
          <w:rFonts w:ascii="Calibri" w:hAnsi="Calibri" w:cs="Calibri"/>
        </w:rPr>
        <w:t>w</w:t>
      </w:r>
      <w:r w:rsidR="008E795F" w:rsidRPr="005D36E3">
        <w:rPr>
          <w:rFonts w:ascii="Calibri" w:hAnsi="Calibri" w:cs="Calibri"/>
        </w:rPr>
        <w:t>ork for everyone under t</w:t>
      </w:r>
      <w:r w:rsidR="00C767FC" w:rsidRPr="005D36E3">
        <w:rPr>
          <w:rFonts w:ascii="Calibri" w:hAnsi="Calibri" w:cs="Calibri"/>
        </w:rPr>
        <w:t>h</w:t>
      </w:r>
      <w:r w:rsidR="008E795F" w:rsidRPr="005D36E3">
        <w:rPr>
          <w:rFonts w:ascii="Calibri" w:hAnsi="Calibri" w:cs="Calibri"/>
        </w:rPr>
        <w:t>at f</w:t>
      </w:r>
      <w:r w:rsidR="00C767FC" w:rsidRPr="005D36E3">
        <w:rPr>
          <w:rFonts w:ascii="Calibri" w:hAnsi="Calibri" w:cs="Calibri"/>
        </w:rPr>
        <w:t>i</w:t>
      </w:r>
      <w:r w:rsidR="008E795F" w:rsidRPr="005D36E3">
        <w:rPr>
          <w:rFonts w:ascii="Calibri" w:hAnsi="Calibri" w:cs="Calibri"/>
        </w:rPr>
        <w:t>rst objective</w:t>
      </w:r>
      <w:r w:rsidR="00434D04" w:rsidRPr="005D36E3">
        <w:rPr>
          <w:rFonts w:ascii="Calibri" w:hAnsi="Calibri" w:cs="Calibri"/>
        </w:rPr>
        <w:t xml:space="preserve">. </w:t>
      </w:r>
    </w:p>
    <w:p w:rsidR="009B7E43" w:rsidRDefault="008E795F" w:rsidP="004316E5">
      <w:pPr>
        <w:rPr>
          <w:rFonts w:ascii="Calibri" w:hAnsi="Calibri" w:cs="Calibri"/>
        </w:rPr>
      </w:pPr>
      <w:r w:rsidRPr="005D36E3">
        <w:rPr>
          <w:rFonts w:ascii="Calibri" w:hAnsi="Calibri" w:cs="Calibri"/>
        </w:rPr>
        <w:t>Simi</w:t>
      </w:r>
      <w:r w:rsidR="00C767FC" w:rsidRPr="005D36E3">
        <w:rPr>
          <w:rFonts w:ascii="Calibri" w:hAnsi="Calibri" w:cs="Calibri"/>
        </w:rPr>
        <w:t>l</w:t>
      </w:r>
      <w:r w:rsidRPr="005D36E3">
        <w:rPr>
          <w:rFonts w:ascii="Calibri" w:hAnsi="Calibri" w:cs="Calibri"/>
        </w:rPr>
        <w:t>arly, th</w:t>
      </w:r>
      <w:r w:rsidR="00C767FC" w:rsidRPr="005D36E3">
        <w:rPr>
          <w:rFonts w:ascii="Calibri" w:hAnsi="Calibri" w:cs="Calibri"/>
        </w:rPr>
        <w:t>e</w:t>
      </w:r>
      <w:r w:rsidRPr="005D36E3">
        <w:rPr>
          <w:rFonts w:ascii="Calibri" w:hAnsi="Calibri" w:cs="Calibri"/>
        </w:rPr>
        <w:t>re’s</w:t>
      </w:r>
      <w:r w:rsidR="00C767FC" w:rsidRPr="005D36E3">
        <w:rPr>
          <w:rFonts w:ascii="Calibri" w:hAnsi="Calibri" w:cs="Calibri"/>
        </w:rPr>
        <w:t xml:space="preserve"> </w:t>
      </w:r>
      <w:r w:rsidRPr="005D36E3">
        <w:rPr>
          <w:rFonts w:ascii="Calibri" w:hAnsi="Calibri" w:cs="Calibri"/>
        </w:rPr>
        <w:t>work for ever</w:t>
      </w:r>
      <w:r w:rsidR="00C767FC" w:rsidRPr="005D36E3">
        <w:rPr>
          <w:rFonts w:ascii="Calibri" w:hAnsi="Calibri" w:cs="Calibri"/>
        </w:rPr>
        <w:t>yo</w:t>
      </w:r>
      <w:r w:rsidRPr="005D36E3">
        <w:rPr>
          <w:rFonts w:ascii="Calibri" w:hAnsi="Calibri" w:cs="Calibri"/>
        </w:rPr>
        <w:t xml:space="preserve">ne </w:t>
      </w:r>
      <w:r w:rsidR="00C767FC" w:rsidRPr="005D36E3">
        <w:rPr>
          <w:rFonts w:ascii="Calibri" w:hAnsi="Calibri" w:cs="Calibri"/>
        </w:rPr>
        <w:t>u</w:t>
      </w:r>
      <w:r w:rsidRPr="005D36E3">
        <w:rPr>
          <w:rFonts w:ascii="Calibri" w:hAnsi="Calibri" w:cs="Calibri"/>
        </w:rPr>
        <w:t>nde</w:t>
      </w:r>
      <w:r w:rsidR="00C767FC" w:rsidRPr="005D36E3">
        <w:rPr>
          <w:rFonts w:ascii="Calibri" w:hAnsi="Calibri" w:cs="Calibri"/>
        </w:rPr>
        <w:t>r</w:t>
      </w:r>
      <w:r w:rsidRPr="005D36E3">
        <w:rPr>
          <w:rFonts w:ascii="Calibri" w:hAnsi="Calibri" w:cs="Calibri"/>
        </w:rPr>
        <w:t xml:space="preserve"> th</w:t>
      </w:r>
      <w:r w:rsidR="00C767FC" w:rsidRPr="005D36E3">
        <w:rPr>
          <w:rFonts w:ascii="Calibri" w:hAnsi="Calibri" w:cs="Calibri"/>
        </w:rPr>
        <w:t xml:space="preserve">e </w:t>
      </w:r>
      <w:r w:rsidRPr="005D36E3">
        <w:rPr>
          <w:rFonts w:ascii="Calibri" w:hAnsi="Calibri" w:cs="Calibri"/>
        </w:rPr>
        <w:t>secon</w:t>
      </w:r>
      <w:r w:rsidR="00C767FC" w:rsidRPr="005D36E3">
        <w:rPr>
          <w:rFonts w:ascii="Calibri" w:hAnsi="Calibri" w:cs="Calibri"/>
        </w:rPr>
        <w:t>d</w:t>
      </w:r>
      <w:r w:rsidRPr="005D36E3">
        <w:rPr>
          <w:rFonts w:ascii="Calibri" w:hAnsi="Calibri" w:cs="Calibri"/>
        </w:rPr>
        <w:t xml:space="preserve"> </w:t>
      </w:r>
      <w:r w:rsidR="00C767FC" w:rsidRPr="005D36E3">
        <w:rPr>
          <w:rFonts w:ascii="Calibri" w:hAnsi="Calibri" w:cs="Calibri"/>
        </w:rPr>
        <w:t>o</w:t>
      </w:r>
      <w:r w:rsidRPr="005D36E3">
        <w:rPr>
          <w:rFonts w:ascii="Calibri" w:hAnsi="Calibri" w:cs="Calibri"/>
        </w:rPr>
        <w:t>bject</w:t>
      </w:r>
      <w:r w:rsidR="00C767FC" w:rsidRPr="005D36E3">
        <w:rPr>
          <w:rFonts w:ascii="Calibri" w:hAnsi="Calibri" w:cs="Calibri"/>
        </w:rPr>
        <w:t>i</w:t>
      </w:r>
      <w:r w:rsidRPr="005D36E3">
        <w:rPr>
          <w:rFonts w:ascii="Calibri" w:hAnsi="Calibri" w:cs="Calibri"/>
        </w:rPr>
        <w:t>ve, which is to improve your performa</w:t>
      </w:r>
      <w:r w:rsidR="00C767FC" w:rsidRPr="005D36E3">
        <w:rPr>
          <w:rFonts w:ascii="Calibri" w:hAnsi="Calibri" w:cs="Calibri"/>
        </w:rPr>
        <w:t>n</w:t>
      </w:r>
      <w:r w:rsidRPr="005D36E3">
        <w:rPr>
          <w:rFonts w:ascii="Calibri" w:hAnsi="Calibri" w:cs="Calibri"/>
        </w:rPr>
        <w:t>ce a</w:t>
      </w:r>
      <w:r w:rsidR="00C767FC" w:rsidRPr="005D36E3">
        <w:rPr>
          <w:rFonts w:ascii="Calibri" w:hAnsi="Calibri" w:cs="Calibri"/>
        </w:rPr>
        <w:t>g</w:t>
      </w:r>
      <w:r w:rsidRPr="005D36E3">
        <w:rPr>
          <w:rFonts w:ascii="Calibri" w:hAnsi="Calibri" w:cs="Calibri"/>
        </w:rPr>
        <w:t>ains</w:t>
      </w:r>
      <w:r w:rsidR="00C767FC" w:rsidRPr="005D36E3">
        <w:rPr>
          <w:rFonts w:ascii="Calibri" w:hAnsi="Calibri" w:cs="Calibri"/>
        </w:rPr>
        <w:t>t</w:t>
      </w:r>
      <w:r w:rsidRPr="005D36E3">
        <w:rPr>
          <w:rFonts w:ascii="Calibri" w:hAnsi="Calibri" w:cs="Calibri"/>
        </w:rPr>
        <w:t xml:space="preserve"> t</w:t>
      </w:r>
      <w:r w:rsidR="00C767FC" w:rsidRPr="005D36E3">
        <w:rPr>
          <w:rFonts w:ascii="Calibri" w:hAnsi="Calibri" w:cs="Calibri"/>
        </w:rPr>
        <w:t>h</w:t>
      </w:r>
      <w:r w:rsidRPr="005D36E3">
        <w:rPr>
          <w:rFonts w:ascii="Calibri" w:hAnsi="Calibri" w:cs="Calibri"/>
        </w:rPr>
        <w:t>e n</w:t>
      </w:r>
      <w:r w:rsidR="00C767FC" w:rsidRPr="005D36E3">
        <w:rPr>
          <w:rFonts w:ascii="Calibri" w:hAnsi="Calibri" w:cs="Calibri"/>
        </w:rPr>
        <w:t>at</w:t>
      </w:r>
      <w:r w:rsidRPr="005D36E3">
        <w:rPr>
          <w:rFonts w:ascii="Calibri" w:hAnsi="Calibri" w:cs="Calibri"/>
        </w:rPr>
        <w:t>i</w:t>
      </w:r>
      <w:r w:rsidR="00C767FC" w:rsidRPr="005D36E3">
        <w:rPr>
          <w:rFonts w:ascii="Calibri" w:hAnsi="Calibri" w:cs="Calibri"/>
        </w:rPr>
        <w:t>o</w:t>
      </w:r>
      <w:r w:rsidRPr="005D36E3">
        <w:rPr>
          <w:rFonts w:ascii="Calibri" w:hAnsi="Calibri" w:cs="Calibri"/>
        </w:rPr>
        <w:t xml:space="preserve">nal standards. </w:t>
      </w:r>
      <w:r w:rsidR="006A3C80" w:rsidRPr="005D36E3">
        <w:rPr>
          <w:rFonts w:ascii="Calibri" w:hAnsi="Calibri" w:cs="Calibri"/>
        </w:rPr>
        <w:t>So whether or not you think you’re right on the cusp o</w:t>
      </w:r>
      <w:r w:rsidR="00C767FC" w:rsidRPr="005D36E3">
        <w:rPr>
          <w:rFonts w:ascii="Calibri" w:hAnsi="Calibri" w:cs="Calibri"/>
        </w:rPr>
        <w:t xml:space="preserve">f </w:t>
      </w:r>
      <w:r w:rsidR="006A3C80" w:rsidRPr="005D36E3">
        <w:rPr>
          <w:rFonts w:ascii="Calibri" w:hAnsi="Calibri" w:cs="Calibri"/>
        </w:rPr>
        <w:t>a</w:t>
      </w:r>
      <w:r w:rsidR="00C767FC" w:rsidRPr="005D36E3">
        <w:rPr>
          <w:rFonts w:ascii="Calibri" w:hAnsi="Calibri" w:cs="Calibri"/>
        </w:rPr>
        <w:t>c</w:t>
      </w:r>
      <w:r w:rsidR="006A3C80" w:rsidRPr="005D36E3">
        <w:rPr>
          <w:rFonts w:ascii="Calibri" w:hAnsi="Calibri" w:cs="Calibri"/>
        </w:rPr>
        <w:t>hieving accreditati</w:t>
      </w:r>
      <w:r w:rsidR="00BB1FB1" w:rsidRPr="005D36E3">
        <w:rPr>
          <w:rFonts w:ascii="Calibri" w:hAnsi="Calibri" w:cs="Calibri"/>
        </w:rPr>
        <w:t>on</w:t>
      </w:r>
      <w:r w:rsidR="009B7E43">
        <w:rPr>
          <w:rFonts w:ascii="Calibri" w:hAnsi="Calibri" w:cs="Calibri"/>
        </w:rPr>
        <w:t>—</w:t>
      </w:r>
      <w:r w:rsidR="00BB1FB1" w:rsidRPr="005D36E3">
        <w:rPr>
          <w:rFonts w:ascii="Calibri" w:hAnsi="Calibri" w:cs="Calibri"/>
        </w:rPr>
        <w:t xml:space="preserve">and </w:t>
      </w:r>
      <w:r w:rsidR="006A3C80" w:rsidRPr="005D36E3">
        <w:rPr>
          <w:rFonts w:ascii="Calibri" w:hAnsi="Calibri" w:cs="Calibri"/>
        </w:rPr>
        <w:t>if yo</w:t>
      </w:r>
      <w:r w:rsidR="00C767FC" w:rsidRPr="005D36E3">
        <w:rPr>
          <w:rFonts w:ascii="Calibri" w:hAnsi="Calibri" w:cs="Calibri"/>
        </w:rPr>
        <w:t>u</w:t>
      </w:r>
      <w:r w:rsidR="006A3C80" w:rsidRPr="005D36E3">
        <w:rPr>
          <w:rFonts w:ascii="Calibri" w:hAnsi="Calibri" w:cs="Calibri"/>
        </w:rPr>
        <w:t xml:space="preserve"> think you’</w:t>
      </w:r>
      <w:r w:rsidR="00C767FC" w:rsidRPr="005D36E3">
        <w:rPr>
          <w:rFonts w:ascii="Calibri" w:hAnsi="Calibri" w:cs="Calibri"/>
        </w:rPr>
        <w:t>r</w:t>
      </w:r>
      <w:r w:rsidR="006A3C80" w:rsidRPr="005D36E3">
        <w:rPr>
          <w:rFonts w:ascii="Calibri" w:hAnsi="Calibri" w:cs="Calibri"/>
        </w:rPr>
        <w:t>e there</w:t>
      </w:r>
      <w:r w:rsidR="00DF1312">
        <w:rPr>
          <w:rFonts w:ascii="Calibri" w:hAnsi="Calibri" w:cs="Calibri"/>
        </w:rPr>
        <w:t>,</w:t>
      </w:r>
      <w:r w:rsidR="006A3C80" w:rsidRPr="005D36E3">
        <w:rPr>
          <w:rFonts w:ascii="Calibri" w:hAnsi="Calibri" w:cs="Calibri"/>
        </w:rPr>
        <w:t xml:space="preserve"> I hope you</w:t>
      </w:r>
      <w:r w:rsidR="00BB1FB1" w:rsidRPr="005D36E3">
        <w:rPr>
          <w:rFonts w:ascii="Calibri" w:hAnsi="Calibri" w:cs="Calibri"/>
        </w:rPr>
        <w:t xml:space="preserve"> are</w:t>
      </w:r>
      <w:r w:rsidR="009B7E43">
        <w:rPr>
          <w:rFonts w:ascii="Calibri" w:hAnsi="Calibri" w:cs="Calibri"/>
        </w:rPr>
        <w:t>—</w:t>
      </w:r>
      <w:r w:rsidR="00BB1FB1" w:rsidRPr="005D36E3">
        <w:rPr>
          <w:rFonts w:ascii="Calibri" w:hAnsi="Calibri" w:cs="Calibri"/>
        </w:rPr>
        <w:t xml:space="preserve">or </w:t>
      </w:r>
      <w:r w:rsidR="006A3C80" w:rsidRPr="005D36E3">
        <w:rPr>
          <w:rFonts w:ascii="Calibri" w:hAnsi="Calibri" w:cs="Calibri"/>
        </w:rPr>
        <w:t>whether you’re ju</w:t>
      </w:r>
      <w:r w:rsidR="00C767FC" w:rsidRPr="005D36E3">
        <w:rPr>
          <w:rFonts w:ascii="Calibri" w:hAnsi="Calibri" w:cs="Calibri"/>
        </w:rPr>
        <w:t>s</w:t>
      </w:r>
      <w:r w:rsidR="006A3C80" w:rsidRPr="005D36E3">
        <w:rPr>
          <w:rFonts w:ascii="Calibri" w:hAnsi="Calibri" w:cs="Calibri"/>
        </w:rPr>
        <w:t>t starting or you’r</w:t>
      </w:r>
      <w:r w:rsidR="00C767FC" w:rsidRPr="005D36E3">
        <w:rPr>
          <w:rFonts w:ascii="Calibri" w:hAnsi="Calibri" w:cs="Calibri"/>
        </w:rPr>
        <w:t xml:space="preserve">e </w:t>
      </w:r>
      <w:r w:rsidR="006A3C80" w:rsidRPr="005D36E3">
        <w:rPr>
          <w:rFonts w:ascii="Calibri" w:hAnsi="Calibri" w:cs="Calibri"/>
        </w:rPr>
        <w:t>st</w:t>
      </w:r>
      <w:r w:rsidR="00C767FC" w:rsidRPr="005D36E3">
        <w:rPr>
          <w:rFonts w:ascii="Calibri" w:hAnsi="Calibri" w:cs="Calibri"/>
        </w:rPr>
        <w:t>i</w:t>
      </w:r>
      <w:r w:rsidR="006A3C80" w:rsidRPr="005D36E3">
        <w:rPr>
          <w:rFonts w:ascii="Calibri" w:hAnsi="Calibri" w:cs="Calibri"/>
        </w:rPr>
        <w:t>ll completing you’re sel</w:t>
      </w:r>
      <w:r w:rsidR="00C767FC" w:rsidRPr="005D36E3">
        <w:rPr>
          <w:rFonts w:ascii="Calibri" w:hAnsi="Calibri" w:cs="Calibri"/>
        </w:rPr>
        <w:t>f</w:t>
      </w:r>
      <w:r w:rsidR="006A3C80" w:rsidRPr="005D36E3">
        <w:rPr>
          <w:rFonts w:ascii="Calibri" w:hAnsi="Calibri" w:cs="Calibri"/>
        </w:rPr>
        <w:t>-assessment</w:t>
      </w:r>
      <w:r w:rsidR="003D4EAD" w:rsidRPr="005D36E3">
        <w:rPr>
          <w:rFonts w:ascii="Calibri" w:hAnsi="Calibri" w:cs="Calibri"/>
        </w:rPr>
        <w:t>, there’s something for ever</w:t>
      </w:r>
      <w:r w:rsidR="00C767FC" w:rsidRPr="005D36E3">
        <w:rPr>
          <w:rFonts w:ascii="Calibri" w:hAnsi="Calibri" w:cs="Calibri"/>
        </w:rPr>
        <w:t>yo</w:t>
      </w:r>
      <w:r w:rsidR="003D4EAD" w:rsidRPr="005D36E3">
        <w:rPr>
          <w:rFonts w:ascii="Calibri" w:hAnsi="Calibri" w:cs="Calibri"/>
        </w:rPr>
        <w:t xml:space="preserve">ne to do </w:t>
      </w:r>
      <w:r w:rsidR="00C767FC" w:rsidRPr="005D36E3">
        <w:rPr>
          <w:rFonts w:ascii="Calibri" w:hAnsi="Calibri" w:cs="Calibri"/>
        </w:rPr>
        <w:t>u</w:t>
      </w:r>
      <w:r w:rsidR="003D4EAD" w:rsidRPr="005D36E3">
        <w:rPr>
          <w:rFonts w:ascii="Calibri" w:hAnsi="Calibri" w:cs="Calibri"/>
        </w:rPr>
        <w:t>n</w:t>
      </w:r>
      <w:r w:rsidR="00C767FC" w:rsidRPr="005D36E3">
        <w:rPr>
          <w:rFonts w:ascii="Calibri" w:hAnsi="Calibri" w:cs="Calibri"/>
        </w:rPr>
        <w:t>d</w:t>
      </w:r>
      <w:r w:rsidR="003D4EAD" w:rsidRPr="005D36E3">
        <w:rPr>
          <w:rFonts w:ascii="Calibri" w:hAnsi="Calibri" w:cs="Calibri"/>
        </w:rPr>
        <w:t>er</w:t>
      </w:r>
      <w:r w:rsidR="00C767FC" w:rsidRPr="005D36E3">
        <w:rPr>
          <w:rFonts w:ascii="Calibri" w:hAnsi="Calibri" w:cs="Calibri"/>
        </w:rPr>
        <w:t xml:space="preserve"> </w:t>
      </w:r>
      <w:r w:rsidR="003D4EAD" w:rsidRPr="005D36E3">
        <w:rPr>
          <w:rFonts w:ascii="Calibri" w:hAnsi="Calibri" w:cs="Calibri"/>
        </w:rPr>
        <w:t>that initiative</w:t>
      </w:r>
      <w:r w:rsidR="00434D04" w:rsidRPr="005D36E3">
        <w:rPr>
          <w:rFonts w:ascii="Calibri" w:hAnsi="Calibri" w:cs="Calibri"/>
        </w:rPr>
        <w:t xml:space="preserve">. </w:t>
      </w:r>
    </w:p>
    <w:p w:rsidR="009B7E43" w:rsidRDefault="003D4EAD" w:rsidP="004316E5">
      <w:pPr>
        <w:rPr>
          <w:rFonts w:ascii="Calibri" w:hAnsi="Calibri" w:cs="Calibri"/>
        </w:rPr>
      </w:pPr>
      <w:r w:rsidRPr="005D36E3">
        <w:rPr>
          <w:rFonts w:ascii="Calibri" w:hAnsi="Calibri" w:cs="Calibri"/>
        </w:rPr>
        <w:t>The third objective, again, is to look at quality improvement activities</w:t>
      </w:r>
      <w:r w:rsidR="00434D04" w:rsidRPr="005D36E3">
        <w:rPr>
          <w:rFonts w:ascii="Calibri" w:hAnsi="Calibri" w:cs="Calibri"/>
        </w:rPr>
        <w:t xml:space="preserve">. </w:t>
      </w:r>
      <w:r w:rsidRPr="005D36E3">
        <w:rPr>
          <w:rFonts w:ascii="Calibri" w:hAnsi="Calibri" w:cs="Calibri"/>
        </w:rPr>
        <w:t>We’re looking for you to do at least t</w:t>
      </w:r>
      <w:r w:rsidR="00C767FC" w:rsidRPr="005D36E3">
        <w:rPr>
          <w:rFonts w:ascii="Calibri" w:hAnsi="Calibri" w:cs="Calibri"/>
        </w:rPr>
        <w:t>w</w:t>
      </w:r>
      <w:r w:rsidRPr="005D36E3">
        <w:rPr>
          <w:rFonts w:ascii="Calibri" w:hAnsi="Calibri" w:cs="Calibri"/>
        </w:rPr>
        <w:t>o</w:t>
      </w:r>
      <w:r w:rsidR="00434D04" w:rsidRPr="005D36E3">
        <w:rPr>
          <w:rFonts w:ascii="Calibri" w:hAnsi="Calibri" w:cs="Calibri"/>
        </w:rPr>
        <w:t xml:space="preserve">. </w:t>
      </w:r>
      <w:r w:rsidRPr="005D36E3">
        <w:rPr>
          <w:rFonts w:ascii="Calibri" w:hAnsi="Calibri" w:cs="Calibri"/>
        </w:rPr>
        <w:t>I know th</w:t>
      </w:r>
      <w:r w:rsidR="00C767FC" w:rsidRPr="005D36E3">
        <w:rPr>
          <w:rFonts w:ascii="Calibri" w:hAnsi="Calibri" w:cs="Calibri"/>
        </w:rPr>
        <w:t>a</w:t>
      </w:r>
      <w:r w:rsidRPr="005D36E3">
        <w:rPr>
          <w:rFonts w:ascii="Calibri" w:hAnsi="Calibri" w:cs="Calibri"/>
        </w:rPr>
        <w:t>t ma</w:t>
      </w:r>
      <w:r w:rsidR="00C767FC" w:rsidRPr="005D36E3">
        <w:rPr>
          <w:rFonts w:ascii="Calibri" w:hAnsi="Calibri" w:cs="Calibri"/>
        </w:rPr>
        <w:t>n</w:t>
      </w:r>
      <w:r w:rsidR="00BB1FB1" w:rsidRPr="005D36E3">
        <w:rPr>
          <w:rFonts w:ascii="Calibri" w:hAnsi="Calibri" w:cs="Calibri"/>
        </w:rPr>
        <w:t>y of you are d</w:t>
      </w:r>
      <w:r w:rsidRPr="005D36E3">
        <w:rPr>
          <w:rFonts w:ascii="Calibri" w:hAnsi="Calibri" w:cs="Calibri"/>
        </w:rPr>
        <w:t>oing significan</w:t>
      </w:r>
      <w:r w:rsidR="00C767FC" w:rsidRPr="005D36E3">
        <w:rPr>
          <w:rFonts w:ascii="Calibri" w:hAnsi="Calibri" w:cs="Calibri"/>
        </w:rPr>
        <w:t>t</w:t>
      </w:r>
      <w:r w:rsidRPr="005D36E3">
        <w:rPr>
          <w:rFonts w:ascii="Calibri" w:hAnsi="Calibri" w:cs="Calibri"/>
        </w:rPr>
        <w:t>ly</w:t>
      </w:r>
      <w:r w:rsidR="00C767FC" w:rsidRPr="005D36E3">
        <w:rPr>
          <w:rFonts w:ascii="Calibri" w:hAnsi="Calibri" w:cs="Calibri"/>
        </w:rPr>
        <w:t xml:space="preserve"> </w:t>
      </w:r>
      <w:r w:rsidRPr="005D36E3">
        <w:rPr>
          <w:rFonts w:ascii="Calibri" w:hAnsi="Calibri" w:cs="Calibri"/>
        </w:rPr>
        <w:t xml:space="preserve">more </w:t>
      </w:r>
      <w:r w:rsidR="00C767FC" w:rsidRPr="005D36E3">
        <w:rPr>
          <w:rFonts w:ascii="Calibri" w:hAnsi="Calibri" w:cs="Calibri"/>
        </w:rPr>
        <w:t>t</w:t>
      </w:r>
      <w:r w:rsidR="00A27780" w:rsidRPr="005D36E3">
        <w:rPr>
          <w:rFonts w:ascii="Calibri" w:hAnsi="Calibri" w:cs="Calibri"/>
        </w:rPr>
        <w:t>han that. The rep</w:t>
      </w:r>
      <w:r w:rsidR="00C767FC" w:rsidRPr="005D36E3">
        <w:rPr>
          <w:rFonts w:ascii="Calibri" w:hAnsi="Calibri" w:cs="Calibri"/>
        </w:rPr>
        <w:t>o</w:t>
      </w:r>
      <w:r w:rsidR="00A27780" w:rsidRPr="005D36E3">
        <w:rPr>
          <w:rFonts w:ascii="Calibri" w:hAnsi="Calibri" w:cs="Calibri"/>
        </w:rPr>
        <w:t>rtin</w:t>
      </w:r>
      <w:r w:rsidR="00C767FC" w:rsidRPr="005D36E3">
        <w:rPr>
          <w:rFonts w:ascii="Calibri" w:hAnsi="Calibri" w:cs="Calibri"/>
        </w:rPr>
        <w:t>g</w:t>
      </w:r>
      <w:r w:rsidR="00A27780" w:rsidRPr="005D36E3">
        <w:rPr>
          <w:rFonts w:ascii="Calibri" w:hAnsi="Calibri" w:cs="Calibri"/>
        </w:rPr>
        <w:t xml:space="preserve"> forms we g</w:t>
      </w:r>
      <w:r w:rsidR="00C767FC" w:rsidRPr="005D36E3">
        <w:rPr>
          <w:rFonts w:ascii="Calibri" w:hAnsi="Calibri" w:cs="Calibri"/>
        </w:rPr>
        <w:t xml:space="preserve">ive </w:t>
      </w:r>
      <w:r w:rsidR="00A27780" w:rsidRPr="005D36E3">
        <w:rPr>
          <w:rFonts w:ascii="Calibri" w:hAnsi="Calibri" w:cs="Calibri"/>
        </w:rPr>
        <w:t>yo</w:t>
      </w:r>
      <w:r w:rsidR="00C767FC" w:rsidRPr="005D36E3">
        <w:rPr>
          <w:rFonts w:ascii="Calibri" w:hAnsi="Calibri" w:cs="Calibri"/>
        </w:rPr>
        <w:t>u</w:t>
      </w:r>
      <w:r w:rsidR="00A27780" w:rsidRPr="005D36E3">
        <w:rPr>
          <w:rFonts w:ascii="Calibri" w:hAnsi="Calibri" w:cs="Calibri"/>
        </w:rPr>
        <w:t xml:space="preserve"> only allow you to report two, but we will take tho</w:t>
      </w:r>
      <w:r w:rsidR="00C767FC" w:rsidRPr="005D36E3">
        <w:rPr>
          <w:rFonts w:ascii="Calibri" w:hAnsi="Calibri" w:cs="Calibri"/>
        </w:rPr>
        <w:t>s</w:t>
      </w:r>
      <w:r w:rsidR="00A27780" w:rsidRPr="005D36E3">
        <w:rPr>
          <w:rFonts w:ascii="Calibri" w:hAnsi="Calibri" w:cs="Calibri"/>
        </w:rPr>
        <w:t>e</w:t>
      </w:r>
      <w:r w:rsidR="00C767FC" w:rsidRPr="005D36E3">
        <w:rPr>
          <w:rFonts w:ascii="Calibri" w:hAnsi="Calibri" w:cs="Calibri"/>
        </w:rPr>
        <w:t xml:space="preserve"> </w:t>
      </w:r>
      <w:r w:rsidR="00A27780" w:rsidRPr="005D36E3">
        <w:rPr>
          <w:rFonts w:ascii="Calibri" w:hAnsi="Calibri" w:cs="Calibri"/>
        </w:rPr>
        <w:t xml:space="preserve">stories in </w:t>
      </w:r>
      <w:r w:rsidR="00C767FC" w:rsidRPr="005D36E3">
        <w:rPr>
          <w:rFonts w:ascii="Calibri" w:hAnsi="Calibri" w:cs="Calibri"/>
        </w:rPr>
        <w:t xml:space="preserve">any </w:t>
      </w:r>
      <w:r w:rsidR="00A27780" w:rsidRPr="005D36E3">
        <w:rPr>
          <w:rFonts w:ascii="Calibri" w:hAnsi="Calibri" w:cs="Calibri"/>
        </w:rPr>
        <w:t>form</w:t>
      </w:r>
      <w:r w:rsidR="00C767FC" w:rsidRPr="005D36E3">
        <w:rPr>
          <w:rFonts w:ascii="Calibri" w:hAnsi="Calibri" w:cs="Calibri"/>
        </w:rPr>
        <w:t>a</w:t>
      </w:r>
      <w:r w:rsidR="00A27780" w:rsidRPr="005D36E3">
        <w:rPr>
          <w:rFonts w:ascii="Calibri" w:hAnsi="Calibri" w:cs="Calibri"/>
        </w:rPr>
        <w:t>t you woul</w:t>
      </w:r>
      <w:r w:rsidR="00C767FC" w:rsidRPr="005D36E3">
        <w:rPr>
          <w:rFonts w:ascii="Calibri" w:hAnsi="Calibri" w:cs="Calibri"/>
        </w:rPr>
        <w:t>d</w:t>
      </w:r>
      <w:r w:rsidR="00A27780" w:rsidRPr="005D36E3">
        <w:rPr>
          <w:rFonts w:ascii="Calibri" w:hAnsi="Calibri" w:cs="Calibri"/>
        </w:rPr>
        <w:t xml:space="preserve"> care to give them to us, so let us hear how you’re </w:t>
      </w:r>
      <w:r w:rsidR="00C767FC" w:rsidRPr="005D36E3">
        <w:rPr>
          <w:rFonts w:ascii="Calibri" w:hAnsi="Calibri" w:cs="Calibri"/>
        </w:rPr>
        <w:t>d</w:t>
      </w:r>
      <w:r w:rsidR="00A27780" w:rsidRPr="005D36E3">
        <w:rPr>
          <w:rFonts w:ascii="Calibri" w:hAnsi="Calibri" w:cs="Calibri"/>
        </w:rPr>
        <w:t>o</w:t>
      </w:r>
      <w:r w:rsidR="00C767FC" w:rsidRPr="005D36E3">
        <w:rPr>
          <w:rFonts w:ascii="Calibri" w:hAnsi="Calibri" w:cs="Calibri"/>
        </w:rPr>
        <w:t>i</w:t>
      </w:r>
      <w:r w:rsidR="00A27780" w:rsidRPr="005D36E3">
        <w:rPr>
          <w:rFonts w:ascii="Calibri" w:hAnsi="Calibri" w:cs="Calibri"/>
        </w:rPr>
        <w:t>ng. And as I said, Cassandra’s wi</w:t>
      </w:r>
      <w:r w:rsidR="00C767FC" w:rsidRPr="005D36E3">
        <w:rPr>
          <w:rFonts w:ascii="Calibri" w:hAnsi="Calibri" w:cs="Calibri"/>
        </w:rPr>
        <w:t>t</w:t>
      </w:r>
      <w:r w:rsidR="00A27780" w:rsidRPr="005D36E3">
        <w:rPr>
          <w:rFonts w:ascii="Calibri" w:hAnsi="Calibri" w:cs="Calibri"/>
        </w:rPr>
        <w:t>h us, so you w</w:t>
      </w:r>
      <w:r w:rsidR="00C767FC" w:rsidRPr="005D36E3">
        <w:rPr>
          <w:rFonts w:ascii="Calibri" w:hAnsi="Calibri" w:cs="Calibri"/>
        </w:rPr>
        <w:t>i</w:t>
      </w:r>
      <w:r w:rsidR="00A27780" w:rsidRPr="005D36E3">
        <w:rPr>
          <w:rFonts w:ascii="Calibri" w:hAnsi="Calibri" w:cs="Calibri"/>
        </w:rPr>
        <w:t>ll be hearing a bit m</w:t>
      </w:r>
      <w:r w:rsidR="00C767FC" w:rsidRPr="005D36E3">
        <w:rPr>
          <w:rFonts w:ascii="Calibri" w:hAnsi="Calibri" w:cs="Calibri"/>
        </w:rPr>
        <w:t>o</w:t>
      </w:r>
      <w:r w:rsidR="00A27780" w:rsidRPr="005D36E3">
        <w:rPr>
          <w:rFonts w:ascii="Calibri" w:hAnsi="Calibri" w:cs="Calibri"/>
        </w:rPr>
        <w:t>re about performa</w:t>
      </w:r>
      <w:r w:rsidR="00C767FC" w:rsidRPr="005D36E3">
        <w:rPr>
          <w:rFonts w:ascii="Calibri" w:hAnsi="Calibri" w:cs="Calibri"/>
        </w:rPr>
        <w:t>n</w:t>
      </w:r>
      <w:r w:rsidR="00A27780" w:rsidRPr="005D36E3">
        <w:rPr>
          <w:rFonts w:ascii="Calibri" w:hAnsi="Calibri" w:cs="Calibri"/>
        </w:rPr>
        <w:t>ce me</w:t>
      </w:r>
      <w:r w:rsidR="00C767FC" w:rsidRPr="005D36E3">
        <w:rPr>
          <w:rFonts w:ascii="Calibri" w:hAnsi="Calibri" w:cs="Calibri"/>
        </w:rPr>
        <w:t>a</w:t>
      </w:r>
      <w:r w:rsidR="00A27780" w:rsidRPr="005D36E3">
        <w:rPr>
          <w:rFonts w:ascii="Calibri" w:hAnsi="Calibri" w:cs="Calibri"/>
        </w:rPr>
        <w:t>sures in a few minutes.</w:t>
      </w:r>
      <w:r w:rsidR="00C767FC" w:rsidRPr="005D36E3">
        <w:rPr>
          <w:rFonts w:ascii="Calibri" w:hAnsi="Calibri" w:cs="Calibri"/>
        </w:rPr>
        <w:t xml:space="preserve"> </w:t>
      </w:r>
    </w:p>
    <w:p w:rsidR="00DF5E62" w:rsidRPr="005D36E3" w:rsidRDefault="00A27780" w:rsidP="004316E5">
      <w:pPr>
        <w:rPr>
          <w:rFonts w:ascii="Calibri" w:hAnsi="Calibri" w:cs="Calibri"/>
        </w:rPr>
      </w:pPr>
      <w:r w:rsidRPr="005D36E3">
        <w:rPr>
          <w:rFonts w:ascii="Calibri" w:hAnsi="Calibri" w:cs="Calibri"/>
        </w:rPr>
        <w:t xml:space="preserve">Finally, that </w:t>
      </w:r>
      <w:r w:rsidR="00C767FC" w:rsidRPr="005D36E3">
        <w:rPr>
          <w:rFonts w:ascii="Calibri" w:hAnsi="Calibri" w:cs="Calibri"/>
        </w:rPr>
        <w:t>f</w:t>
      </w:r>
      <w:r w:rsidRPr="005D36E3">
        <w:rPr>
          <w:rFonts w:ascii="Calibri" w:hAnsi="Calibri" w:cs="Calibri"/>
        </w:rPr>
        <w:t>ourth obj</w:t>
      </w:r>
      <w:r w:rsidR="00C767FC" w:rsidRPr="005D36E3">
        <w:rPr>
          <w:rFonts w:ascii="Calibri" w:hAnsi="Calibri" w:cs="Calibri"/>
        </w:rPr>
        <w:t>e</w:t>
      </w:r>
      <w:r w:rsidRPr="005D36E3">
        <w:rPr>
          <w:rFonts w:ascii="Calibri" w:hAnsi="Calibri" w:cs="Calibri"/>
        </w:rPr>
        <w:t>ctiv</w:t>
      </w:r>
      <w:r w:rsidR="00C767FC" w:rsidRPr="005D36E3">
        <w:rPr>
          <w:rFonts w:ascii="Calibri" w:hAnsi="Calibri" w:cs="Calibri"/>
        </w:rPr>
        <w:t>e</w:t>
      </w:r>
      <w:r w:rsidRPr="005D36E3">
        <w:rPr>
          <w:rFonts w:ascii="Calibri" w:hAnsi="Calibri" w:cs="Calibri"/>
        </w:rPr>
        <w:t xml:space="preserve"> </w:t>
      </w:r>
      <w:r w:rsidR="00802A06" w:rsidRPr="005D36E3">
        <w:rPr>
          <w:rFonts w:ascii="Calibri" w:hAnsi="Calibri" w:cs="Calibri"/>
        </w:rPr>
        <w:t>is for you to continue your performance management activities. An</w:t>
      </w:r>
      <w:r w:rsidR="00C767FC" w:rsidRPr="005D36E3">
        <w:rPr>
          <w:rFonts w:ascii="Calibri" w:hAnsi="Calibri" w:cs="Calibri"/>
        </w:rPr>
        <w:t>d</w:t>
      </w:r>
      <w:r w:rsidR="00802A06" w:rsidRPr="005D36E3">
        <w:rPr>
          <w:rFonts w:ascii="Calibri" w:hAnsi="Calibri" w:cs="Calibri"/>
        </w:rPr>
        <w:t xml:space="preserve"> there’s a laundry list of things you can do under that topic, so I’m not going to recap them all here</w:t>
      </w:r>
      <w:r w:rsidR="00434D04" w:rsidRPr="005D36E3">
        <w:rPr>
          <w:rFonts w:ascii="Calibri" w:hAnsi="Calibri" w:cs="Calibri"/>
        </w:rPr>
        <w:t xml:space="preserve">. </w:t>
      </w:r>
      <w:r w:rsidR="00802A06" w:rsidRPr="005D36E3">
        <w:rPr>
          <w:rFonts w:ascii="Calibri" w:hAnsi="Calibri" w:cs="Calibri"/>
        </w:rPr>
        <w:t>But I will tell you that we expect to see activities from everyone under all four of those o</w:t>
      </w:r>
      <w:r w:rsidR="00C767FC" w:rsidRPr="005D36E3">
        <w:rPr>
          <w:rFonts w:ascii="Calibri" w:hAnsi="Calibri" w:cs="Calibri"/>
        </w:rPr>
        <w:t>b</w:t>
      </w:r>
      <w:r w:rsidR="00DF5E62" w:rsidRPr="005D36E3">
        <w:rPr>
          <w:rFonts w:ascii="Calibri" w:hAnsi="Calibri" w:cs="Calibri"/>
        </w:rPr>
        <w:t>jectives.</w:t>
      </w:r>
    </w:p>
    <w:p w:rsidR="009B7E43" w:rsidRDefault="00DF5E62" w:rsidP="004316E5">
      <w:pPr>
        <w:rPr>
          <w:rFonts w:ascii="Calibri" w:hAnsi="Calibri" w:cs="Calibri"/>
        </w:rPr>
      </w:pPr>
      <w:r w:rsidRPr="005D36E3">
        <w:rPr>
          <w:rFonts w:ascii="Calibri" w:hAnsi="Calibri" w:cs="Calibri"/>
        </w:rPr>
        <w:t>The core requirements that everyone h</w:t>
      </w:r>
      <w:r w:rsidR="00C767FC" w:rsidRPr="005D36E3">
        <w:rPr>
          <w:rFonts w:ascii="Calibri" w:hAnsi="Calibri" w:cs="Calibri"/>
        </w:rPr>
        <w:t>a</w:t>
      </w:r>
      <w:r w:rsidRPr="005D36E3">
        <w:rPr>
          <w:rFonts w:ascii="Calibri" w:hAnsi="Calibri" w:cs="Calibri"/>
        </w:rPr>
        <w:t xml:space="preserve">s to </w:t>
      </w:r>
      <w:r w:rsidR="00C767FC" w:rsidRPr="005D36E3">
        <w:rPr>
          <w:rFonts w:ascii="Calibri" w:hAnsi="Calibri" w:cs="Calibri"/>
        </w:rPr>
        <w:t>c</w:t>
      </w:r>
      <w:r w:rsidRPr="005D36E3">
        <w:rPr>
          <w:rFonts w:ascii="Calibri" w:hAnsi="Calibri" w:cs="Calibri"/>
        </w:rPr>
        <w:t xml:space="preserve">omplete still remain in effect, so of course you have to have </w:t>
      </w:r>
      <w:r w:rsidR="006F0704" w:rsidRPr="005D36E3">
        <w:rPr>
          <w:rFonts w:ascii="Calibri" w:hAnsi="Calibri" w:cs="Calibri"/>
        </w:rPr>
        <w:t xml:space="preserve">a PIM in place, </w:t>
      </w:r>
      <w:r w:rsidR="00DF1312">
        <w:rPr>
          <w:rFonts w:ascii="Calibri" w:hAnsi="Calibri" w:cs="Calibri"/>
        </w:rPr>
        <w:t xml:space="preserve">and </w:t>
      </w:r>
      <w:r w:rsidR="006F0704" w:rsidRPr="005D36E3">
        <w:rPr>
          <w:rFonts w:ascii="Calibri" w:hAnsi="Calibri" w:cs="Calibri"/>
        </w:rPr>
        <w:t>participate in the PIM Networ</w:t>
      </w:r>
      <w:r w:rsidR="00C767FC" w:rsidRPr="005D36E3">
        <w:rPr>
          <w:rFonts w:ascii="Calibri" w:hAnsi="Calibri" w:cs="Calibri"/>
        </w:rPr>
        <w:t>k</w:t>
      </w:r>
      <w:r w:rsidR="00434D04" w:rsidRPr="005D36E3">
        <w:rPr>
          <w:rFonts w:ascii="Calibri" w:hAnsi="Calibri" w:cs="Calibri"/>
        </w:rPr>
        <w:t xml:space="preserve">. </w:t>
      </w:r>
      <w:r w:rsidR="006F0704" w:rsidRPr="005D36E3">
        <w:rPr>
          <w:rFonts w:ascii="Calibri" w:hAnsi="Calibri" w:cs="Calibri"/>
        </w:rPr>
        <w:t>We enc</w:t>
      </w:r>
      <w:r w:rsidR="00C767FC" w:rsidRPr="005D36E3">
        <w:rPr>
          <w:rFonts w:ascii="Calibri" w:hAnsi="Calibri" w:cs="Calibri"/>
        </w:rPr>
        <w:t>o</w:t>
      </w:r>
      <w:r w:rsidR="006F0704" w:rsidRPr="005D36E3">
        <w:rPr>
          <w:rFonts w:ascii="Calibri" w:hAnsi="Calibri" w:cs="Calibri"/>
        </w:rPr>
        <w:t>urage you a</w:t>
      </w:r>
      <w:r w:rsidR="00C767FC" w:rsidRPr="005D36E3">
        <w:rPr>
          <w:rFonts w:ascii="Calibri" w:hAnsi="Calibri" w:cs="Calibri"/>
        </w:rPr>
        <w:t>n</w:t>
      </w:r>
      <w:r w:rsidR="006F0704" w:rsidRPr="005D36E3">
        <w:rPr>
          <w:rFonts w:ascii="Calibri" w:hAnsi="Calibri" w:cs="Calibri"/>
        </w:rPr>
        <w:t>d</w:t>
      </w:r>
      <w:r w:rsidR="00C767FC" w:rsidRPr="005D36E3">
        <w:rPr>
          <w:rFonts w:ascii="Calibri" w:hAnsi="Calibri" w:cs="Calibri"/>
        </w:rPr>
        <w:t xml:space="preserve"> </w:t>
      </w:r>
      <w:r w:rsidR="006F0704" w:rsidRPr="005D36E3">
        <w:rPr>
          <w:rFonts w:ascii="Calibri" w:hAnsi="Calibri" w:cs="Calibri"/>
        </w:rPr>
        <w:t>expec</w:t>
      </w:r>
      <w:r w:rsidR="00C767FC" w:rsidRPr="005D36E3">
        <w:rPr>
          <w:rFonts w:ascii="Calibri" w:hAnsi="Calibri" w:cs="Calibri"/>
        </w:rPr>
        <w:t>t</w:t>
      </w:r>
      <w:r w:rsidR="006F0704" w:rsidRPr="005D36E3">
        <w:rPr>
          <w:rFonts w:ascii="Calibri" w:hAnsi="Calibri" w:cs="Calibri"/>
        </w:rPr>
        <w:t xml:space="preserve"> t</w:t>
      </w:r>
      <w:r w:rsidR="00C767FC" w:rsidRPr="005D36E3">
        <w:rPr>
          <w:rFonts w:ascii="Calibri" w:hAnsi="Calibri" w:cs="Calibri"/>
        </w:rPr>
        <w:t>h</w:t>
      </w:r>
      <w:r w:rsidR="006F0704" w:rsidRPr="005D36E3">
        <w:rPr>
          <w:rFonts w:ascii="Calibri" w:hAnsi="Calibri" w:cs="Calibri"/>
        </w:rPr>
        <w:t>at you’r</w:t>
      </w:r>
      <w:r w:rsidR="00C767FC" w:rsidRPr="005D36E3">
        <w:rPr>
          <w:rFonts w:ascii="Calibri" w:hAnsi="Calibri" w:cs="Calibri"/>
        </w:rPr>
        <w:t xml:space="preserve">e </w:t>
      </w:r>
      <w:r w:rsidR="006F0704" w:rsidRPr="005D36E3">
        <w:rPr>
          <w:rFonts w:ascii="Calibri" w:hAnsi="Calibri" w:cs="Calibri"/>
        </w:rPr>
        <w:t xml:space="preserve">working </w:t>
      </w:r>
      <w:r w:rsidR="00C767FC" w:rsidRPr="005D36E3">
        <w:rPr>
          <w:rFonts w:ascii="Calibri" w:hAnsi="Calibri" w:cs="Calibri"/>
        </w:rPr>
        <w:t>c</w:t>
      </w:r>
      <w:r w:rsidR="006F0704" w:rsidRPr="005D36E3">
        <w:rPr>
          <w:rFonts w:ascii="Calibri" w:hAnsi="Calibri" w:cs="Calibri"/>
        </w:rPr>
        <w:t>ross-jurisdiction</w:t>
      </w:r>
      <w:r w:rsidR="00C767FC" w:rsidRPr="005D36E3">
        <w:rPr>
          <w:rFonts w:ascii="Calibri" w:hAnsi="Calibri" w:cs="Calibri"/>
        </w:rPr>
        <w:t>all</w:t>
      </w:r>
      <w:r w:rsidR="006F0704" w:rsidRPr="005D36E3">
        <w:rPr>
          <w:rFonts w:ascii="Calibri" w:hAnsi="Calibri" w:cs="Calibri"/>
        </w:rPr>
        <w:t>y and c</w:t>
      </w:r>
      <w:r w:rsidR="00324673" w:rsidRPr="005D36E3">
        <w:rPr>
          <w:rFonts w:ascii="Calibri" w:hAnsi="Calibri" w:cs="Calibri"/>
        </w:rPr>
        <w:t>o</w:t>
      </w:r>
      <w:r w:rsidR="006F0704" w:rsidRPr="005D36E3">
        <w:rPr>
          <w:rFonts w:ascii="Calibri" w:hAnsi="Calibri" w:cs="Calibri"/>
        </w:rPr>
        <w:t>llabo</w:t>
      </w:r>
      <w:r w:rsidR="00324673" w:rsidRPr="005D36E3">
        <w:rPr>
          <w:rFonts w:ascii="Calibri" w:hAnsi="Calibri" w:cs="Calibri"/>
        </w:rPr>
        <w:t>r</w:t>
      </w:r>
      <w:r w:rsidR="006F0704" w:rsidRPr="005D36E3">
        <w:rPr>
          <w:rFonts w:ascii="Calibri" w:hAnsi="Calibri" w:cs="Calibri"/>
        </w:rPr>
        <w:t>ating</w:t>
      </w:r>
      <w:r w:rsidR="00434D04" w:rsidRPr="005D36E3">
        <w:rPr>
          <w:rFonts w:ascii="Calibri" w:hAnsi="Calibri" w:cs="Calibri"/>
        </w:rPr>
        <w:t xml:space="preserve">. </w:t>
      </w:r>
      <w:r w:rsidR="006F0704" w:rsidRPr="005D36E3">
        <w:rPr>
          <w:rFonts w:ascii="Calibri" w:hAnsi="Calibri" w:cs="Calibri"/>
        </w:rPr>
        <w:t>I would mention</w:t>
      </w:r>
      <w:r w:rsidR="003661D0" w:rsidRPr="005D36E3">
        <w:rPr>
          <w:rFonts w:ascii="Calibri" w:hAnsi="Calibri" w:cs="Calibri"/>
        </w:rPr>
        <w:t>, under cro</w:t>
      </w:r>
      <w:r w:rsidR="00686978" w:rsidRPr="005D36E3">
        <w:rPr>
          <w:rFonts w:ascii="Calibri" w:hAnsi="Calibri" w:cs="Calibri"/>
        </w:rPr>
        <w:t>s</w:t>
      </w:r>
      <w:r w:rsidR="003661D0" w:rsidRPr="005D36E3">
        <w:rPr>
          <w:rFonts w:ascii="Calibri" w:hAnsi="Calibri" w:cs="Calibri"/>
        </w:rPr>
        <w:t>s-jurisdiction</w:t>
      </w:r>
      <w:r w:rsidR="00686978" w:rsidRPr="005D36E3">
        <w:rPr>
          <w:rFonts w:ascii="Calibri" w:hAnsi="Calibri" w:cs="Calibri"/>
        </w:rPr>
        <w:t>al</w:t>
      </w:r>
      <w:r w:rsidR="003661D0" w:rsidRPr="005D36E3">
        <w:rPr>
          <w:rFonts w:ascii="Calibri" w:hAnsi="Calibri" w:cs="Calibri"/>
        </w:rPr>
        <w:t xml:space="preserve"> collaboration, that </w:t>
      </w:r>
      <w:r w:rsidR="00686978" w:rsidRPr="005D36E3">
        <w:rPr>
          <w:rFonts w:ascii="Calibri" w:hAnsi="Calibri" w:cs="Calibri"/>
        </w:rPr>
        <w:t>w</w:t>
      </w:r>
      <w:r w:rsidR="003661D0" w:rsidRPr="005D36E3">
        <w:rPr>
          <w:rFonts w:ascii="Calibri" w:hAnsi="Calibri" w:cs="Calibri"/>
        </w:rPr>
        <w:t xml:space="preserve">e’ve </w:t>
      </w:r>
      <w:r w:rsidR="00686978" w:rsidRPr="005D36E3">
        <w:rPr>
          <w:rFonts w:ascii="Calibri" w:hAnsi="Calibri" w:cs="Calibri"/>
        </w:rPr>
        <w:t>a</w:t>
      </w:r>
      <w:r w:rsidR="003661D0" w:rsidRPr="005D36E3">
        <w:rPr>
          <w:rFonts w:ascii="Calibri" w:hAnsi="Calibri" w:cs="Calibri"/>
        </w:rPr>
        <w:t>dded an example under that list of what it might mean to do cross-jurisdictional collaboration</w:t>
      </w:r>
      <w:r w:rsidR="00434D04" w:rsidRPr="005D36E3">
        <w:rPr>
          <w:rFonts w:ascii="Calibri" w:hAnsi="Calibri" w:cs="Calibri"/>
        </w:rPr>
        <w:t xml:space="preserve">. </w:t>
      </w:r>
      <w:r w:rsidR="003661D0" w:rsidRPr="005D36E3">
        <w:rPr>
          <w:rFonts w:ascii="Calibri" w:hAnsi="Calibri" w:cs="Calibri"/>
        </w:rPr>
        <w:t xml:space="preserve">And we’re encouraging </w:t>
      </w:r>
      <w:r w:rsidR="00686978" w:rsidRPr="005D36E3">
        <w:rPr>
          <w:rFonts w:ascii="Calibri" w:hAnsi="Calibri" w:cs="Calibri"/>
        </w:rPr>
        <w:t>y</w:t>
      </w:r>
      <w:r w:rsidR="003661D0" w:rsidRPr="005D36E3">
        <w:rPr>
          <w:rFonts w:ascii="Calibri" w:hAnsi="Calibri" w:cs="Calibri"/>
        </w:rPr>
        <w:t>ou to look for opportunitie</w:t>
      </w:r>
      <w:r w:rsidR="00686978" w:rsidRPr="005D36E3">
        <w:rPr>
          <w:rFonts w:ascii="Calibri" w:hAnsi="Calibri" w:cs="Calibri"/>
        </w:rPr>
        <w:t>s</w:t>
      </w:r>
      <w:r w:rsidR="003661D0" w:rsidRPr="005D36E3">
        <w:rPr>
          <w:rFonts w:ascii="Calibri" w:hAnsi="Calibri" w:cs="Calibri"/>
        </w:rPr>
        <w:t xml:space="preserve"> </w:t>
      </w:r>
      <w:r w:rsidR="00F87F76" w:rsidRPr="005D36E3">
        <w:rPr>
          <w:rFonts w:ascii="Calibri" w:hAnsi="Calibri" w:cs="Calibri"/>
        </w:rPr>
        <w:t>to partner with the healthcare community</w:t>
      </w:r>
      <w:r w:rsidR="00434D04" w:rsidRPr="005D36E3">
        <w:rPr>
          <w:rFonts w:ascii="Calibri" w:hAnsi="Calibri" w:cs="Calibri"/>
        </w:rPr>
        <w:t xml:space="preserve">. </w:t>
      </w:r>
      <w:r w:rsidR="00F87F76" w:rsidRPr="005D36E3">
        <w:rPr>
          <w:rFonts w:ascii="Calibri" w:hAnsi="Calibri" w:cs="Calibri"/>
        </w:rPr>
        <w:t>That’</w:t>
      </w:r>
      <w:r w:rsidR="00324673" w:rsidRPr="005D36E3">
        <w:rPr>
          <w:rFonts w:ascii="Calibri" w:hAnsi="Calibri" w:cs="Calibri"/>
        </w:rPr>
        <w:t>s</w:t>
      </w:r>
      <w:r w:rsidR="00F87F76" w:rsidRPr="005D36E3">
        <w:rPr>
          <w:rFonts w:ascii="Calibri" w:hAnsi="Calibri" w:cs="Calibri"/>
        </w:rPr>
        <w:t xml:space="preserve"> very consistent with work </w:t>
      </w:r>
      <w:r w:rsidR="00324673" w:rsidRPr="005D36E3">
        <w:rPr>
          <w:rFonts w:ascii="Calibri" w:hAnsi="Calibri" w:cs="Calibri"/>
        </w:rPr>
        <w:t>u</w:t>
      </w:r>
      <w:r w:rsidR="00F87F76" w:rsidRPr="005D36E3">
        <w:rPr>
          <w:rFonts w:ascii="Calibri" w:hAnsi="Calibri" w:cs="Calibri"/>
        </w:rPr>
        <w:t xml:space="preserve">nder health care reform, and simply a </w:t>
      </w:r>
      <w:r w:rsidR="00324673" w:rsidRPr="005D36E3">
        <w:rPr>
          <w:rFonts w:ascii="Calibri" w:hAnsi="Calibri" w:cs="Calibri"/>
        </w:rPr>
        <w:t>g</w:t>
      </w:r>
      <w:r w:rsidR="00F87F76" w:rsidRPr="005D36E3">
        <w:rPr>
          <w:rFonts w:ascii="Calibri" w:hAnsi="Calibri" w:cs="Calibri"/>
        </w:rPr>
        <w:t>ood idea. That’s not a requirement</w:t>
      </w:r>
      <w:r w:rsidR="00434D04" w:rsidRPr="005D36E3">
        <w:rPr>
          <w:rFonts w:ascii="Calibri" w:hAnsi="Calibri" w:cs="Calibri"/>
        </w:rPr>
        <w:t xml:space="preserve">. </w:t>
      </w:r>
      <w:r w:rsidR="00F87F76" w:rsidRPr="005D36E3">
        <w:rPr>
          <w:rFonts w:ascii="Calibri" w:hAnsi="Calibri" w:cs="Calibri"/>
        </w:rPr>
        <w:t xml:space="preserve">It’s just a recommendation that you take a look for opportunities to partner with those on the health provision side of life so that we can </w:t>
      </w:r>
      <w:r w:rsidR="00324673" w:rsidRPr="005D36E3">
        <w:rPr>
          <w:rFonts w:ascii="Calibri" w:hAnsi="Calibri" w:cs="Calibri"/>
        </w:rPr>
        <w:t>ge</w:t>
      </w:r>
      <w:r w:rsidR="00F87F76" w:rsidRPr="005D36E3">
        <w:rPr>
          <w:rFonts w:ascii="Calibri" w:hAnsi="Calibri" w:cs="Calibri"/>
        </w:rPr>
        <w:t>t more efficient and effective delivery of public health program</w:t>
      </w:r>
      <w:r w:rsidR="00324673" w:rsidRPr="005D36E3">
        <w:rPr>
          <w:rFonts w:ascii="Calibri" w:hAnsi="Calibri" w:cs="Calibri"/>
        </w:rPr>
        <w:t>s</w:t>
      </w:r>
      <w:r w:rsidR="00434D04" w:rsidRPr="005D36E3">
        <w:rPr>
          <w:rFonts w:ascii="Calibri" w:hAnsi="Calibri" w:cs="Calibri"/>
        </w:rPr>
        <w:t xml:space="preserve">. </w:t>
      </w:r>
    </w:p>
    <w:p w:rsidR="00CB4852" w:rsidRPr="005D36E3" w:rsidRDefault="00003BB7" w:rsidP="004316E5">
      <w:pPr>
        <w:rPr>
          <w:rFonts w:ascii="Calibri" w:hAnsi="Calibri" w:cs="Calibri"/>
        </w:rPr>
      </w:pPr>
      <w:r w:rsidRPr="005D36E3">
        <w:rPr>
          <w:rFonts w:ascii="Calibri" w:hAnsi="Calibri" w:cs="Calibri"/>
        </w:rPr>
        <w:t>I would give you one final no</w:t>
      </w:r>
      <w:r w:rsidR="00324673" w:rsidRPr="005D36E3">
        <w:rPr>
          <w:rFonts w:ascii="Calibri" w:hAnsi="Calibri" w:cs="Calibri"/>
        </w:rPr>
        <w:t>t</w:t>
      </w:r>
      <w:r w:rsidRPr="005D36E3">
        <w:rPr>
          <w:rFonts w:ascii="Calibri" w:hAnsi="Calibri" w:cs="Calibri"/>
        </w:rPr>
        <w:t>e</w:t>
      </w:r>
      <w:r w:rsidR="00324673" w:rsidRPr="005D36E3">
        <w:rPr>
          <w:rFonts w:ascii="Calibri" w:hAnsi="Calibri" w:cs="Calibri"/>
        </w:rPr>
        <w:t xml:space="preserve"> </w:t>
      </w:r>
      <w:r w:rsidRPr="005D36E3">
        <w:rPr>
          <w:rFonts w:ascii="Calibri" w:hAnsi="Calibri" w:cs="Calibri"/>
        </w:rPr>
        <w:t xml:space="preserve">from me, and </w:t>
      </w:r>
      <w:r w:rsidR="00324673" w:rsidRPr="005D36E3">
        <w:rPr>
          <w:rFonts w:ascii="Calibri" w:hAnsi="Calibri" w:cs="Calibri"/>
        </w:rPr>
        <w:t>t</w:t>
      </w:r>
      <w:r w:rsidRPr="005D36E3">
        <w:rPr>
          <w:rFonts w:ascii="Calibri" w:hAnsi="Calibri" w:cs="Calibri"/>
        </w:rPr>
        <w:t xml:space="preserve">hen I’ll pass it </w:t>
      </w:r>
      <w:r w:rsidR="00324673" w:rsidRPr="005D36E3">
        <w:rPr>
          <w:rFonts w:ascii="Calibri" w:hAnsi="Calibri" w:cs="Calibri"/>
        </w:rPr>
        <w:t>o</w:t>
      </w:r>
      <w:r w:rsidR="00DF1312">
        <w:rPr>
          <w:rFonts w:ascii="Calibri" w:hAnsi="Calibri" w:cs="Calibri"/>
        </w:rPr>
        <w:t xml:space="preserve">n to Cassandra, and that is </w:t>
      </w:r>
      <w:r w:rsidRPr="005D36E3">
        <w:rPr>
          <w:rFonts w:ascii="Calibri" w:hAnsi="Calibri" w:cs="Calibri"/>
        </w:rPr>
        <w:t>many of you have probably had your appl</w:t>
      </w:r>
      <w:r w:rsidR="00324673" w:rsidRPr="005D36E3">
        <w:rPr>
          <w:rFonts w:ascii="Calibri" w:hAnsi="Calibri" w:cs="Calibri"/>
        </w:rPr>
        <w:t>ic</w:t>
      </w:r>
      <w:r w:rsidRPr="005D36E3">
        <w:rPr>
          <w:rFonts w:ascii="Calibri" w:hAnsi="Calibri" w:cs="Calibri"/>
        </w:rPr>
        <w:t>ation</w:t>
      </w:r>
      <w:r w:rsidR="00324673" w:rsidRPr="005D36E3">
        <w:rPr>
          <w:rFonts w:ascii="Calibri" w:hAnsi="Calibri" w:cs="Calibri"/>
        </w:rPr>
        <w:t xml:space="preserve">s </w:t>
      </w:r>
      <w:r w:rsidRPr="005D36E3">
        <w:rPr>
          <w:rFonts w:ascii="Calibri" w:hAnsi="Calibri" w:cs="Calibri"/>
        </w:rPr>
        <w:t xml:space="preserve">ready to go since we posted this the </w:t>
      </w:r>
      <w:r w:rsidR="00324673" w:rsidRPr="005D36E3">
        <w:rPr>
          <w:rFonts w:ascii="Calibri" w:hAnsi="Calibri" w:cs="Calibri"/>
        </w:rPr>
        <w:t>f</w:t>
      </w:r>
      <w:r w:rsidRPr="005D36E3">
        <w:rPr>
          <w:rFonts w:ascii="Calibri" w:hAnsi="Calibri" w:cs="Calibri"/>
        </w:rPr>
        <w:t>irst time</w:t>
      </w:r>
      <w:r w:rsidR="00434D04" w:rsidRPr="005D36E3">
        <w:rPr>
          <w:rFonts w:ascii="Calibri" w:hAnsi="Calibri" w:cs="Calibri"/>
        </w:rPr>
        <w:t xml:space="preserve">. </w:t>
      </w:r>
      <w:r w:rsidRPr="005D36E3">
        <w:rPr>
          <w:rFonts w:ascii="Calibri" w:hAnsi="Calibri" w:cs="Calibri"/>
        </w:rPr>
        <w:t xml:space="preserve">That’s </w:t>
      </w:r>
      <w:r w:rsidR="007F4140" w:rsidRPr="005D36E3">
        <w:rPr>
          <w:rFonts w:ascii="Calibri" w:hAnsi="Calibri" w:cs="Calibri"/>
        </w:rPr>
        <w:t>awesome</w:t>
      </w:r>
      <w:r w:rsidR="00434D04" w:rsidRPr="005D36E3">
        <w:rPr>
          <w:rFonts w:ascii="Calibri" w:hAnsi="Calibri" w:cs="Calibri"/>
        </w:rPr>
        <w:t xml:space="preserve">. </w:t>
      </w:r>
      <w:r w:rsidRPr="005D36E3">
        <w:rPr>
          <w:rFonts w:ascii="Calibri" w:hAnsi="Calibri" w:cs="Calibri"/>
        </w:rPr>
        <w:t>It gives us a t</w:t>
      </w:r>
      <w:r w:rsidR="00324673" w:rsidRPr="005D36E3">
        <w:rPr>
          <w:rFonts w:ascii="Calibri" w:hAnsi="Calibri" w:cs="Calibri"/>
        </w:rPr>
        <w:t>r</w:t>
      </w:r>
      <w:r w:rsidRPr="005D36E3">
        <w:rPr>
          <w:rFonts w:ascii="Calibri" w:hAnsi="Calibri" w:cs="Calibri"/>
        </w:rPr>
        <w:t xml:space="preserve">emendous opportunity </w:t>
      </w:r>
      <w:r w:rsidR="00A2338E" w:rsidRPr="005D36E3">
        <w:rPr>
          <w:rFonts w:ascii="Calibri" w:hAnsi="Calibri" w:cs="Calibri"/>
        </w:rPr>
        <w:t>to do some work before you submit those appli</w:t>
      </w:r>
      <w:r w:rsidR="00324673" w:rsidRPr="005D36E3">
        <w:rPr>
          <w:rFonts w:ascii="Calibri" w:hAnsi="Calibri" w:cs="Calibri"/>
        </w:rPr>
        <w:t>ca</w:t>
      </w:r>
      <w:r w:rsidR="00A2338E" w:rsidRPr="005D36E3">
        <w:rPr>
          <w:rFonts w:ascii="Calibri" w:hAnsi="Calibri" w:cs="Calibri"/>
        </w:rPr>
        <w:t>tions</w:t>
      </w:r>
      <w:r w:rsidR="00434D04" w:rsidRPr="005D36E3">
        <w:rPr>
          <w:rFonts w:ascii="Calibri" w:hAnsi="Calibri" w:cs="Calibri"/>
        </w:rPr>
        <w:t xml:space="preserve">. </w:t>
      </w:r>
      <w:r w:rsidR="00A2338E" w:rsidRPr="005D36E3">
        <w:rPr>
          <w:rFonts w:ascii="Calibri" w:hAnsi="Calibri" w:cs="Calibri"/>
        </w:rPr>
        <w:t>So p</w:t>
      </w:r>
      <w:r w:rsidR="00324673" w:rsidRPr="005D36E3">
        <w:rPr>
          <w:rFonts w:ascii="Calibri" w:hAnsi="Calibri" w:cs="Calibri"/>
        </w:rPr>
        <w:t>l</w:t>
      </w:r>
      <w:r w:rsidR="00A2338E" w:rsidRPr="005D36E3">
        <w:rPr>
          <w:rFonts w:ascii="Calibri" w:hAnsi="Calibri" w:cs="Calibri"/>
        </w:rPr>
        <w:t>ease, reach out to your POs and eva</w:t>
      </w:r>
      <w:r w:rsidR="00324673" w:rsidRPr="005D36E3">
        <w:rPr>
          <w:rFonts w:ascii="Calibri" w:hAnsi="Calibri" w:cs="Calibri"/>
        </w:rPr>
        <w:t>l</w:t>
      </w:r>
      <w:r w:rsidR="00A2338E" w:rsidRPr="005D36E3">
        <w:rPr>
          <w:rFonts w:ascii="Calibri" w:hAnsi="Calibri" w:cs="Calibri"/>
        </w:rPr>
        <w:t xml:space="preserve">uation </w:t>
      </w:r>
      <w:r w:rsidR="00C918D0" w:rsidRPr="005D36E3">
        <w:rPr>
          <w:rFonts w:ascii="Calibri" w:hAnsi="Calibri" w:cs="Calibri"/>
        </w:rPr>
        <w:t>colleagues</w:t>
      </w:r>
      <w:r w:rsidR="00D90320" w:rsidRPr="005D36E3">
        <w:rPr>
          <w:rFonts w:ascii="Calibri" w:hAnsi="Calibri" w:cs="Calibri"/>
        </w:rPr>
        <w:t xml:space="preserve"> </w:t>
      </w:r>
      <w:r w:rsidR="00B70013" w:rsidRPr="005D36E3">
        <w:rPr>
          <w:rFonts w:ascii="Calibri" w:hAnsi="Calibri" w:cs="Calibri"/>
        </w:rPr>
        <w:t>t</w:t>
      </w:r>
      <w:r w:rsidR="00D90320" w:rsidRPr="005D36E3">
        <w:rPr>
          <w:rFonts w:ascii="Calibri" w:hAnsi="Calibri" w:cs="Calibri"/>
        </w:rPr>
        <w:t xml:space="preserve">o talk about what you have on your </w:t>
      </w:r>
      <w:r w:rsidR="00B70013" w:rsidRPr="005D36E3">
        <w:rPr>
          <w:rFonts w:ascii="Calibri" w:hAnsi="Calibri" w:cs="Calibri"/>
        </w:rPr>
        <w:t xml:space="preserve">work plan or </w:t>
      </w:r>
      <w:r w:rsidR="00324673" w:rsidRPr="005D36E3">
        <w:rPr>
          <w:rFonts w:ascii="Calibri" w:hAnsi="Calibri" w:cs="Calibri"/>
        </w:rPr>
        <w:t xml:space="preserve">in </w:t>
      </w:r>
      <w:r w:rsidR="00B70013" w:rsidRPr="005D36E3">
        <w:rPr>
          <w:rFonts w:ascii="Calibri" w:hAnsi="Calibri" w:cs="Calibri"/>
        </w:rPr>
        <w:t>your performance measures. The more t</w:t>
      </w:r>
      <w:r w:rsidR="00324673" w:rsidRPr="005D36E3">
        <w:rPr>
          <w:rFonts w:ascii="Calibri" w:hAnsi="Calibri" w:cs="Calibri"/>
        </w:rPr>
        <w:t>h</w:t>
      </w:r>
      <w:r w:rsidR="00B70013" w:rsidRPr="005D36E3">
        <w:rPr>
          <w:rFonts w:ascii="Calibri" w:hAnsi="Calibri" w:cs="Calibri"/>
        </w:rPr>
        <w:t>ings that w</w:t>
      </w:r>
      <w:r w:rsidR="00324673" w:rsidRPr="005D36E3">
        <w:rPr>
          <w:rFonts w:ascii="Calibri" w:hAnsi="Calibri" w:cs="Calibri"/>
        </w:rPr>
        <w:t xml:space="preserve">e </w:t>
      </w:r>
      <w:r w:rsidR="00B70013" w:rsidRPr="005D36E3">
        <w:rPr>
          <w:rFonts w:ascii="Calibri" w:hAnsi="Calibri" w:cs="Calibri"/>
        </w:rPr>
        <w:t xml:space="preserve">can reach agreement on now, the more details we can iron out now, the </w:t>
      </w:r>
      <w:r w:rsidR="00324673" w:rsidRPr="005D36E3">
        <w:rPr>
          <w:rFonts w:ascii="Calibri" w:hAnsi="Calibri" w:cs="Calibri"/>
        </w:rPr>
        <w:t>f</w:t>
      </w:r>
      <w:r w:rsidR="00B70013" w:rsidRPr="005D36E3">
        <w:rPr>
          <w:rFonts w:ascii="Calibri" w:hAnsi="Calibri" w:cs="Calibri"/>
        </w:rPr>
        <w:t>ewer technical comments yo</w:t>
      </w:r>
      <w:r w:rsidR="00324673" w:rsidRPr="005D36E3">
        <w:rPr>
          <w:rFonts w:ascii="Calibri" w:hAnsi="Calibri" w:cs="Calibri"/>
        </w:rPr>
        <w:t>u</w:t>
      </w:r>
      <w:r w:rsidR="00B70013" w:rsidRPr="005D36E3">
        <w:rPr>
          <w:rFonts w:ascii="Calibri" w:hAnsi="Calibri" w:cs="Calibri"/>
        </w:rPr>
        <w:t xml:space="preserve">’re going </w:t>
      </w:r>
      <w:r w:rsidR="00324673" w:rsidRPr="005D36E3">
        <w:rPr>
          <w:rFonts w:ascii="Calibri" w:hAnsi="Calibri" w:cs="Calibri"/>
        </w:rPr>
        <w:t>t</w:t>
      </w:r>
      <w:r w:rsidR="00B70013" w:rsidRPr="005D36E3">
        <w:rPr>
          <w:rFonts w:ascii="Calibri" w:hAnsi="Calibri" w:cs="Calibri"/>
        </w:rPr>
        <w:t>o get</w:t>
      </w:r>
      <w:r w:rsidR="00434D04" w:rsidRPr="005D36E3">
        <w:rPr>
          <w:rFonts w:ascii="Calibri" w:hAnsi="Calibri" w:cs="Calibri"/>
        </w:rPr>
        <w:t xml:space="preserve">. </w:t>
      </w:r>
      <w:r w:rsidR="0058683C" w:rsidRPr="005D36E3">
        <w:rPr>
          <w:rFonts w:ascii="Calibri" w:hAnsi="Calibri" w:cs="Calibri"/>
        </w:rPr>
        <w:t xml:space="preserve">That will save all of </w:t>
      </w:r>
      <w:r w:rsidR="00324673" w:rsidRPr="005D36E3">
        <w:rPr>
          <w:rFonts w:ascii="Calibri" w:hAnsi="Calibri" w:cs="Calibri"/>
        </w:rPr>
        <w:t>u</w:t>
      </w:r>
      <w:r w:rsidR="0058683C" w:rsidRPr="005D36E3">
        <w:rPr>
          <w:rFonts w:ascii="Calibri" w:hAnsi="Calibri" w:cs="Calibri"/>
        </w:rPr>
        <w:t>s a load of wo</w:t>
      </w:r>
      <w:r w:rsidR="00324673" w:rsidRPr="005D36E3">
        <w:rPr>
          <w:rFonts w:ascii="Calibri" w:hAnsi="Calibri" w:cs="Calibri"/>
        </w:rPr>
        <w:t>r</w:t>
      </w:r>
      <w:r w:rsidR="0058683C" w:rsidRPr="005D36E3">
        <w:rPr>
          <w:rFonts w:ascii="Calibri" w:hAnsi="Calibri" w:cs="Calibri"/>
        </w:rPr>
        <w:t>k and ultimat</w:t>
      </w:r>
      <w:r w:rsidR="00324673" w:rsidRPr="005D36E3">
        <w:rPr>
          <w:rFonts w:ascii="Calibri" w:hAnsi="Calibri" w:cs="Calibri"/>
        </w:rPr>
        <w:t>e</w:t>
      </w:r>
      <w:r w:rsidR="0058683C" w:rsidRPr="005D36E3">
        <w:rPr>
          <w:rFonts w:ascii="Calibri" w:hAnsi="Calibri" w:cs="Calibri"/>
        </w:rPr>
        <w:t>l</w:t>
      </w:r>
      <w:r w:rsidR="00324673" w:rsidRPr="005D36E3">
        <w:rPr>
          <w:rFonts w:ascii="Calibri" w:hAnsi="Calibri" w:cs="Calibri"/>
        </w:rPr>
        <w:t>y</w:t>
      </w:r>
      <w:r w:rsidR="0058683C" w:rsidRPr="005D36E3">
        <w:rPr>
          <w:rFonts w:ascii="Calibri" w:hAnsi="Calibri" w:cs="Calibri"/>
        </w:rPr>
        <w:t xml:space="preserve"> put us </w:t>
      </w:r>
      <w:r w:rsidR="00324673" w:rsidRPr="005D36E3">
        <w:rPr>
          <w:rFonts w:ascii="Calibri" w:hAnsi="Calibri" w:cs="Calibri"/>
        </w:rPr>
        <w:t>o</w:t>
      </w:r>
      <w:r w:rsidR="0058683C" w:rsidRPr="005D36E3">
        <w:rPr>
          <w:rFonts w:ascii="Calibri" w:hAnsi="Calibri" w:cs="Calibri"/>
        </w:rPr>
        <w:t>n the road to a s</w:t>
      </w:r>
      <w:r w:rsidR="00324673" w:rsidRPr="005D36E3">
        <w:rPr>
          <w:rFonts w:ascii="Calibri" w:hAnsi="Calibri" w:cs="Calibri"/>
        </w:rPr>
        <w:t>u</w:t>
      </w:r>
      <w:r w:rsidR="0058683C" w:rsidRPr="005D36E3">
        <w:rPr>
          <w:rFonts w:ascii="Calibri" w:hAnsi="Calibri" w:cs="Calibri"/>
        </w:rPr>
        <w:t>c</w:t>
      </w:r>
      <w:r w:rsidR="00324673" w:rsidRPr="005D36E3">
        <w:rPr>
          <w:rFonts w:ascii="Calibri" w:hAnsi="Calibri" w:cs="Calibri"/>
        </w:rPr>
        <w:t>c</w:t>
      </w:r>
      <w:r w:rsidR="0058683C" w:rsidRPr="005D36E3">
        <w:rPr>
          <w:rFonts w:ascii="Calibri" w:hAnsi="Calibri" w:cs="Calibri"/>
        </w:rPr>
        <w:t>essful ye</w:t>
      </w:r>
      <w:r w:rsidR="00324673" w:rsidRPr="005D36E3">
        <w:rPr>
          <w:rFonts w:ascii="Calibri" w:hAnsi="Calibri" w:cs="Calibri"/>
        </w:rPr>
        <w:t>a</w:t>
      </w:r>
      <w:r w:rsidR="0058683C" w:rsidRPr="005D36E3">
        <w:rPr>
          <w:rFonts w:ascii="Calibri" w:hAnsi="Calibri" w:cs="Calibri"/>
        </w:rPr>
        <w:t>r eve</w:t>
      </w:r>
      <w:r w:rsidR="00324673" w:rsidRPr="005D36E3">
        <w:rPr>
          <w:rFonts w:ascii="Calibri" w:hAnsi="Calibri" w:cs="Calibri"/>
        </w:rPr>
        <w:t xml:space="preserve">n </w:t>
      </w:r>
      <w:r w:rsidR="007F4140" w:rsidRPr="005D36E3">
        <w:rPr>
          <w:rFonts w:ascii="Calibri" w:hAnsi="Calibri" w:cs="Calibri"/>
        </w:rPr>
        <w:t>more</w:t>
      </w:r>
      <w:r w:rsidR="0058683C" w:rsidRPr="005D36E3">
        <w:rPr>
          <w:rFonts w:ascii="Calibri" w:hAnsi="Calibri" w:cs="Calibri"/>
        </w:rPr>
        <w:t xml:space="preserve"> quickly than we might otherwise </w:t>
      </w:r>
      <w:r w:rsidR="0058683C" w:rsidRPr="005D36E3">
        <w:rPr>
          <w:rFonts w:ascii="Calibri" w:hAnsi="Calibri" w:cs="Calibri"/>
        </w:rPr>
        <w:lastRenderedPageBreak/>
        <w:t xml:space="preserve">get on that road. So if you have questions, </w:t>
      </w:r>
      <w:r w:rsidR="00324673" w:rsidRPr="005D36E3">
        <w:rPr>
          <w:rFonts w:ascii="Calibri" w:hAnsi="Calibri" w:cs="Calibri"/>
        </w:rPr>
        <w:t>co</w:t>
      </w:r>
      <w:r w:rsidR="0058683C" w:rsidRPr="005D36E3">
        <w:rPr>
          <w:rFonts w:ascii="Calibri" w:hAnsi="Calibri" w:cs="Calibri"/>
        </w:rPr>
        <w:t>mme</w:t>
      </w:r>
      <w:r w:rsidR="00324673" w:rsidRPr="005D36E3">
        <w:rPr>
          <w:rFonts w:ascii="Calibri" w:hAnsi="Calibri" w:cs="Calibri"/>
        </w:rPr>
        <w:t>nt</w:t>
      </w:r>
      <w:r w:rsidR="008C7B35" w:rsidRPr="005D36E3">
        <w:rPr>
          <w:rFonts w:ascii="Calibri" w:hAnsi="Calibri" w:cs="Calibri"/>
        </w:rPr>
        <w:t>s</w:t>
      </w:r>
      <w:r w:rsidR="0058683C" w:rsidRPr="005D36E3">
        <w:rPr>
          <w:rFonts w:ascii="Calibri" w:hAnsi="Calibri" w:cs="Calibri"/>
        </w:rPr>
        <w:t xml:space="preserve">, </w:t>
      </w:r>
      <w:r w:rsidR="00FE47F1">
        <w:rPr>
          <w:rFonts w:ascii="Calibri" w:hAnsi="Calibri" w:cs="Calibri"/>
        </w:rPr>
        <w:t>or need TA</w:t>
      </w:r>
      <w:r w:rsidR="008C7B35" w:rsidRPr="005D36E3">
        <w:rPr>
          <w:rFonts w:ascii="Calibri" w:hAnsi="Calibri" w:cs="Calibri"/>
        </w:rPr>
        <w:t>, re</w:t>
      </w:r>
      <w:r w:rsidR="00324673" w:rsidRPr="005D36E3">
        <w:rPr>
          <w:rFonts w:ascii="Calibri" w:hAnsi="Calibri" w:cs="Calibri"/>
        </w:rPr>
        <w:t>ac</w:t>
      </w:r>
      <w:r w:rsidR="008C7B35" w:rsidRPr="005D36E3">
        <w:rPr>
          <w:rFonts w:ascii="Calibri" w:hAnsi="Calibri" w:cs="Calibri"/>
        </w:rPr>
        <w:t>h ou</w:t>
      </w:r>
      <w:r w:rsidR="00324673" w:rsidRPr="005D36E3">
        <w:rPr>
          <w:rFonts w:ascii="Calibri" w:hAnsi="Calibri" w:cs="Calibri"/>
        </w:rPr>
        <w:t xml:space="preserve">t </w:t>
      </w:r>
      <w:r w:rsidR="008C7B35" w:rsidRPr="005D36E3">
        <w:rPr>
          <w:rFonts w:ascii="Calibri" w:hAnsi="Calibri" w:cs="Calibri"/>
        </w:rPr>
        <w:t>to yo</w:t>
      </w:r>
      <w:r w:rsidR="00324673" w:rsidRPr="005D36E3">
        <w:rPr>
          <w:rFonts w:ascii="Calibri" w:hAnsi="Calibri" w:cs="Calibri"/>
        </w:rPr>
        <w:t>u</w:t>
      </w:r>
      <w:r w:rsidR="008C7B35" w:rsidRPr="005D36E3">
        <w:rPr>
          <w:rFonts w:ascii="Calibri" w:hAnsi="Calibri" w:cs="Calibri"/>
        </w:rPr>
        <w:t>r performance officer and let’</w:t>
      </w:r>
      <w:r w:rsidR="00324673" w:rsidRPr="005D36E3">
        <w:rPr>
          <w:rFonts w:ascii="Calibri" w:hAnsi="Calibri" w:cs="Calibri"/>
        </w:rPr>
        <w:t xml:space="preserve">s </w:t>
      </w:r>
      <w:r w:rsidR="008C7B35" w:rsidRPr="005D36E3">
        <w:rPr>
          <w:rFonts w:ascii="Calibri" w:hAnsi="Calibri" w:cs="Calibri"/>
        </w:rPr>
        <w:t>get th</w:t>
      </w:r>
      <w:r w:rsidR="00324673" w:rsidRPr="005D36E3">
        <w:rPr>
          <w:rFonts w:ascii="Calibri" w:hAnsi="Calibri" w:cs="Calibri"/>
        </w:rPr>
        <w:t xml:space="preserve">at </w:t>
      </w:r>
      <w:r w:rsidR="008C7B35" w:rsidRPr="005D36E3">
        <w:rPr>
          <w:rFonts w:ascii="Calibri" w:hAnsi="Calibri" w:cs="Calibri"/>
        </w:rPr>
        <w:t>s</w:t>
      </w:r>
      <w:r w:rsidR="00324673" w:rsidRPr="005D36E3">
        <w:rPr>
          <w:rFonts w:ascii="Calibri" w:hAnsi="Calibri" w:cs="Calibri"/>
        </w:rPr>
        <w:t>et</w:t>
      </w:r>
      <w:r w:rsidR="008C7B35" w:rsidRPr="005D36E3">
        <w:rPr>
          <w:rFonts w:ascii="Calibri" w:hAnsi="Calibri" w:cs="Calibri"/>
        </w:rPr>
        <w:t xml:space="preserve"> up</w:t>
      </w:r>
      <w:r w:rsidR="00434D04" w:rsidRPr="005D36E3">
        <w:rPr>
          <w:rFonts w:ascii="Calibri" w:hAnsi="Calibri" w:cs="Calibri"/>
        </w:rPr>
        <w:t xml:space="preserve">. </w:t>
      </w:r>
      <w:r w:rsidR="008C7B35" w:rsidRPr="005D36E3">
        <w:rPr>
          <w:rFonts w:ascii="Calibri" w:hAnsi="Calibri" w:cs="Calibri"/>
        </w:rPr>
        <w:t>And that’s it for me</w:t>
      </w:r>
      <w:r w:rsidR="00434D04" w:rsidRPr="005D36E3">
        <w:rPr>
          <w:rFonts w:ascii="Calibri" w:hAnsi="Calibri" w:cs="Calibri"/>
        </w:rPr>
        <w:t xml:space="preserve">. </w:t>
      </w:r>
      <w:r w:rsidR="008C7B35" w:rsidRPr="005D36E3">
        <w:rPr>
          <w:rFonts w:ascii="Calibri" w:hAnsi="Calibri" w:cs="Calibri"/>
        </w:rPr>
        <w:t>I’m going to pass it on to Cassandra for some remarks.</w:t>
      </w:r>
    </w:p>
    <w:p w:rsidR="008C0639" w:rsidRDefault="00DF1312" w:rsidP="004316E5">
      <w:pPr>
        <w:rPr>
          <w:rFonts w:ascii="Calibri" w:hAnsi="Calibri" w:cs="Calibri"/>
        </w:rPr>
      </w:pPr>
      <w:r>
        <w:rPr>
          <w:rFonts w:ascii="Calibri" w:hAnsi="Calibri" w:cs="Calibri"/>
          <w:b/>
          <w:u w:val="single"/>
        </w:rPr>
        <w:t>Cassandra Martin Frazier</w:t>
      </w:r>
      <w:r w:rsidR="00CB4852" w:rsidRPr="00A41DA1">
        <w:rPr>
          <w:rFonts w:ascii="Calibri" w:hAnsi="Calibri" w:cs="Calibri"/>
          <w:b/>
          <w:u w:val="single"/>
        </w:rPr>
        <w:t>:</w:t>
      </w:r>
      <w:r w:rsidR="00CB4852" w:rsidRPr="005D36E3">
        <w:rPr>
          <w:rFonts w:ascii="Calibri" w:hAnsi="Calibri" w:cs="Calibri"/>
        </w:rPr>
        <w:t xml:space="preserve"> Thank you, Bobbie</w:t>
      </w:r>
      <w:r w:rsidR="00434D04" w:rsidRPr="005D36E3">
        <w:rPr>
          <w:rFonts w:ascii="Calibri" w:hAnsi="Calibri" w:cs="Calibri"/>
        </w:rPr>
        <w:t xml:space="preserve">. </w:t>
      </w:r>
      <w:r>
        <w:rPr>
          <w:rFonts w:ascii="Calibri" w:hAnsi="Calibri" w:cs="Calibri"/>
        </w:rPr>
        <w:t>T</w:t>
      </w:r>
      <w:r w:rsidR="00CB4852" w:rsidRPr="005D36E3">
        <w:rPr>
          <w:rFonts w:ascii="Calibri" w:hAnsi="Calibri" w:cs="Calibri"/>
        </w:rPr>
        <w:t>he implementation of the PI/QI initiative continues as a priority objective for year 4</w:t>
      </w:r>
      <w:r>
        <w:rPr>
          <w:rFonts w:ascii="Calibri" w:hAnsi="Calibri" w:cs="Calibri"/>
        </w:rPr>
        <w:t xml:space="preserve"> and</w:t>
      </w:r>
      <w:r w:rsidR="00CB4852" w:rsidRPr="005D36E3">
        <w:rPr>
          <w:rFonts w:ascii="Calibri" w:hAnsi="Calibri" w:cs="Calibri"/>
        </w:rPr>
        <w:t xml:space="preserve"> the development of performance measures</w:t>
      </w:r>
      <w:r w:rsidR="000F0FC7" w:rsidRPr="005D36E3">
        <w:rPr>
          <w:rFonts w:ascii="Calibri" w:hAnsi="Calibri" w:cs="Calibri"/>
        </w:rPr>
        <w:t xml:space="preserve"> to measure intended outcomes according to initiatives also remains a primary focus</w:t>
      </w:r>
      <w:r w:rsidR="00434D04" w:rsidRPr="005D36E3">
        <w:rPr>
          <w:rFonts w:ascii="Calibri" w:hAnsi="Calibri" w:cs="Calibri"/>
        </w:rPr>
        <w:t xml:space="preserve">. </w:t>
      </w:r>
      <w:r w:rsidR="007F0B66" w:rsidRPr="005D36E3">
        <w:rPr>
          <w:rFonts w:ascii="Calibri" w:hAnsi="Calibri" w:cs="Calibri"/>
        </w:rPr>
        <w:t xml:space="preserve">So </w:t>
      </w:r>
      <w:r>
        <w:rPr>
          <w:rFonts w:ascii="Calibri" w:hAnsi="Calibri" w:cs="Calibri"/>
        </w:rPr>
        <w:t xml:space="preserve">these are </w:t>
      </w:r>
      <w:r w:rsidR="007F0B66" w:rsidRPr="005D36E3">
        <w:rPr>
          <w:rFonts w:ascii="Calibri" w:hAnsi="Calibri" w:cs="Calibri"/>
        </w:rPr>
        <w:t xml:space="preserve">similar </w:t>
      </w:r>
      <w:r w:rsidR="00FE47F1">
        <w:rPr>
          <w:rFonts w:ascii="Calibri" w:hAnsi="Calibri" w:cs="Calibri"/>
        </w:rPr>
        <w:t>to expectations</w:t>
      </w:r>
      <w:r w:rsidR="00FA0B38" w:rsidRPr="005D36E3">
        <w:rPr>
          <w:rFonts w:ascii="Calibri" w:hAnsi="Calibri" w:cs="Calibri"/>
        </w:rPr>
        <w:t xml:space="preserve"> for year 3</w:t>
      </w:r>
      <w:r w:rsidR="00434D04" w:rsidRPr="005D36E3">
        <w:rPr>
          <w:rFonts w:ascii="Calibri" w:hAnsi="Calibri" w:cs="Calibri"/>
        </w:rPr>
        <w:t xml:space="preserve">. </w:t>
      </w:r>
      <w:r w:rsidR="00FA0B38" w:rsidRPr="005D36E3">
        <w:rPr>
          <w:rFonts w:ascii="Calibri" w:hAnsi="Calibri" w:cs="Calibri"/>
        </w:rPr>
        <w:t>We are interested in understanding ho</w:t>
      </w:r>
      <w:r w:rsidR="00324673" w:rsidRPr="005D36E3">
        <w:rPr>
          <w:rFonts w:ascii="Calibri" w:hAnsi="Calibri" w:cs="Calibri"/>
        </w:rPr>
        <w:t>w</w:t>
      </w:r>
      <w:r w:rsidR="00FA0B38" w:rsidRPr="005D36E3">
        <w:rPr>
          <w:rFonts w:ascii="Calibri" w:hAnsi="Calibri" w:cs="Calibri"/>
        </w:rPr>
        <w:t xml:space="preserve"> PI/QI initiatives can lead t</w:t>
      </w:r>
      <w:r w:rsidR="00324673" w:rsidRPr="005D36E3">
        <w:rPr>
          <w:rFonts w:ascii="Calibri" w:hAnsi="Calibri" w:cs="Calibri"/>
        </w:rPr>
        <w:t>o</w:t>
      </w:r>
      <w:r w:rsidR="00FA0B38" w:rsidRPr="005D36E3">
        <w:rPr>
          <w:rFonts w:ascii="Calibri" w:hAnsi="Calibri" w:cs="Calibri"/>
        </w:rPr>
        <w:t xml:space="preserve"> measu</w:t>
      </w:r>
      <w:r w:rsidR="00324673" w:rsidRPr="005D36E3">
        <w:rPr>
          <w:rFonts w:ascii="Calibri" w:hAnsi="Calibri" w:cs="Calibri"/>
        </w:rPr>
        <w:t>r</w:t>
      </w:r>
      <w:r w:rsidR="00FA0B38" w:rsidRPr="005D36E3">
        <w:rPr>
          <w:rFonts w:ascii="Calibri" w:hAnsi="Calibri" w:cs="Calibri"/>
        </w:rPr>
        <w:t xml:space="preserve">able improvement in the areas of increased efficiency and/or improved effectiveness. So as you may </w:t>
      </w:r>
      <w:r w:rsidR="00324673" w:rsidRPr="005D36E3">
        <w:rPr>
          <w:rFonts w:ascii="Calibri" w:hAnsi="Calibri" w:cs="Calibri"/>
        </w:rPr>
        <w:t>k</w:t>
      </w:r>
      <w:r w:rsidR="00FA0B38" w:rsidRPr="005D36E3">
        <w:rPr>
          <w:rFonts w:ascii="Calibri" w:hAnsi="Calibri" w:cs="Calibri"/>
        </w:rPr>
        <w:t>now,</w:t>
      </w:r>
      <w:r w:rsidR="00324673" w:rsidRPr="005D36E3">
        <w:rPr>
          <w:rFonts w:ascii="Calibri" w:hAnsi="Calibri" w:cs="Calibri"/>
        </w:rPr>
        <w:t xml:space="preserve"> </w:t>
      </w:r>
      <w:r w:rsidR="00FA0B38" w:rsidRPr="005D36E3">
        <w:rPr>
          <w:rFonts w:ascii="Calibri" w:hAnsi="Calibri" w:cs="Calibri"/>
        </w:rPr>
        <w:t>we h</w:t>
      </w:r>
      <w:r w:rsidR="00324673" w:rsidRPr="005D36E3">
        <w:rPr>
          <w:rFonts w:ascii="Calibri" w:hAnsi="Calibri" w:cs="Calibri"/>
        </w:rPr>
        <w:t>a</w:t>
      </w:r>
      <w:r w:rsidR="00FA0B38" w:rsidRPr="005D36E3">
        <w:rPr>
          <w:rFonts w:ascii="Calibri" w:hAnsi="Calibri" w:cs="Calibri"/>
        </w:rPr>
        <w:t>ve developed a s</w:t>
      </w:r>
      <w:r w:rsidR="00324673" w:rsidRPr="005D36E3">
        <w:rPr>
          <w:rFonts w:ascii="Calibri" w:hAnsi="Calibri" w:cs="Calibri"/>
        </w:rPr>
        <w:t>t</w:t>
      </w:r>
      <w:r w:rsidR="00FA0B38" w:rsidRPr="005D36E3">
        <w:rPr>
          <w:rFonts w:ascii="Calibri" w:hAnsi="Calibri" w:cs="Calibri"/>
        </w:rPr>
        <w:t>andardized approach to measuring outcomes of the PI/QI initiative</w:t>
      </w:r>
      <w:r w:rsidR="00434D04" w:rsidRPr="005D36E3">
        <w:rPr>
          <w:rFonts w:ascii="Calibri" w:hAnsi="Calibri" w:cs="Calibri"/>
        </w:rPr>
        <w:t xml:space="preserve">. </w:t>
      </w:r>
    </w:p>
    <w:p w:rsidR="008C0639" w:rsidRDefault="005A07B4" w:rsidP="004316E5">
      <w:pPr>
        <w:rPr>
          <w:rFonts w:ascii="Calibri" w:hAnsi="Calibri" w:cs="Calibri"/>
        </w:rPr>
      </w:pPr>
      <w:r w:rsidRPr="005D36E3">
        <w:rPr>
          <w:rFonts w:ascii="Calibri" w:hAnsi="Calibri" w:cs="Calibri"/>
        </w:rPr>
        <w:t>This standardized approach better defines a ran</w:t>
      </w:r>
      <w:r w:rsidR="00324673" w:rsidRPr="005D36E3">
        <w:rPr>
          <w:rFonts w:ascii="Calibri" w:hAnsi="Calibri" w:cs="Calibri"/>
        </w:rPr>
        <w:t>g</w:t>
      </w:r>
      <w:r w:rsidRPr="005D36E3">
        <w:rPr>
          <w:rFonts w:ascii="Calibri" w:hAnsi="Calibri" w:cs="Calibri"/>
        </w:rPr>
        <w:t xml:space="preserve">e </w:t>
      </w:r>
      <w:r w:rsidR="00324673" w:rsidRPr="005D36E3">
        <w:rPr>
          <w:rFonts w:ascii="Calibri" w:hAnsi="Calibri" w:cs="Calibri"/>
        </w:rPr>
        <w:t>o</w:t>
      </w:r>
      <w:r w:rsidRPr="005D36E3">
        <w:rPr>
          <w:rFonts w:ascii="Calibri" w:hAnsi="Calibri" w:cs="Calibri"/>
        </w:rPr>
        <w:t xml:space="preserve">f outcomes associated with </w:t>
      </w:r>
      <w:r w:rsidR="007F4140" w:rsidRPr="005D36E3">
        <w:rPr>
          <w:rFonts w:ascii="Calibri" w:hAnsi="Calibri" w:cs="Calibri"/>
        </w:rPr>
        <w:t>efficiency</w:t>
      </w:r>
      <w:r w:rsidRPr="005D36E3">
        <w:rPr>
          <w:rFonts w:ascii="Calibri" w:hAnsi="Calibri" w:cs="Calibri"/>
        </w:rPr>
        <w:t xml:space="preserve"> and effecti</w:t>
      </w:r>
      <w:r w:rsidR="00324673" w:rsidRPr="005D36E3">
        <w:rPr>
          <w:rFonts w:ascii="Calibri" w:hAnsi="Calibri" w:cs="Calibri"/>
        </w:rPr>
        <w:t>v</w:t>
      </w:r>
      <w:r w:rsidRPr="005D36E3">
        <w:rPr>
          <w:rFonts w:ascii="Calibri" w:hAnsi="Calibri" w:cs="Calibri"/>
        </w:rPr>
        <w:t>e</w:t>
      </w:r>
      <w:r w:rsidR="00324673" w:rsidRPr="005D36E3">
        <w:rPr>
          <w:rFonts w:ascii="Calibri" w:hAnsi="Calibri" w:cs="Calibri"/>
        </w:rPr>
        <w:t>n</w:t>
      </w:r>
      <w:r w:rsidR="00DF1312">
        <w:rPr>
          <w:rFonts w:ascii="Calibri" w:hAnsi="Calibri" w:cs="Calibri"/>
        </w:rPr>
        <w:t>ess a</w:t>
      </w:r>
      <w:r w:rsidRPr="005D36E3">
        <w:rPr>
          <w:rFonts w:ascii="Calibri" w:hAnsi="Calibri" w:cs="Calibri"/>
        </w:rPr>
        <w:t>n</w:t>
      </w:r>
      <w:r w:rsidR="00324673" w:rsidRPr="005D36E3">
        <w:rPr>
          <w:rFonts w:ascii="Calibri" w:hAnsi="Calibri" w:cs="Calibri"/>
        </w:rPr>
        <w:t xml:space="preserve">d </w:t>
      </w:r>
      <w:r w:rsidRPr="005D36E3">
        <w:rPr>
          <w:rFonts w:ascii="Calibri" w:hAnsi="Calibri" w:cs="Calibri"/>
        </w:rPr>
        <w:t xml:space="preserve">those measures and outcomes are defined. The measures are generic and are intended to be tailored to specific initiatives </w:t>
      </w:r>
      <w:r w:rsidR="00DF1312">
        <w:rPr>
          <w:rFonts w:ascii="Calibri" w:hAnsi="Calibri" w:cs="Calibri"/>
        </w:rPr>
        <w:t>identified by the grantee. T</w:t>
      </w:r>
      <w:r w:rsidRPr="005D36E3">
        <w:rPr>
          <w:rFonts w:ascii="Calibri" w:hAnsi="Calibri" w:cs="Calibri"/>
        </w:rPr>
        <w:t xml:space="preserve">he goals of this standardized approach </w:t>
      </w:r>
      <w:r w:rsidR="00B92E68" w:rsidRPr="005D36E3">
        <w:rPr>
          <w:rFonts w:ascii="Calibri" w:hAnsi="Calibri" w:cs="Calibri"/>
        </w:rPr>
        <w:t xml:space="preserve">are to assist grantees </w:t>
      </w:r>
      <w:r w:rsidR="00324673" w:rsidRPr="005D36E3">
        <w:rPr>
          <w:rFonts w:ascii="Calibri" w:hAnsi="Calibri" w:cs="Calibri"/>
        </w:rPr>
        <w:t>w</w:t>
      </w:r>
      <w:r w:rsidR="00A84019" w:rsidRPr="005D36E3">
        <w:rPr>
          <w:rFonts w:ascii="Calibri" w:hAnsi="Calibri" w:cs="Calibri"/>
        </w:rPr>
        <w:t>ith linking QI efforts to key</w:t>
      </w:r>
      <w:r w:rsidR="00B92E68" w:rsidRPr="005D36E3">
        <w:rPr>
          <w:rFonts w:ascii="Calibri" w:hAnsi="Calibri" w:cs="Calibri"/>
        </w:rPr>
        <w:t xml:space="preserve"> outcomes of efficiency </w:t>
      </w:r>
      <w:r w:rsidR="00324673" w:rsidRPr="005D36E3">
        <w:rPr>
          <w:rFonts w:ascii="Calibri" w:hAnsi="Calibri" w:cs="Calibri"/>
        </w:rPr>
        <w:t>an</w:t>
      </w:r>
      <w:r w:rsidR="00B92E68" w:rsidRPr="005D36E3">
        <w:rPr>
          <w:rFonts w:ascii="Calibri" w:hAnsi="Calibri" w:cs="Calibri"/>
        </w:rPr>
        <w:t>d effec</w:t>
      </w:r>
      <w:r w:rsidR="00324673" w:rsidRPr="005D36E3">
        <w:rPr>
          <w:rFonts w:ascii="Calibri" w:hAnsi="Calibri" w:cs="Calibri"/>
        </w:rPr>
        <w:t>t</w:t>
      </w:r>
      <w:r w:rsidR="00B92E68" w:rsidRPr="005D36E3">
        <w:rPr>
          <w:rFonts w:ascii="Calibri" w:hAnsi="Calibri" w:cs="Calibri"/>
        </w:rPr>
        <w:t>iveness</w:t>
      </w:r>
      <w:r w:rsidR="00324673" w:rsidRPr="005D36E3">
        <w:rPr>
          <w:rFonts w:ascii="Calibri" w:hAnsi="Calibri" w:cs="Calibri"/>
        </w:rPr>
        <w:t xml:space="preserve"> </w:t>
      </w:r>
      <w:r w:rsidR="00B92E68" w:rsidRPr="005D36E3">
        <w:rPr>
          <w:rFonts w:ascii="Calibri" w:hAnsi="Calibri" w:cs="Calibri"/>
        </w:rPr>
        <w:t>and to ensure greater consistenc</w:t>
      </w:r>
      <w:r w:rsidR="00324673" w:rsidRPr="005D36E3">
        <w:rPr>
          <w:rFonts w:ascii="Calibri" w:hAnsi="Calibri" w:cs="Calibri"/>
        </w:rPr>
        <w:t>y</w:t>
      </w:r>
      <w:r w:rsidR="00B92E68" w:rsidRPr="005D36E3">
        <w:rPr>
          <w:rFonts w:ascii="Calibri" w:hAnsi="Calibri" w:cs="Calibri"/>
        </w:rPr>
        <w:t xml:space="preserve"> </w:t>
      </w:r>
      <w:r w:rsidR="00324673" w:rsidRPr="005D36E3">
        <w:rPr>
          <w:rFonts w:ascii="Calibri" w:hAnsi="Calibri" w:cs="Calibri"/>
        </w:rPr>
        <w:t>o</w:t>
      </w:r>
      <w:r w:rsidR="00B92E68" w:rsidRPr="005D36E3">
        <w:rPr>
          <w:rFonts w:ascii="Calibri" w:hAnsi="Calibri" w:cs="Calibri"/>
        </w:rPr>
        <w:t>f meas</w:t>
      </w:r>
      <w:r w:rsidR="00324673" w:rsidRPr="005D36E3">
        <w:rPr>
          <w:rFonts w:ascii="Calibri" w:hAnsi="Calibri" w:cs="Calibri"/>
        </w:rPr>
        <w:t>u</w:t>
      </w:r>
      <w:r w:rsidR="00B92E68" w:rsidRPr="005D36E3">
        <w:rPr>
          <w:rFonts w:ascii="Calibri" w:hAnsi="Calibri" w:cs="Calibri"/>
        </w:rPr>
        <w:t>remen</w:t>
      </w:r>
      <w:r w:rsidR="00324673" w:rsidRPr="005D36E3">
        <w:rPr>
          <w:rFonts w:ascii="Calibri" w:hAnsi="Calibri" w:cs="Calibri"/>
        </w:rPr>
        <w:t>t</w:t>
      </w:r>
      <w:r w:rsidR="00B92E68" w:rsidRPr="005D36E3">
        <w:rPr>
          <w:rFonts w:ascii="Calibri" w:hAnsi="Calibri" w:cs="Calibri"/>
        </w:rPr>
        <w:t xml:space="preserve"> </w:t>
      </w:r>
      <w:r w:rsidR="00324673" w:rsidRPr="005D36E3">
        <w:rPr>
          <w:rFonts w:ascii="Calibri" w:hAnsi="Calibri" w:cs="Calibri"/>
        </w:rPr>
        <w:t>o</w:t>
      </w:r>
      <w:r w:rsidR="00B92E68" w:rsidRPr="005D36E3">
        <w:rPr>
          <w:rFonts w:ascii="Calibri" w:hAnsi="Calibri" w:cs="Calibri"/>
        </w:rPr>
        <w:t>f</w:t>
      </w:r>
      <w:r w:rsidR="00324673" w:rsidRPr="005D36E3">
        <w:rPr>
          <w:rFonts w:ascii="Calibri" w:hAnsi="Calibri" w:cs="Calibri"/>
        </w:rPr>
        <w:t xml:space="preserve"> </w:t>
      </w:r>
      <w:r w:rsidR="00B92E68" w:rsidRPr="005D36E3">
        <w:rPr>
          <w:rFonts w:ascii="Calibri" w:hAnsi="Calibri" w:cs="Calibri"/>
        </w:rPr>
        <w:t>simila</w:t>
      </w:r>
      <w:r w:rsidR="00324673" w:rsidRPr="005D36E3">
        <w:rPr>
          <w:rFonts w:ascii="Calibri" w:hAnsi="Calibri" w:cs="Calibri"/>
        </w:rPr>
        <w:t>r</w:t>
      </w:r>
      <w:r w:rsidR="00B92E68" w:rsidRPr="005D36E3">
        <w:rPr>
          <w:rFonts w:ascii="Calibri" w:hAnsi="Calibri" w:cs="Calibri"/>
        </w:rPr>
        <w:t xml:space="preserve"> outcom</w:t>
      </w:r>
      <w:r w:rsidR="00324673" w:rsidRPr="005D36E3">
        <w:rPr>
          <w:rFonts w:ascii="Calibri" w:hAnsi="Calibri" w:cs="Calibri"/>
        </w:rPr>
        <w:t>e</w:t>
      </w:r>
      <w:r w:rsidR="00B92E68" w:rsidRPr="005D36E3">
        <w:rPr>
          <w:rFonts w:ascii="Calibri" w:hAnsi="Calibri" w:cs="Calibri"/>
        </w:rPr>
        <w:t xml:space="preserve">s </w:t>
      </w:r>
      <w:r w:rsidR="00FD3D41" w:rsidRPr="005D36E3">
        <w:rPr>
          <w:rFonts w:ascii="Calibri" w:hAnsi="Calibri" w:cs="Calibri"/>
        </w:rPr>
        <w:t>to assist with aggregating data, to speak to i</w:t>
      </w:r>
      <w:r w:rsidR="00324673" w:rsidRPr="005D36E3">
        <w:rPr>
          <w:rFonts w:ascii="Calibri" w:hAnsi="Calibri" w:cs="Calibri"/>
        </w:rPr>
        <w:t>m</w:t>
      </w:r>
      <w:r w:rsidR="00A84019" w:rsidRPr="005D36E3">
        <w:rPr>
          <w:rFonts w:ascii="Calibri" w:hAnsi="Calibri" w:cs="Calibri"/>
        </w:rPr>
        <w:t>pact of NPHII more broadly</w:t>
      </w:r>
      <w:r w:rsidR="00DF1312">
        <w:rPr>
          <w:rFonts w:ascii="Calibri" w:hAnsi="Calibri" w:cs="Calibri"/>
        </w:rPr>
        <w:t xml:space="preserve">. </w:t>
      </w:r>
    </w:p>
    <w:p w:rsidR="007C4210" w:rsidRPr="005D36E3" w:rsidRDefault="00DF1312" w:rsidP="004316E5">
      <w:pPr>
        <w:rPr>
          <w:rFonts w:ascii="Calibri" w:hAnsi="Calibri" w:cs="Calibri"/>
        </w:rPr>
      </w:pPr>
      <w:r>
        <w:rPr>
          <w:rFonts w:ascii="Calibri" w:hAnsi="Calibri" w:cs="Calibri"/>
        </w:rPr>
        <w:t>I</w:t>
      </w:r>
      <w:r w:rsidR="00FD3D41" w:rsidRPr="005D36E3">
        <w:rPr>
          <w:rFonts w:ascii="Calibri" w:hAnsi="Calibri" w:cs="Calibri"/>
        </w:rPr>
        <w:t>n year 3 you receive</w:t>
      </w:r>
      <w:r w:rsidR="00A41DA1">
        <w:rPr>
          <w:rFonts w:ascii="Calibri" w:hAnsi="Calibri" w:cs="Calibri"/>
        </w:rPr>
        <w:t>d</w:t>
      </w:r>
      <w:r w:rsidR="00FD3D41" w:rsidRPr="005D36E3">
        <w:rPr>
          <w:rFonts w:ascii="Calibri" w:hAnsi="Calibri" w:cs="Calibri"/>
        </w:rPr>
        <w:t xml:space="preserve"> guidance on the perfor</w:t>
      </w:r>
      <w:r w:rsidR="00324673" w:rsidRPr="005D36E3">
        <w:rPr>
          <w:rFonts w:ascii="Calibri" w:hAnsi="Calibri" w:cs="Calibri"/>
        </w:rPr>
        <w:t>m</w:t>
      </w:r>
      <w:r w:rsidR="00FD3D41" w:rsidRPr="005D36E3">
        <w:rPr>
          <w:rFonts w:ascii="Calibri" w:hAnsi="Calibri" w:cs="Calibri"/>
        </w:rPr>
        <w:t xml:space="preserve">ance measures </w:t>
      </w:r>
      <w:r w:rsidR="00456F4C" w:rsidRPr="005D36E3">
        <w:rPr>
          <w:rFonts w:ascii="Calibri" w:hAnsi="Calibri" w:cs="Calibri"/>
        </w:rPr>
        <w:t xml:space="preserve">framework, and that was our first attempt at </w:t>
      </w:r>
      <w:r w:rsidR="00F52CC6" w:rsidRPr="005D36E3">
        <w:rPr>
          <w:rFonts w:ascii="Calibri" w:hAnsi="Calibri" w:cs="Calibri"/>
        </w:rPr>
        <w:t xml:space="preserve">defining the standardized </w:t>
      </w:r>
      <w:r w:rsidR="007F4140" w:rsidRPr="005D36E3">
        <w:rPr>
          <w:rFonts w:ascii="Calibri" w:hAnsi="Calibri" w:cs="Calibri"/>
        </w:rPr>
        <w:t>framework</w:t>
      </w:r>
      <w:r>
        <w:rPr>
          <w:rFonts w:ascii="Calibri" w:hAnsi="Calibri" w:cs="Calibri"/>
        </w:rPr>
        <w:t xml:space="preserve"> for capturing</w:t>
      </w:r>
      <w:r w:rsidR="00F52CC6" w:rsidRPr="005D36E3">
        <w:rPr>
          <w:rFonts w:ascii="Calibri" w:hAnsi="Calibri" w:cs="Calibri"/>
        </w:rPr>
        <w:t xml:space="preserve"> these outcomes. We found that the measures su</w:t>
      </w:r>
      <w:r w:rsidR="00324673" w:rsidRPr="005D36E3">
        <w:rPr>
          <w:rFonts w:ascii="Calibri" w:hAnsi="Calibri" w:cs="Calibri"/>
        </w:rPr>
        <w:t>b</w:t>
      </w:r>
      <w:r w:rsidR="00F52CC6" w:rsidRPr="005D36E3">
        <w:rPr>
          <w:rFonts w:ascii="Calibri" w:hAnsi="Calibri" w:cs="Calibri"/>
        </w:rPr>
        <w:t>mitt</w:t>
      </w:r>
      <w:r w:rsidR="00324673" w:rsidRPr="005D36E3">
        <w:rPr>
          <w:rFonts w:ascii="Calibri" w:hAnsi="Calibri" w:cs="Calibri"/>
        </w:rPr>
        <w:t>e</w:t>
      </w:r>
      <w:r w:rsidR="00F52CC6" w:rsidRPr="005D36E3">
        <w:rPr>
          <w:rFonts w:ascii="Calibri" w:hAnsi="Calibri" w:cs="Calibri"/>
        </w:rPr>
        <w:t>d in yea</w:t>
      </w:r>
      <w:r w:rsidR="00324673" w:rsidRPr="005D36E3">
        <w:rPr>
          <w:rFonts w:ascii="Calibri" w:hAnsi="Calibri" w:cs="Calibri"/>
        </w:rPr>
        <w:t xml:space="preserve">r </w:t>
      </w:r>
      <w:r w:rsidR="00F52CC6" w:rsidRPr="005D36E3">
        <w:rPr>
          <w:rFonts w:ascii="Calibri" w:hAnsi="Calibri" w:cs="Calibri"/>
        </w:rPr>
        <w:t>3 were subs</w:t>
      </w:r>
      <w:r w:rsidR="00324673" w:rsidRPr="005D36E3">
        <w:rPr>
          <w:rFonts w:ascii="Calibri" w:hAnsi="Calibri" w:cs="Calibri"/>
        </w:rPr>
        <w:t>t</w:t>
      </w:r>
      <w:r w:rsidR="00F52CC6" w:rsidRPr="005D36E3">
        <w:rPr>
          <w:rFonts w:ascii="Calibri" w:hAnsi="Calibri" w:cs="Calibri"/>
        </w:rPr>
        <w:t>antially impr</w:t>
      </w:r>
      <w:r w:rsidR="00324673" w:rsidRPr="005D36E3">
        <w:rPr>
          <w:rFonts w:ascii="Calibri" w:hAnsi="Calibri" w:cs="Calibri"/>
        </w:rPr>
        <w:t>o</w:t>
      </w:r>
      <w:r w:rsidR="00F52CC6" w:rsidRPr="005D36E3">
        <w:rPr>
          <w:rFonts w:ascii="Calibri" w:hAnsi="Calibri" w:cs="Calibri"/>
        </w:rPr>
        <w:t>ved</w:t>
      </w:r>
      <w:r w:rsidR="00324673" w:rsidRPr="005D36E3">
        <w:rPr>
          <w:rFonts w:ascii="Calibri" w:hAnsi="Calibri" w:cs="Calibri"/>
        </w:rPr>
        <w:t xml:space="preserve"> </w:t>
      </w:r>
      <w:r>
        <w:rPr>
          <w:rFonts w:ascii="Calibri" w:hAnsi="Calibri" w:cs="Calibri"/>
        </w:rPr>
        <w:t xml:space="preserve">upon than those submitted </w:t>
      </w:r>
      <w:r w:rsidR="00F52CC6" w:rsidRPr="005D36E3">
        <w:rPr>
          <w:rFonts w:ascii="Calibri" w:hAnsi="Calibri" w:cs="Calibri"/>
        </w:rPr>
        <w:t>in year 2</w:t>
      </w:r>
      <w:r w:rsidR="00434D04" w:rsidRPr="005D36E3">
        <w:rPr>
          <w:rFonts w:ascii="Calibri" w:hAnsi="Calibri" w:cs="Calibri"/>
        </w:rPr>
        <w:t xml:space="preserve">. </w:t>
      </w:r>
      <w:r>
        <w:rPr>
          <w:rFonts w:ascii="Calibri" w:hAnsi="Calibri" w:cs="Calibri"/>
        </w:rPr>
        <w:t>W</w:t>
      </w:r>
      <w:r w:rsidR="00F52CC6" w:rsidRPr="005D36E3">
        <w:rPr>
          <w:rFonts w:ascii="Calibri" w:hAnsi="Calibri" w:cs="Calibri"/>
        </w:rPr>
        <w:t xml:space="preserve">e also discovered the need to update the framework and expand upon some of the outcomes to account for all of the </w:t>
      </w:r>
      <w:r w:rsidR="007C4210" w:rsidRPr="005D36E3">
        <w:rPr>
          <w:rFonts w:ascii="Calibri" w:hAnsi="Calibri" w:cs="Calibri"/>
        </w:rPr>
        <w:t>QI activities conducted by the grantee</w:t>
      </w:r>
      <w:r w:rsidR="00434D04" w:rsidRPr="005D36E3">
        <w:rPr>
          <w:rFonts w:ascii="Calibri" w:hAnsi="Calibri" w:cs="Calibri"/>
        </w:rPr>
        <w:t xml:space="preserve">. </w:t>
      </w:r>
      <w:r w:rsidR="007C4210" w:rsidRPr="005D36E3">
        <w:rPr>
          <w:rFonts w:ascii="Calibri" w:hAnsi="Calibri" w:cs="Calibri"/>
        </w:rPr>
        <w:t>In March, we released an updated version of the framework that was more reflective of the QI initiative and observed outcomes. You also should have received a copy of the framework in an email sent by Melody yesterday.</w:t>
      </w:r>
    </w:p>
    <w:p w:rsidR="00BB4508" w:rsidRPr="005D36E3" w:rsidRDefault="007C4210" w:rsidP="004316E5">
      <w:pPr>
        <w:rPr>
          <w:rFonts w:ascii="Calibri" w:hAnsi="Calibri" w:cs="Calibri"/>
        </w:rPr>
      </w:pPr>
      <w:r w:rsidRPr="005D36E3">
        <w:rPr>
          <w:rFonts w:ascii="Calibri" w:hAnsi="Calibri" w:cs="Calibri"/>
        </w:rPr>
        <w:t>I want to highlight a few key changes made to the framework</w:t>
      </w:r>
      <w:r w:rsidR="00434D04" w:rsidRPr="005D36E3">
        <w:rPr>
          <w:rFonts w:ascii="Calibri" w:hAnsi="Calibri" w:cs="Calibri"/>
        </w:rPr>
        <w:t xml:space="preserve">. </w:t>
      </w:r>
      <w:r w:rsidRPr="005D36E3">
        <w:rPr>
          <w:rFonts w:ascii="Calibri" w:hAnsi="Calibri" w:cs="Calibri"/>
        </w:rPr>
        <w:t xml:space="preserve">First, </w:t>
      </w:r>
      <w:r w:rsidR="0069280A" w:rsidRPr="005D36E3">
        <w:rPr>
          <w:rFonts w:ascii="Calibri" w:hAnsi="Calibri" w:cs="Calibri"/>
        </w:rPr>
        <w:t xml:space="preserve">we expanded </w:t>
      </w:r>
      <w:r w:rsidR="00F61629" w:rsidRPr="005D36E3">
        <w:rPr>
          <w:rFonts w:ascii="Calibri" w:hAnsi="Calibri" w:cs="Calibri"/>
        </w:rPr>
        <w:t>the categories of efficiency to include revenue generated, costs saved, and costs avoided</w:t>
      </w:r>
      <w:r w:rsidR="00434D04" w:rsidRPr="005D36E3">
        <w:rPr>
          <w:rFonts w:ascii="Calibri" w:hAnsi="Calibri" w:cs="Calibri"/>
        </w:rPr>
        <w:t xml:space="preserve">. </w:t>
      </w:r>
      <w:r w:rsidR="0069280A">
        <w:rPr>
          <w:rFonts w:ascii="Calibri" w:hAnsi="Calibri" w:cs="Calibri"/>
        </w:rPr>
        <w:t>The</w:t>
      </w:r>
      <w:r w:rsidR="00F61629" w:rsidRPr="005D36E3">
        <w:rPr>
          <w:rFonts w:ascii="Calibri" w:hAnsi="Calibri" w:cs="Calibri"/>
        </w:rPr>
        <w:t xml:space="preserve"> categories of effectiveness we</w:t>
      </w:r>
      <w:r w:rsidR="00275508" w:rsidRPr="005D36E3">
        <w:rPr>
          <w:rFonts w:ascii="Calibri" w:hAnsi="Calibri" w:cs="Calibri"/>
        </w:rPr>
        <w:t>re</w:t>
      </w:r>
      <w:r w:rsidR="00F61629" w:rsidRPr="005D36E3">
        <w:rPr>
          <w:rFonts w:ascii="Calibri" w:hAnsi="Calibri" w:cs="Calibri"/>
        </w:rPr>
        <w:t xml:space="preserve"> expanded to include organization</w:t>
      </w:r>
      <w:r w:rsidR="00275508" w:rsidRPr="005D36E3">
        <w:rPr>
          <w:rFonts w:ascii="Calibri" w:hAnsi="Calibri" w:cs="Calibri"/>
        </w:rPr>
        <w:t>al</w:t>
      </w:r>
      <w:r w:rsidR="00F61629" w:rsidRPr="005D36E3">
        <w:rPr>
          <w:rFonts w:ascii="Calibri" w:hAnsi="Calibri" w:cs="Calibri"/>
        </w:rPr>
        <w:t xml:space="preserve"> design improvements, quality enhancement of programs and services, quality enhancement </w:t>
      </w:r>
      <w:r w:rsidR="00324673" w:rsidRPr="005D36E3">
        <w:rPr>
          <w:rFonts w:ascii="Calibri" w:hAnsi="Calibri" w:cs="Calibri"/>
        </w:rPr>
        <w:t>o</w:t>
      </w:r>
      <w:r w:rsidR="00F61629" w:rsidRPr="005D36E3">
        <w:rPr>
          <w:rFonts w:ascii="Calibri" w:hAnsi="Calibri" w:cs="Calibri"/>
        </w:rPr>
        <w:t>f data systems, and d</w:t>
      </w:r>
      <w:r w:rsidR="00324673" w:rsidRPr="005D36E3">
        <w:rPr>
          <w:rFonts w:ascii="Calibri" w:hAnsi="Calibri" w:cs="Calibri"/>
        </w:rPr>
        <w:t>i</w:t>
      </w:r>
      <w:r w:rsidR="00F61629" w:rsidRPr="005D36E3">
        <w:rPr>
          <w:rFonts w:ascii="Calibri" w:hAnsi="Calibri" w:cs="Calibri"/>
        </w:rPr>
        <w:t>ssemi</w:t>
      </w:r>
      <w:r w:rsidR="00324673" w:rsidRPr="005D36E3">
        <w:rPr>
          <w:rFonts w:ascii="Calibri" w:hAnsi="Calibri" w:cs="Calibri"/>
        </w:rPr>
        <w:t>n</w:t>
      </w:r>
      <w:r w:rsidR="00F61629" w:rsidRPr="005D36E3">
        <w:rPr>
          <w:rFonts w:ascii="Calibri" w:hAnsi="Calibri" w:cs="Calibri"/>
        </w:rPr>
        <w:t>ation</w:t>
      </w:r>
      <w:r w:rsidR="00324673" w:rsidRPr="005D36E3">
        <w:rPr>
          <w:rFonts w:ascii="Calibri" w:hAnsi="Calibri" w:cs="Calibri"/>
        </w:rPr>
        <w:t xml:space="preserve"> </w:t>
      </w:r>
      <w:r w:rsidR="00F61629" w:rsidRPr="005D36E3">
        <w:rPr>
          <w:rFonts w:ascii="Calibri" w:hAnsi="Calibri" w:cs="Calibri"/>
        </w:rPr>
        <w:t>of information and prod</w:t>
      </w:r>
      <w:r w:rsidR="00324673" w:rsidRPr="005D36E3">
        <w:rPr>
          <w:rFonts w:ascii="Calibri" w:hAnsi="Calibri" w:cs="Calibri"/>
        </w:rPr>
        <w:t>u</w:t>
      </w:r>
      <w:r w:rsidR="00F61629" w:rsidRPr="005D36E3">
        <w:rPr>
          <w:rFonts w:ascii="Calibri" w:hAnsi="Calibri" w:cs="Calibri"/>
        </w:rPr>
        <w:t>ct</w:t>
      </w:r>
      <w:r w:rsidR="00324673" w:rsidRPr="005D36E3">
        <w:rPr>
          <w:rFonts w:ascii="Calibri" w:hAnsi="Calibri" w:cs="Calibri"/>
        </w:rPr>
        <w:t>s</w:t>
      </w:r>
      <w:r w:rsidR="00F61629" w:rsidRPr="005D36E3">
        <w:rPr>
          <w:rFonts w:ascii="Calibri" w:hAnsi="Calibri" w:cs="Calibri"/>
        </w:rPr>
        <w:t>.</w:t>
      </w:r>
      <w:r w:rsidR="00324673" w:rsidRPr="005D36E3">
        <w:rPr>
          <w:rFonts w:ascii="Calibri" w:hAnsi="Calibri" w:cs="Calibri"/>
        </w:rPr>
        <w:t xml:space="preserve"> </w:t>
      </w:r>
      <w:r w:rsidR="006D68BC" w:rsidRPr="005D36E3">
        <w:rPr>
          <w:rFonts w:ascii="Calibri" w:hAnsi="Calibri" w:cs="Calibri"/>
        </w:rPr>
        <w:t>We also provided an at-a-glance that highlights the speci</w:t>
      </w:r>
      <w:r w:rsidR="00324673" w:rsidRPr="005D36E3">
        <w:rPr>
          <w:rFonts w:ascii="Calibri" w:hAnsi="Calibri" w:cs="Calibri"/>
        </w:rPr>
        <w:t>f</w:t>
      </w:r>
      <w:r w:rsidR="006D68BC" w:rsidRPr="005D36E3">
        <w:rPr>
          <w:rFonts w:ascii="Calibri" w:hAnsi="Calibri" w:cs="Calibri"/>
        </w:rPr>
        <w:t>ic changes made t</w:t>
      </w:r>
      <w:r w:rsidR="00324673" w:rsidRPr="005D36E3">
        <w:rPr>
          <w:rFonts w:ascii="Calibri" w:hAnsi="Calibri" w:cs="Calibri"/>
        </w:rPr>
        <w:t>o</w:t>
      </w:r>
      <w:r w:rsidR="006D68BC" w:rsidRPr="005D36E3">
        <w:rPr>
          <w:rFonts w:ascii="Calibri" w:hAnsi="Calibri" w:cs="Calibri"/>
        </w:rPr>
        <w:t xml:space="preserve"> the f</w:t>
      </w:r>
      <w:r w:rsidR="00324673" w:rsidRPr="005D36E3">
        <w:rPr>
          <w:rFonts w:ascii="Calibri" w:hAnsi="Calibri" w:cs="Calibri"/>
        </w:rPr>
        <w:t>r</w:t>
      </w:r>
      <w:r w:rsidR="006D68BC" w:rsidRPr="005D36E3">
        <w:rPr>
          <w:rFonts w:ascii="Calibri" w:hAnsi="Calibri" w:cs="Calibri"/>
        </w:rPr>
        <w:t>amework</w:t>
      </w:r>
      <w:r w:rsidR="00324673" w:rsidRPr="005D36E3">
        <w:rPr>
          <w:rFonts w:ascii="Calibri" w:hAnsi="Calibri" w:cs="Calibri"/>
        </w:rPr>
        <w:t xml:space="preserve"> </w:t>
      </w:r>
      <w:r w:rsidR="006D68BC" w:rsidRPr="005D36E3">
        <w:rPr>
          <w:rFonts w:ascii="Calibri" w:hAnsi="Calibri" w:cs="Calibri"/>
        </w:rPr>
        <w:t xml:space="preserve">so you can refer </w:t>
      </w:r>
      <w:r w:rsidR="00324673" w:rsidRPr="005D36E3">
        <w:rPr>
          <w:rFonts w:ascii="Calibri" w:hAnsi="Calibri" w:cs="Calibri"/>
        </w:rPr>
        <w:t>t</w:t>
      </w:r>
      <w:r w:rsidR="006D68BC" w:rsidRPr="005D36E3">
        <w:rPr>
          <w:rFonts w:ascii="Calibri" w:hAnsi="Calibri" w:cs="Calibri"/>
        </w:rPr>
        <w:t>o t</w:t>
      </w:r>
      <w:r w:rsidR="00324673" w:rsidRPr="005D36E3">
        <w:rPr>
          <w:rFonts w:ascii="Calibri" w:hAnsi="Calibri" w:cs="Calibri"/>
        </w:rPr>
        <w:t>h</w:t>
      </w:r>
      <w:r w:rsidR="006D68BC" w:rsidRPr="005D36E3">
        <w:rPr>
          <w:rFonts w:ascii="Calibri" w:hAnsi="Calibri" w:cs="Calibri"/>
        </w:rPr>
        <w:t>at to g</w:t>
      </w:r>
      <w:r w:rsidR="00324673" w:rsidRPr="005D36E3">
        <w:rPr>
          <w:rFonts w:ascii="Calibri" w:hAnsi="Calibri" w:cs="Calibri"/>
        </w:rPr>
        <w:t>e</w:t>
      </w:r>
      <w:r w:rsidR="006D68BC" w:rsidRPr="005D36E3">
        <w:rPr>
          <w:rFonts w:ascii="Calibri" w:hAnsi="Calibri" w:cs="Calibri"/>
        </w:rPr>
        <w:t>t</w:t>
      </w:r>
      <w:r w:rsidR="00324673" w:rsidRPr="005D36E3">
        <w:rPr>
          <w:rFonts w:ascii="Calibri" w:hAnsi="Calibri" w:cs="Calibri"/>
        </w:rPr>
        <w:t xml:space="preserve"> </w:t>
      </w:r>
      <w:r w:rsidR="006D68BC" w:rsidRPr="005D36E3">
        <w:rPr>
          <w:rFonts w:ascii="Calibri" w:hAnsi="Calibri" w:cs="Calibri"/>
        </w:rPr>
        <w:t>a better idea of the cha</w:t>
      </w:r>
      <w:r w:rsidR="00324673" w:rsidRPr="005D36E3">
        <w:rPr>
          <w:rFonts w:ascii="Calibri" w:hAnsi="Calibri" w:cs="Calibri"/>
        </w:rPr>
        <w:t>n</w:t>
      </w:r>
      <w:r w:rsidR="006D68BC" w:rsidRPr="005D36E3">
        <w:rPr>
          <w:rFonts w:ascii="Calibri" w:hAnsi="Calibri" w:cs="Calibri"/>
        </w:rPr>
        <w:t>g</w:t>
      </w:r>
      <w:r w:rsidR="00324673" w:rsidRPr="005D36E3">
        <w:rPr>
          <w:rFonts w:ascii="Calibri" w:hAnsi="Calibri" w:cs="Calibri"/>
        </w:rPr>
        <w:t>e</w:t>
      </w:r>
      <w:r w:rsidR="006D68BC" w:rsidRPr="005D36E3">
        <w:rPr>
          <w:rFonts w:ascii="Calibri" w:hAnsi="Calibri" w:cs="Calibri"/>
        </w:rPr>
        <w:t>s from year 3 to year 4. As you are identifying and planning your PI/QI initiative</w:t>
      </w:r>
      <w:r w:rsidR="00FE47F1">
        <w:rPr>
          <w:rFonts w:ascii="Calibri" w:hAnsi="Calibri" w:cs="Calibri"/>
        </w:rPr>
        <w:t>s</w:t>
      </w:r>
      <w:r w:rsidR="006D68BC" w:rsidRPr="005D36E3">
        <w:rPr>
          <w:rFonts w:ascii="Calibri" w:hAnsi="Calibri" w:cs="Calibri"/>
        </w:rPr>
        <w:t xml:space="preserve">, please refer to the guidance documents for instruction on the steps to identify and select the PI/QI outcomes and to developing your performance measures. </w:t>
      </w:r>
    </w:p>
    <w:p w:rsidR="00333F11" w:rsidRPr="005D36E3" w:rsidRDefault="006D68BC" w:rsidP="004316E5">
      <w:pPr>
        <w:rPr>
          <w:rFonts w:ascii="Calibri" w:hAnsi="Calibri" w:cs="Calibri"/>
        </w:rPr>
      </w:pPr>
      <w:r w:rsidRPr="005D36E3">
        <w:rPr>
          <w:rFonts w:ascii="Calibri" w:hAnsi="Calibri" w:cs="Calibri"/>
        </w:rPr>
        <w:t>As Bobbie mentioned, the evaluation s</w:t>
      </w:r>
      <w:r w:rsidR="00324673" w:rsidRPr="005D36E3">
        <w:rPr>
          <w:rFonts w:ascii="Calibri" w:hAnsi="Calibri" w:cs="Calibri"/>
        </w:rPr>
        <w:t>t</w:t>
      </w:r>
      <w:r w:rsidRPr="005D36E3">
        <w:rPr>
          <w:rFonts w:ascii="Calibri" w:hAnsi="Calibri" w:cs="Calibri"/>
        </w:rPr>
        <w:t>aff</w:t>
      </w:r>
      <w:r w:rsidR="00324673" w:rsidRPr="005D36E3">
        <w:rPr>
          <w:rFonts w:ascii="Calibri" w:hAnsi="Calibri" w:cs="Calibri"/>
        </w:rPr>
        <w:t xml:space="preserve"> </w:t>
      </w:r>
      <w:r w:rsidRPr="005D36E3">
        <w:rPr>
          <w:rFonts w:ascii="Calibri" w:hAnsi="Calibri" w:cs="Calibri"/>
        </w:rPr>
        <w:t>is available to provide te</w:t>
      </w:r>
      <w:r w:rsidR="00324673" w:rsidRPr="005D36E3">
        <w:rPr>
          <w:rFonts w:ascii="Calibri" w:hAnsi="Calibri" w:cs="Calibri"/>
        </w:rPr>
        <w:t>c</w:t>
      </w:r>
      <w:r w:rsidRPr="005D36E3">
        <w:rPr>
          <w:rFonts w:ascii="Calibri" w:hAnsi="Calibri" w:cs="Calibri"/>
        </w:rPr>
        <w:t>hnic</w:t>
      </w:r>
      <w:r w:rsidR="00324673" w:rsidRPr="005D36E3">
        <w:rPr>
          <w:rFonts w:ascii="Calibri" w:hAnsi="Calibri" w:cs="Calibri"/>
        </w:rPr>
        <w:t>al</w:t>
      </w:r>
      <w:r w:rsidRPr="005D36E3">
        <w:rPr>
          <w:rFonts w:ascii="Calibri" w:hAnsi="Calibri" w:cs="Calibri"/>
        </w:rPr>
        <w:t xml:space="preserve"> assistance on the deve</w:t>
      </w:r>
      <w:r w:rsidR="00324673" w:rsidRPr="005D36E3">
        <w:rPr>
          <w:rFonts w:ascii="Calibri" w:hAnsi="Calibri" w:cs="Calibri"/>
        </w:rPr>
        <w:t>l</w:t>
      </w:r>
      <w:r w:rsidRPr="005D36E3">
        <w:rPr>
          <w:rFonts w:ascii="Calibri" w:hAnsi="Calibri" w:cs="Calibri"/>
        </w:rPr>
        <w:t>opmen</w:t>
      </w:r>
      <w:r w:rsidR="00324673" w:rsidRPr="005D36E3">
        <w:rPr>
          <w:rFonts w:ascii="Calibri" w:hAnsi="Calibri" w:cs="Calibri"/>
        </w:rPr>
        <w:t>t</w:t>
      </w:r>
      <w:r w:rsidRPr="005D36E3">
        <w:rPr>
          <w:rFonts w:ascii="Calibri" w:hAnsi="Calibri" w:cs="Calibri"/>
        </w:rPr>
        <w:t xml:space="preserve"> of t</w:t>
      </w:r>
      <w:r w:rsidR="00324673" w:rsidRPr="005D36E3">
        <w:rPr>
          <w:rFonts w:ascii="Calibri" w:hAnsi="Calibri" w:cs="Calibri"/>
        </w:rPr>
        <w:t>h</w:t>
      </w:r>
      <w:r w:rsidRPr="005D36E3">
        <w:rPr>
          <w:rFonts w:ascii="Calibri" w:hAnsi="Calibri" w:cs="Calibri"/>
        </w:rPr>
        <w:t>e perform</w:t>
      </w:r>
      <w:r w:rsidR="00324673" w:rsidRPr="005D36E3">
        <w:rPr>
          <w:rFonts w:ascii="Calibri" w:hAnsi="Calibri" w:cs="Calibri"/>
        </w:rPr>
        <w:t>a</w:t>
      </w:r>
      <w:r w:rsidRPr="005D36E3">
        <w:rPr>
          <w:rFonts w:ascii="Calibri" w:hAnsi="Calibri" w:cs="Calibri"/>
        </w:rPr>
        <w:t>nce measures for year 4.</w:t>
      </w:r>
      <w:r w:rsidR="00BB0E27" w:rsidRPr="005D36E3">
        <w:rPr>
          <w:rFonts w:ascii="Calibri" w:hAnsi="Calibri" w:cs="Calibri"/>
        </w:rPr>
        <w:t xml:space="preserve"> Please con</w:t>
      </w:r>
      <w:r w:rsidR="00324673" w:rsidRPr="005D36E3">
        <w:rPr>
          <w:rFonts w:ascii="Calibri" w:hAnsi="Calibri" w:cs="Calibri"/>
        </w:rPr>
        <w:t>t</w:t>
      </w:r>
      <w:r w:rsidR="00BB0E27" w:rsidRPr="005D36E3">
        <w:rPr>
          <w:rFonts w:ascii="Calibri" w:hAnsi="Calibri" w:cs="Calibri"/>
        </w:rPr>
        <w:t>act</w:t>
      </w:r>
      <w:r w:rsidR="00324673" w:rsidRPr="005D36E3">
        <w:rPr>
          <w:rFonts w:ascii="Calibri" w:hAnsi="Calibri" w:cs="Calibri"/>
        </w:rPr>
        <w:t xml:space="preserve"> </w:t>
      </w:r>
      <w:r w:rsidR="00BB0E27" w:rsidRPr="005D36E3">
        <w:rPr>
          <w:rFonts w:ascii="Calibri" w:hAnsi="Calibri" w:cs="Calibri"/>
        </w:rPr>
        <w:t>you</w:t>
      </w:r>
      <w:r w:rsidR="00AF06E2" w:rsidRPr="005D36E3">
        <w:rPr>
          <w:rFonts w:ascii="Calibri" w:hAnsi="Calibri" w:cs="Calibri"/>
        </w:rPr>
        <w:t>r</w:t>
      </w:r>
      <w:r w:rsidR="00BB0E27" w:rsidRPr="005D36E3">
        <w:rPr>
          <w:rFonts w:ascii="Calibri" w:hAnsi="Calibri" w:cs="Calibri"/>
        </w:rPr>
        <w:t xml:space="preserve"> performance off</w:t>
      </w:r>
      <w:r w:rsidR="00324673" w:rsidRPr="005D36E3">
        <w:rPr>
          <w:rFonts w:ascii="Calibri" w:hAnsi="Calibri" w:cs="Calibri"/>
        </w:rPr>
        <w:t>i</w:t>
      </w:r>
      <w:r w:rsidR="00BB0E27" w:rsidRPr="005D36E3">
        <w:rPr>
          <w:rFonts w:ascii="Calibri" w:hAnsi="Calibri" w:cs="Calibri"/>
        </w:rPr>
        <w:t xml:space="preserve">cer if you </w:t>
      </w:r>
      <w:r w:rsidR="00324673" w:rsidRPr="005D36E3">
        <w:rPr>
          <w:rFonts w:ascii="Calibri" w:hAnsi="Calibri" w:cs="Calibri"/>
        </w:rPr>
        <w:t>s</w:t>
      </w:r>
      <w:r w:rsidR="00BB0E27" w:rsidRPr="005D36E3">
        <w:rPr>
          <w:rFonts w:ascii="Calibri" w:hAnsi="Calibri" w:cs="Calibri"/>
        </w:rPr>
        <w:t>eek</w:t>
      </w:r>
      <w:r w:rsidR="00324673" w:rsidRPr="005D36E3">
        <w:rPr>
          <w:rFonts w:ascii="Calibri" w:hAnsi="Calibri" w:cs="Calibri"/>
        </w:rPr>
        <w:t xml:space="preserve"> </w:t>
      </w:r>
      <w:r w:rsidR="00BB0E27" w:rsidRPr="005D36E3">
        <w:rPr>
          <w:rFonts w:ascii="Calibri" w:hAnsi="Calibri" w:cs="Calibri"/>
        </w:rPr>
        <w:t>technical a</w:t>
      </w:r>
      <w:r w:rsidR="00324673" w:rsidRPr="005D36E3">
        <w:rPr>
          <w:rFonts w:ascii="Calibri" w:hAnsi="Calibri" w:cs="Calibri"/>
        </w:rPr>
        <w:t>s</w:t>
      </w:r>
      <w:r w:rsidR="00BB0E27" w:rsidRPr="005D36E3">
        <w:rPr>
          <w:rFonts w:ascii="Calibri" w:hAnsi="Calibri" w:cs="Calibri"/>
        </w:rPr>
        <w:t>sistan</w:t>
      </w:r>
      <w:r w:rsidR="00324673" w:rsidRPr="005D36E3">
        <w:rPr>
          <w:rFonts w:ascii="Calibri" w:hAnsi="Calibri" w:cs="Calibri"/>
        </w:rPr>
        <w:t>c</w:t>
      </w:r>
      <w:r w:rsidR="00BB0E27" w:rsidRPr="005D36E3">
        <w:rPr>
          <w:rFonts w:ascii="Calibri" w:hAnsi="Calibri" w:cs="Calibri"/>
        </w:rPr>
        <w:t>e in developing t</w:t>
      </w:r>
      <w:r w:rsidR="00324673" w:rsidRPr="005D36E3">
        <w:rPr>
          <w:rFonts w:ascii="Calibri" w:hAnsi="Calibri" w:cs="Calibri"/>
        </w:rPr>
        <w:t>he</w:t>
      </w:r>
      <w:r w:rsidR="00BB0E27" w:rsidRPr="005D36E3">
        <w:rPr>
          <w:rFonts w:ascii="Calibri" w:hAnsi="Calibri" w:cs="Calibri"/>
        </w:rPr>
        <w:t xml:space="preserve"> performance measure</w:t>
      </w:r>
      <w:r w:rsidR="00FE47F1">
        <w:rPr>
          <w:rFonts w:ascii="Calibri" w:hAnsi="Calibri" w:cs="Calibri"/>
        </w:rPr>
        <w:t>s</w:t>
      </w:r>
      <w:r w:rsidR="00BB0E27" w:rsidRPr="005D36E3">
        <w:rPr>
          <w:rFonts w:ascii="Calibri" w:hAnsi="Calibri" w:cs="Calibri"/>
        </w:rPr>
        <w:t xml:space="preserve"> or you woul</w:t>
      </w:r>
      <w:r w:rsidR="00324673" w:rsidRPr="005D36E3">
        <w:rPr>
          <w:rFonts w:ascii="Calibri" w:hAnsi="Calibri" w:cs="Calibri"/>
        </w:rPr>
        <w:t>d</w:t>
      </w:r>
      <w:r w:rsidR="00BB0E27" w:rsidRPr="005D36E3">
        <w:rPr>
          <w:rFonts w:ascii="Calibri" w:hAnsi="Calibri" w:cs="Calibri"/>
        </w:rPr>
        <w:t xml:space="preserve"> like for an eval</w:t>
      </w:r>
      <w:r w:rsidR="00324673" w:rsidRPr="005D36E3">
        <w:rPr>
          <w:rFonts w:ascii="Calibri" w:hAnsi="Calibri" w:cs="Calibri"/>
        </w:rPr>
        <w:t>u</w:t>
      </w:r>
      <w:r w:rsidR="00BB0E27" w:rsidRPr="005D36E3">
        <w:rPr>
          <w:rFonts w:ascii="Calibri" w:hAnsi="Calibri" w:cs="Calibri"/>
        </w:rPr>
        <w:t xml:space="preserve">ation </w:t>
      </w:r>
      <w:r w:rsidR="00D65F78" w:rsidRPr="005D36E3">
        <w:rPr>
          <w:rFonts w:ascii="Calibri" w:hAnsi="Calibri" w:cs="Calibri"/>
        </w:rPr>
        <w:t>staff member to review and provide feedback on the measures that you’ve a</w:t>
      </w:r>
      <w:r w:rsidR="00324673" w:rsidRPr="005D36E3">
        <w:rPr>
          <w:rFonts w:ascii="Calibri" w:hAnsi="Calibri" w:cs="Calibri"/>
        </w:rPr>
        <w:t>l</w:t>
      </w:r>
      <w:r w:rsidR="00D65F78" w:rsidRPr="005D36E3">
        <w:rPr>
          <w:rFonts w:ascii="Calibri" w:hAnsi="Calibri" w:cs="Calibri"/>
        </w:rPr>
        <w:t>r</w:t>
      </w:r>
      <w:r w:rsidR="00324673" w:rsidRPr="005D36E3">
        <w:rPr>
          <w:rFonts w:ascii="Calibri" w:hAnsi="Calibri" w:cs="Calibri"/>
        </w:rPr>
        <w:t>e</w:t>
      </w:r>
      <w:r w:rsidR="00D65F78" w:rsidRPr="005D36E3">
        <w:rPr>
          <w:rFonts w:ascii="Calibri" w:hAnsi="Calibri" w:cs="Calibri"/>
        </w:rPr>
        <w:t>a</w:t>
      </w:r>
      <w:r w:rsidR="00324673" w:rsidRPr="005D36E3">
        <w:rPr>
          <w:rFonts w:ascii="Calibri" w:hAnsi="Calibri" w:cs="Calibri"/>
        </w:rPr>
        <w:t>d</w:t>
      </w:r>
      <w:r w:rsidR="00D65F78" w:rsidRPr="005D36E3">
        <w:rPr>
          <w:rFonts w:ascii="Calibri" w:hAnsi="Calibri" w:cs="Calibri"/>
        </w:rPr>
        <w:t>y</w:t>
      </w:r>
      <w:r w:rsidR="00324673" w:rsidRPr="005D36E3">
        <w:rPr>
          <w:rFonts w:ascii="Calibri" w:hAnsi="Calibri" w:cs="Calibri"/>
        </w:rPr>
        <w:t xml:space="preserve"> </w:t>
      </w:r>
      <w:r w:rsidR="00D65F78" w:rsidRPr="005D36E3">
        <w:rPr>
          <w:rFonts w:ascii="Calibri" w:hAnsi="Calibri" w:cs="Calibri"/>
        </w:rPr>
        <w:t>developed. We’re</w:t>
      </w:r>
      <w:r w:rsidR="00D50D56" w:rsidRPr="005D36E3">
        <w:rPr>
          <w:rFonts w:ascii="Calibri" w:hAnsi="Calibri" w:cs="Calibri"/>
        </w:rPr>
        <w:t xml:space="preserve"> available to provide assistance be</w:t>
      </w:r>
      <w:r w:rsidR="00324673" w:rsidRPr="005D36E3">
        <w:rPr>
          <w:rFonts w:ascii="Calibri" w:hAnsi="Calibri" w:cs="Calibri"/>
        </w:rPr>
        <w:t>for</w:t>
      </w:r>
      <w:r w:rsidR="00D50D56" w:rsidRPr="005D36E3">
        <w:rPr>
          <w:rFonts w:ascii="Calibri" w:hAnsi="Calibri" w:cs="Calibri"/>
        </w:rPr>
        <w:t>e</w:t>
      </w:r>
      <w:r w:rsidR="00324673" w:rsidRPr="005D36E3">
        <w:rPr>
          <w:rFonts w:ascii="Calibri" w:hAnsi="Calibri" w:cs="Calibri"/>
        </w:rPr>
        <w:t xml:space="preserve"> </w:t>
      </w:r>
      <w:r w:rsidR="00D50D56" w:rsidRPr="005D36E3">
        <w:rPr>
          <w:rFonts w:ascii="Calibri" w:hAnsi="Calibri" w:cs="Calibri"/>
        </w:rPr>
        <w:t>yo</w:t>
      </w:r>
      <w:r w:rsidR="00324673" w:rsidRPr="005D36E3">
        <w:rPr>
          <w:rFonts w:ascii="Calibri" w:hAnsi="Calibri" w:cs="Calibri"/>
        </w:rPr>
        <w:t>u</w:t>
      </w:r>
      <w:r w:rsidR="00D50D56" w:rsidRPr="005D36E3">
        <w:rPr>
          <w:rFonts w:ascii="Calibri" w:hAnsi="Calibri" w:cs="Calibri"/>
        </w:rPr>
        <w:t xml:space="preserve"> submit the project p</w:t>
      </w:r>
      <w:r w:rsidR="00324673" w:rsidRPr="005D36E3">
        <w:rPr>
          <w:rFonts w:ascii="Calibri" w:hAnsi="Calibri" w:cs="Calibri"/>
        </w:rPr>
        <w:t>l</w:t>
      </w:r>
      <w:r w:rsidR="00D50D56" w:rsidRPr="005D36E3">
        <w:rPr>
          <w:rFonts w:ascii="Calibri" w:hAnsi="Calibri" w:cs="Calibri"/>
        </w:rPr>
        <w:t xml:space="preserve">ans for the August 16 submission date, and we encourage </w:t>
      </w:r>
      <w:r w:rsidR="00324673" w:rsidRPr="005D36E3">
        <w:rPr>
          <w:rFonts w:ascii="Calibri" w:hAnsi="Calibri" w:cs="Calibri"/>
        </w:rPr>
        <w:t>y</w:t>
      </w:r>
      <w:r w:rsidR="00D50D56" w:rsidRPr="005D36E3">
        <w:rPr>
          <w:rFonts w:ascii="Calibri" w:hAnsi="Calibri" w:cs="Calibri"/>
        </w:rPr>
        <w:t xml:space="preserve">ou to reach out </w:t>
      </w:r>
      <w:r w:rsidR="0069280A">
        <w:rPr>
          <w:rFonts w:ascii="Calibri" w:hAnsi="Calibri" w:cs="Calibri"/>
        </w:rPr>
        <w:t xml:space="preserve">early </w:t>
      </w:r>
      <w:r w:rsidR="00D50D56" w:rsidRPr="005D36E3">
        <w:rPr>
          <w:rFonts w:ascii="Calibri" w:hAnsi="Calibri" w:cs="Calibri"/>
        </w:rPr>
        <w:t>to allow us to review a</w:t>
      </w:r>
      <w:r w:rsidR="00324673" w:rsidRPr="005D36E3">
        <w:rPr>
          <w:rFonts w:ascii="Calibri" w:hAnsi="Calibri" w:cs="Calibri"/>
        </w:rPr>
        <w:t>n</w:t>
      </w:r>
      <w:r w:rsidR="00D50D56" w:rsidRPr="005D36E3">
        <w:rPr>
          <w:rFonts w:ascii="Calibri" w:hAnsi="Calibri" w:cs="Calibri"/>
        </w:rPr>
        <w:t>d</w:t>
      </w:r>
      <w:r w:rsidR="00324673" w:rsidRPr="005D36E3">
        <w:rPr>
          <w:rFonts w:ascii="Calibri" w:hAnsi="Calibri" w:cs="Calibri"/>
        </w:rPr>
        <w:t xml:space="preserve"> </w:t>
      </w:r>
      <w:r w:rsidR="00D50D56" w:rsidRPr="005D36E3">
        <w:rPr>
          <w:rFonts w:ascii="Calibri" w:hAnsi="Calibri" w:cs="Calibri"/>
        </w:rPr>
        <w:t xml:space="preserve">provide feedback on your performance measures, so </w:t>
      </w:r>
      <w:r w:rsidR="00324673" w:rsidRPr="005D36E3">
        <w:rPr>
          <w:rFonts w:ascii="Calibri" w:hAnsi="Calibri" w:cs="Calibri"/>
        </w:rPr>
        <w:t>th</w:t>
      </w:r>
      <w:r w:rsidR="00D50D56" w:rsidRPr="005D36E3">
        <w:rPr>
          <w:rFonts w:ascii="Calibri" w:hAnsi="Calibri" w:cs="Calibri"/>
        </w:rPr>
        <w:t>at way th</w:t>
      </w:r>
      <w:r w:rsidR="00324673" w:rsidRPr="005D36E3">
        <w:rPr>
          <w:rFonts w:ascii="Calibri" w:hAnsi="Calibri" w:cs="Calibri"/>
        </w:rPr>
        <w:t>e</w:t>
      </w:r>
      <w:r w:rsidR="00D50D56" w:rsidRPr="005D36E3">
        <w:rPr>
          <w:rFonts w:ascii="Calibri" w:hAnsi="Calibri" w:cs="Calibri"/>
        </w:rPr>
        <w:t>y</w:t>
      </w:r>
      <w:r w:rsidR="00324673" w:rsidRPr="005D36E3">
        <w:rPr>
          <w:rFonts w:ascii="Calibri" w:hAnsi="Calibri" w:cs="Calibri"/>
        </w:rPr>
        <w:t xml:space="preserve"> </w:t>
      </w:r>
      <w:r w:rsidR="00D50D56" w:rsidRPr="005D36E3">
        <w:rPr>
          <w:rFonts w:ascii="Calibri" w:hAnsi="Calibri" w:cs="Calibri"/>
        </w:rPr>
        <w:t xml:space="preserve">can </w:t>
      </w:r>
      <w:r w:rsidR="00EF78E5" w:rsidRPr="005D36E3">
        <w:rPr>
          <w:rFonts w:ascii="Calibri" w:hAnsi="Calibri" w:cs="Calibri"/>
        </w:rPr>
        <w:t>be strong and ready to go. We’ve also prepared a technical assistance docu</w:t>
      </w:r>
      <w:r w:rsidR="00324673" w:rsidRPr="005D36E3">
        <w:rPr>
          <w:rFonts w:ascii="Calibri" w:hAnsi="Calibri" w:cs="Calibri"/>
        </w:rPr>
        <w:t>me</w:t>
      </w:r>
      <w:r w:rsidR="00EF78E5" w:rsidRPr="005D36E3">
        <w:rPr>
          <w:rFonts w:ascii="Calibri" w:hAnsi="Calibri" w:cs="Calibri"/>
        </w:rPr>
        <w:t>nt with ex</w:t>
      </w:r>
      <w:r w:rsidR="00324673" w:rsidRPr="005D36E3">
        <w:rPr>
          <w:rFonts w:ascii="Calibri" w:hAnsi="Calibri" w:cs="Calibri"/>
        </w:rPr>
        <w:t>a</w:t>
      </w:r>
      <w:r w:rsidR="00EF78E5" w:rsidRPr="005D36E3">
        <w:rPr>
          <w:rFonts w:ascii="Calibri" w:hAnsi="Calibri" w:cs="Calibri"/>
        </w:rPr>
        <w:t xml:space="preserve">mples of </w:t>
      </w:r>
      <w:r w:rsidR="007F4140" w:rsidRPr="005D36E3">
        <w:rPr>
          <w:rFonts w:ascii="Calibri" w:hAnsi="Calibri" w:cs="Calibri"/>
        </w:rPr>
        <w:t>performance</w:t>
      </w:r>
      <w:r w:rsidR="00EF78E5" w:rsidRPr="005D36E3">
        <w:rPr>
          <w:rFonts w:ascii="Calibri" w:hAnsi="Calibri" w:cs="Calibri"/>
        </w:rPr>
        <w:t xml:space="preserve"> measures submi</w:t>
      </w:r>
      <w:r w:rsidR="00324673" w:rsidRPr="005D36E3">
        <w:rPr>
          <w:rFonts w:ascii="Calibri" w:hAnsi="Calibri" w:cs="Calibri"/>
        </w:rPr>
        <w:t>t</w:t>
      </w:r>
      <w:r w:rsidR="00EF78E5" w:rsidRPr="005D36E3">
        <w:rPr>
          <w:rFonts w:ascii="Calibri" w:hAnsi="Calibri" w:cs="Calibri"/>
        </w:rPr>
        <w:t>ted dur</w:t>
      </w:r>
      <w:r w:rsidR="00324673" w:rsidRPr="005D36E3">
        <w:rPr>
          <w:rFonts w:ascii="Calibri" w:hAnsi="Calibri" w:cs="Calibri"/>
        </w:rPr>
        <w:t>i</w:t>
      </w:r>
      <w:r w:rsidR="00EF78E5" w:rsidRPr="005D36E3">
        <w:rPr>
          <w:rFonts w:ascii="Calibri" w:hAnsi="Calibri" w:cs="Calibri"/>
        </w:rPr>
        <w:t>ng year 3</w:t>
      </w:r>
      <w:r w:rsidR="00434D04" w:rsidRPr="005D36E3">
        <w:rPr>
          <w:rFonts w:ascii="Calibri" w:hAnsi="Calibri" w:cs="Calibri"/>
        </w:rPr>
        <w:t xml:space="preserve">. </w:t>
      </w:r>
      <w:r w:rsidR="00EF78E5" w:rsidRPr="005D36E3">
        <w:rPr>
          <w:rFonts w:ascii="Calibri" w:hAnsi="Calibri" w:cs="Calibri"/>
        </w:rPr>
        <w:t>This docu</w:t>
      </w:r>
      <w:r w:rsidR="00324673" w:rsidRPr="005D36E3">
        <w:rPr>
          <w:rFonts w:ascii="Calibri" w:hAnsi="Calibri" w:cs="Calibri"/>
        </w:rPr>
        <w:t>me</w:t>
      </w:r>
      <w:r w:rsidR="00EF78E5" w:rsidRPr="005D36E3">
        <w:rPr>
          <w:rFonts w:ascii="Calibri" w:hAnsi="Calibri" w:cs="Calibri"/>
        </w:rPr>
        <w:t xml:space="preserve">nt </w:t>
      </w:r>
      <w:r w:rsidR="00EF78E5" w:rsidRPr="005D36E3">
        <w:rPr>
          <w:rFonts w:ascii="Calibri" w:hAnsi="Calibri" w:cs="Calibri"/>
        </w:rPr>
        <w:lastRenderedPageBreak/>
        <w:t>illustr</w:t>
      </w:r>
      <w:r w:rsidR="00324673" w:rsidRPr="005D36E3">
        <w:rPr>
          <w:rFonts w:ascii="Calibri" w:hAnsi="Calibri" w:cs="Calibri"/>
        </w:rPr>
        <w:t>a</w:t>
      </w:r>
      <w:r w:rsidR="00EF78E5" w:rsidRPr="005D36E3">
        <w:rPr>
          <w:rFonts w:ascii="Calibri" w:hAnsi="Calibri" w:cs="Calibri"/>
        </w:rPr>
        <w:t>te</w:t>
      </w:r>
      <w:r w:rsidR="00324673" w:rsidRPr="005D36E3">
        <w:rPr>
          <w:rFonts w:ascii="Calibri" w:hAnsi="Calibri" w:cs="Calibri"/>
        </w:rPr>
        <w:t>s w</w:t>
      </w:r>
      <w:r w:rsidR="00EF78E5" w:rsidRPr="005D36E3">
        <w:rPr>
          <w:rFonts w:ascii="Calibri" w:hAnsi="Calibri" w:cs="Calibri"/>
        </w:rPr>
        <w:t>hat a good m</w:t>
      </w:r>
      <w:r w:rsidR="00324673" w:rsidRPr="005D36E3">
        <w:rPr>
          <w:rFonts w:ascii="Calibri" w:hAnsi="Calibri" w:cs="Calibri"/>
        </w:rPr>
        <w:t>e</w:t>
      </w:r>
      <w:r w:rsidR="00EF78E5" w:rsidRPr="005D36E3">
        <w:rPr>
          <w:rFonts w:ascii="Calibri" w:hAnsi="Calibri" w:cs="Calibri"/>
        </w:rPr>
        <w:t>asure</w:t>
      </w:r>
      <w:r w:rsidR="00324673" w:rsidRPr="005D36E3">
        <w:rPr>
          <w:rFonts w:ascii="Calibri" w:hAnsi="Calibri" w:cs="Calibri"/>
        </w:rPr>
        <w:t xml:space="preserve"> </w:t>
      </w:r>
      <w:r w:rsidR="00EF78E5" w:rsidRPr="005D36E3">
        <w:rPr>
          <w:rFonts w:ascii="Calibri" w:hAnsi="Calibri" w:cs="Calibri"/>
        </w:rPr>
        <w:t>looks like</w:t>
      </w:r>
      <w:r w:rsidR="009005B4" w:rsidRPr="005D36E3">
        <w:rPr>
          <w:rFonts w:ascii="Calibri" w:hAnsi="Calibri" w:cs="Calibri"/>
        </w:rPr>
        <w:t xml:space="preserve"> and </w:t>
      </w:r>
      <w:r w:rsidR="00324673" w:rsidRPr="005D36E3">
        <w:rPr>
          <w:rFonts w:ascii="Calibri" w:hAnsi="Calibri" w:cs="Calibri"/>
        </w:rPr>
        <w:t>m</w:t>
      </w:r>
      <w:r w:rsidR="009005B4" w:rsidRPr="005D36E3">
        <w:rPr>
          <w:rFonts w:ascii="Calibri" w:hAnsi="Calibri" w:cs="Calibri"/>
        </w:rPr>
        <w:t xml:space="preserve">ay </w:t>
      </w:r>
      <w:r w:rsidR="00324673" w:rsidRPr="005D36E3">
        <w:rPr>
          <w:rFonts w:ascii="Calibri" w:hAnsi="Calibri" w:cs="Calibri"/>
        </w:rPr>
        <w:t>e</w:t>
      </w:r>
      <w:r w:rsidR="009005B4" w:rsidRPr="005D36E3">
        <w:rPr>
          <w:rFonts w:ascii="Calibri" w:hAnsi="Calibri" w:cs="Calibri"/>
        </w:rPr>
        <w:t>ve</w:t>
      </w:r>
      <w:r w:rsidR="00324673" w:rsidRPr="005D36E3">
        <w:rPr>
          <w:rFonts w:ascii="Calibri" w:hAnsi="Calibri" w:cs="Calibri"/>
        </w:rPr>
        <w:t>n</w:t>
      </w:r>
      <w:r w:rsidR="009005B4" w:rsidRPr="005D36E3">
        <w:rPr>
          <w:rFonts w:ascii="Calibri" w:hAnsi="Calibri" w:cs="Calibri"/>
        </w:rPr>
        <w:t xml:space="preserve"> help </w:t>
      </w:r>
      <w:r w:rsidR="006F27FE" w:rsidRPr="005D36E3">
        <w:rPr>
          <w:rFonts w:ascii="Calibri" w:hAnsi="Calibri" w:cs="Calibri"/>
        </w:rPr>
        <w:t>frame</w:t>
      </w:r>
      <w:r w:rsidR="009005B4" w:rsidRPr="005D36E3">
        <w:rPr>
          <w:rFonts w:ascii="Calibri" w:hAnsi="Calibri" w:cs="Calibri"/>
        </w:rPr>
        <w:t xml:space="preserve"> measure</w:t>
      </w:r>
      <w:r w:rsidR="006F27FE" w:rsidRPr="005D36E3">
        <w:rPr>
          <w:rFonts w:ascii="Calibri" w:hAnsi="Calibri" w:cs="Calibri"/>
        </w:rPr>
        <w:t>s</w:t>
      </w:r>
      <w:r w:rsidR="009005B4" w:rsidRPr="005D36E3">
        <w:rPr>
          <w:rFonts w:ascii="Calibri" w:hAnsi="Calibri" w:cs="Calibri"/>
        </w:rPr>
        <w:t xml:space="preserve"> f</w:t>
      </w:r>
      <w:r w:rsidR="00324673" w:rsidRPr="005D36E3">
        <w:rPr>
          <w:rFonts w:ascii="Calibri" w:hAnsi="Calibri" w:cs="Calibri"/>
        </w:rPr>
        <w:t>o</w:t>
      </w:r>
      <w:r w:rsidR="009005B4" w:rsidRPr="005D36E3">
        <w:rPr>
          <w:rFonts w:ascii="Calibri" w:hAnsi="Calibri" w:cs="Calibri"/>
        </w:rPr>
        <w:t>r gra</w:t>
      </w:r>
      <w:r w:rsidR="00324673" w:rsidRPr="005D36E3">
        <w:rPr>
          <w:rFonts w:ascii="Calibri" w:hAnsi="Calibri" w:cs="Calibri"/>
        </w:rPr>
        <w:t>n</w:t>
      </w:r>
      <w:r w:rsidR="009005B4" w:rsidRPr="005D36E3">
        <w:rPr>
          <w:rFonts w:ascii="Calibri" w:hAnsi="Calibri" w:cs="Calibri"/>
        </w:rPr>
        <w:t>t</w:t>
      </w:r>
      <w:r w:rsidR="00324673" w:rsidRPr="005D36E3">
        <w:rPr>
          <w:rFonts w:ascii="Calibri" w:hAnsi="Calibri" w:cs="Calibri"/>
        </w:rPr>
        <w:t>e</w:t>
      </w:r>
      <w:r w:rsidR="009005B4" w:rsidRPr="005D36E3">
        <w:rPr>
          <w:rFonts w:ascii="Calibri" w:hAnsi="Calibri" w:cs="Calibri"/>
        </w:rPr>
        <w:t>es who are working in similar QI areas.</w:t>
      </w:r>
      <w:r w:rsidR="005F493E" w:rsidRPr="005D36E3">
        <w:rPr>
          <w:rFonts w:ascii="Calibri" w:hAnsi="Calibri" w:cs="Calibri"/>
        </w:rPr>
        <w:t xml:space="preserve"> The </w:t>
      </w:r>
      <w:r w:rsidR="00324673" w:rsidRPr="005D36E3">
        <w:rPr>
          <w:rFonts w:ascii="Calibri" w:hAnsi="Calibri" w:cs="Calibri"/>
        </w:rPr>
        <w:t>d</w:t>
      </w:r>
      <w:r w:rsidR="005F493E" w:rsidRPr="005D36E3">
        <w:rPr>
          <w:rFonts w:ascii="Calibri" w:hAnsi="Calibri" w:cs="Calibri"/>
        </w:rPr>
        <w:t>ocument includes information</w:t>
      </w:r>
      <w:r w:rsidR="00324673" w:rsidRPr="005D36E3">
        <w:rPr>
          <w:rFonts w:ascii="Calibri" w:hAnsi="Calibri" w:cs="Calibri"/>
        </w:rPr>
        <w:t xml:space="preserve"> </w:t>
      </w:r>
      <w:r w:rsidR="005F493E" w:rsidRPr="005D36E3">
        <w:rPr>
          <w:rFonts w:ascii="Calibri" w:hAnsi="Calibri" w:cs="Calibri"/>
        </w:rPr>
        <w:t xml:space="preserve">on the QI name, related outcome, the performance measure, </w:t>
      </w:r>
      <w:r w:rsidR="00324673" w:rsidRPr="005D36E3">
        <w:rPr>
          <w:rFonts w:ascii="Calibri" w:hAnsi="Calibri" w:cs="Calibri"/>
        </w:rPr>
        <w:t>b</w:t>
      </w:r>
      <w:r w:rsidR="005F493E" w:rsidRPr="005D36E3">
        <w:rPr>
          <w:rFonts w:ascii="Calibri" w:hAnsi="Calibri" w:cs="Calibri"/>
        </w:rPr>
        <w:t>as</w:t>
      </w:r>
      <w:r w:rsidR="00324673" w:rsidRPr="005D36E3">
        <w:rPr>
          <w:rFonts w:ascii="Calibri" w:hAnsi="Calibri" w:cs="Calibri"/>
        </w:rPr>
        <w:t>e</w:t>
      </w:r>
      <w:r w:rsidR="005F493E" w:rsidRPr="005D36E3">
        <w:rPr>
          <w:rFonts w:ascii="Calibri" w:hAnsi="Calibri" w:cs="Calibri"/>
        </w:rPr>
        <w:t xml:space="preserve">line target, actual values, and </w:t>
      </w:r>
      <w:r w:rsidR="00333F11" w:rsidRPr="005D36E3">
        <w:rPr>
          <w:rFonts w:ascii="Calibri" w:hAnsi="Calibri" w:cs="Calibri"/>
        </w:rPr>
        <w:t>the data chart</w:t>
      </w:r>
      <w:r w:rsidR="00434D04" w:rsidRPr="005D36E3">
        <w:rPr>
          <w:rFonts w:ascii="Calibri" w:hAnsi="Calibri" w:cs="Calibri"/>
        </w:rPr>
        <w:t xml:space="preserve">. </w:t>
      </w:r>
      <w:r w:rsidR="0069280A">
        <w:rPr>
          <w:rFonts w:ascii="Calibri" w:hAnsi="Calibri" w:cs="Calibri"/>
        </w:rPr>
        <w:t>This</w:t>
      </w:r>
      <w:r w:rsidR="00333F11" w:rsidRPr="005D36E3">
        <w:rPr>
          <w:rFonts w:ascii="Calibri" w:hAnsi="Calibri" w:cs="Calibri"/>
        </w:rPr>
        <w:t xml:space="preserve"> document was also attached to the e</w:t>
      </w:r>
      <w:r w:rsidR="00333F11" w:rsidRPr="005D36E3">
        <w:rPr>
          <w:rFonts w:ascii="Calibri" w:hAnsi="Calibri" w:cs="Calibri"/>
        </w:rPr>
        <w:noBreakHyphen/>
        <w:t>mail sent by Melody yesterday</w:t>
      </w:r>
      <w:r w:rsidR="00434D04" w:rsidRPr="005D36E3">
        <w:rPr>
          <w:rFonts w:ascii="Calibri" w:hAnsi="Calibri" w:cs="Calibri"/>
        </w:rPr>
        <w:t xml:space="preserve">. </w:t>
      </w:r>
      <w:r w:rsidR="00333F11" w:rsidRPr="005D36E3">
        <w:rPr>
          <w:rFonts w:ascii="Calibri" w:hAnsi="Calibri" w:cs="Calibri"/>
        </w:rPr>
        <w:t>Thank you.</w:t>
      </w:r>
    </w:p>
    <w:p w:rsidR="00BB4508" w:rsidRPr="005D36E3" w:rsidRDefault="00FE47F1" w:rsidP="004316E5">
      <w:pPr>
        <w:rPr>
          <w:rFonts w:ascii="Calibri" w:hAnsi="Calibri" w:cs="Calibri"/>
        </w:rPr>
      </w:pPr>
      <w:r w:rsidRPr="005D36E3">
        <w:rPr>
          <w:rFonts w:ascii="Calibri" w:hAnsi="Calibri" w:cs="Calibri"/>
          <w:b/>
          <w:u w:val="single"/>
        </w:rPr>
        <w:t>Bobbie Erlwein</w:t>
      </w:r>
      <w:r w:rsidR="00BB4508" w:rsidRPr="00A41DA1">
        <w:rPr>
          <w:rFonts w:ascii="Calibri" w:hAnsi="Calibri" w:cs="Calibri"/>
          <w:b/>
          <w:u w:val="single"/>
        </w:rPr>
        <w:t>:</w:t>
      </w:r>
      <w:r w:rsidR="00BB4508" w:rsidRPr="005D36E3">
        <w:rPr>
          <w:rFonts w:ascii="Calibri" w:hAnsi="Calibri" w:cs="Calibri"/>
        </w:rPr>
        <w:t xml:space="preserve"> Thanks, Cassandra. Melody, I think we’re ready to open up </w:t>
      </w:r>
      <w:r w:rsidR="00324673" w:rsidRPr="005D36E3">
        <w:rPr>
          <w:rFonts w:ascii="Calibri" w:hAnsi="Calibri" w:cs="Calibri"/>
        </w:rPr>
        <w:t>for</w:t>
      </w:r>
      <w:r w:rsidR="00BB4508" w:rsidRPr="005D36E3">
        <w:rPr>
          <w:rFonts w:ascii="Calibri" w:hAnsi="Calibri" w:cs="Calibri"/>
        </w:rPr>
        <w:t xml:space="preserve"> question</w:t>
      </w:r>
      <w:r>
        <w:rPr>
          <w:rFonts w:ascii="Calibri" w:hAnsi="Calibri" w:cs="Calibri"/>
        </w:rPr>
        <w:t>s</w:t>
      </w:r>
      <w:r w:rsidR="00BB4508" w:rsidRPr="005D36E3">
        <w:rPr>
          <w:rFonts w:ascii="Calibri" w:hAnsi="Calibri" w:cs="Calibri"/>
        </w:rPr>
        <w:t>.</w:t>
      </w:r>
    </w:p>
    <w:p w:rsidR="0072484A" w:rsidRPr="005D36E3" w:rsidRDefault="00BB4508" w:rsidP="004316E5">
      <w:pPr>
        <w:rPr>
          <w:rFonts w:ascii="Calibri" w:hAnsi="Calibri" w:cs="Calibri"/>
        </w:rPr>
      </w:pPr>
      <w:r w:rsidRPr="005D36E3">
        <w:rPr>
          <w:rFonts w:ascii="Calibri" w:hAnsi="Calibri" w:cs="Calibri"/>
          <w:b/>
          <w:u w:val="single"/>
        </w:rPr>
        <w:t>M</w:t>
      </w:r>
      <w:r w:rsidR="00FE47F1">
        <w:rPr>
          <w:rFonts w:ascii="Calibri" w:hAnsi="Calibri" w:cs="Calibri"/>
          <w:b/>
          <w:u w:val="single"/>
        </w:rPr>
        <w:t xml:space="preserve">elody </w:t>
      </w:r>
      <w:r w:rsidRPr="005D36E3">
        <w:rPr>
          <w:rFonts w:ascii="Calibri" w:hAnsi="Calibri" w:cs="Calibri"/>
          <w:b/>
          <w:u w:val="single"/>
        </w:rPr>
        <w:t>P</w:t>
      </w:r>
      <w:r w:rsidR="00FE47F1">
        <w:rPr>
          <w:rFonts w:ascii="Calibri" w:hAnsi="Calibri" w:cs="Calibri"/>
          <w:b/>
          <w:u w:val="single"/>
        </w:rPr>
        <w:t>arker</w:t>
      </w:r>
      <w:r w:rsidRPr="00A41DA1">
        <w:rPr>
          <w:rFonts w:ascii="Calibri" w:hAnsi="Calibri" w:cs="Calibri"/>
          <w:b/>
          <w:u w:val="single"/>
        </w:rPr>
        <w:t>:</w:t>
      </w:r>
      <w:r w:rsidRPr="005D36E3">
        <w:rPr>
          <w:rFonts w:ascii="Calibri" w:hAnsi="Calibri" w:cs="Calibri"/>
        </w:rPr>
        <w:t xml:space="preserve"> </w:t>
      </w:r>
      <w:proofErr w:type="spellStart"/>
      <w:r w:rsidRPr="005D36E3">
        <w:rPr>
          <w:rFonts w:ascii="Calibri" w:hAnsi="Calibri" w:cs="Calibri"/>
        </w:rPr>
        <w:t>Elon</w:t>
      </w:r>
      <w:proofErr w:type="spellEnd"/>
      <w:r w:rsidRPr="005D36E3">
        <w:rPr>
          <w:rFonts w:ascii="Calibri" w:hAnsi="Calibri" w:cs="Calibri"/>
        </w:rPr>
        <w:t>, if you’</w:t>
      </w:r>
      <w:r w:rsidR="00324673" w:rsidRPr="005D36E3">
        <w:rPr>
          <w:rFonts w:ascii="Calibri" w:hAnsi="Calibri" w:cs="Calibri"/>
        </w:rPr>
        <w:t>r</w:t>
      </w:r>
      <w:r w:rsidRPr="005D36E3">
        <w:rPr>
          <w:rFonts w:ascii="Calibri" w:hAnsi="Calibri" w:cs="Calibri"/>
        </w:rPr>
        <w:t>e still out there helping us out</w:t>
      </w:r>
      <w:r w:rsidR="0072484A" w:rsidRPr="005D36E3">
        <w:rPr>
          <w:rFonts w:ascii="Calibri" w:hAnsi="Calibri" w:cs="Calibri"/>
        </w:rPr>
        <w:t>, go ahead and open the line.</w:t>
      </w:r>
    </w:p>
    <w:p w:rsidR="0072484A" w:rsidRPr="005D36E3" w:rsidRDefault="0072484A" w:rsidP="004316E5">
      <w:pPr>
        <w:rPr>
          <w:rFonts w:ascii="Calibri" w:hAnsi="Calibri" w:cs="Calibri"/>
        </w:rPr>
      </w:pPr>
      <w:proofErr w:type="spellStart"/>
      <w:r w:rsidRPr="005D36E3">
        <w:rPr>
          <w:rFonts w:ascii="Calibri" w:hAnsi="Calibri" w:cs="Calibri"/>
          <w:b/>
          <w:u w:val="single"/>
        </w:rPr>
        <w:t>Elon</w:t>
      </w:r>
      <w:proofErr w:type="spellEnd"/>
      <w:r w:rsidRPr="00A41DA1">
        <w:rPr>
          <w:rFonts w:ascii="Calibri" w:hAnsi="Calibri" w:cs="Calibri"/>
          <w:b/>
          <w:u w:val="single"/>
        </w:rPr>
        <w:t>:</w:t>
      </w:r>
      <w:r w:rsidRPr="005D36E3">
        <w:rPr>
          <w:rFonts w:ascii="Calibri" w:hAnsi="Calibri" w:cs="Calibri"/>
        </w:rPr>
        <w:t xml:space="preserve"> All lines are open at this ti</w:t>
      </w:r>
      <w:r w:rsidR="00324673" w:rsidRPr="005D36E3">
        <w:rPr>
          <w:rFonts w:ascii="Calibri" w:hAnsi="Calibri" w:cs="Calibri"/>
        </w:rPr>
        <w:t>me</w:t>
      </w:r>
      <w:r w:rsidRPr="005D36E3">
        <w:rPr>
          <w:rFonts w:ascii="Calibri" w:hAnsi="Calibri" w:cs="Calibri"/>
        </w:rPr>
        <w:t>.</w:t>
      </w:r>
    </w:p>
    <w:p w:rsidR="006B7CD2" w:rsidRPr="005D36E3" w:rsidRDefault="00FE47F1" w:rsidP="004316E5">
      <w:pPr>
        <w:rPr>
          <w:rFonts w:ascii="Calibri" w:hAnsi="Calibri" w:cs="Calibri"/>
        </w:rPr>
      </w:pPr>
      <w:r w:rsidRPr="005D36E3">
        <w:rPr>
          <w:rFonts w:ascii="Calibri" w:hAnsi="Calibri" w:cs="Calibri"/>
          <w:b/>
          <w:u w:val="single"/>
        </w:rPr>
        <w:t>M</w:t>
      </w:r>
      <w:r>
        <w:rPr>
          <w:rFonts w:ascii="Calibri" w:hAnsi="Calibri" w:cs="Calibri"/>
          <w:b/>
          <w:u w:val="single"/>
        </w:rPr>
        <w:t xml:space="preserve">elody </w:t>
      </w:r>
      <w:r w:rsidRPr="005D36E3">
        <w:rPr>
          <w:rFonts w:ascii="Calibri" w:hAnsi="Calibri" w:cs="Calibri"/>
          <w:b/>
          <w:u w:val="single"/>
        </w:rPr>
        <w:t>P</w:t>
      </w:r>
      <w:r>
        <w:rPr>
          <w:rFonts w:ascii="Calibri" w:hAnsi="Calibri" w:cs="Calibri"/>
          <w:b/>
          <w:u w:val="single"/>
        </w:rPr>
        <w:t>arker</w:t>
      </w:r>
      <w:r w:rsidR="0072484A" w:rsidRPr="00A41DA1">
        <w:rPr>
          <w:rFonts w:ascii="Calibri" w:hAnsi="Calibri" w:cs="Calibri"/>
          <w:b/>
          <w:u w:val="single"/>
        </w:rPr>
        <w:t>:</w:t>
      </w:r>
      <w:r w:rsidR="0072484A" w:rsidRPr="005D36E3">
        <w:rPr>
          <w:rFonts w:ascii="Calibri" w:hAnsi="Calibri" w:cs="Calibri"/>
        </w:rPr>
        <w:t xml:space="preserve"> All right, everyone, the floor is yours. We did have a question co</w:t>
      </w:r>
      <w:r w:rsidR="00324673" w:rsidRPr="005D36E3">
        <w:rPr>
          <w:rFonts w:ascii="Calibri" w:hAnsi="Calibri" w:cs="Calibri"/>
        </w:rPr>
        <w:t>m</w:t>
      </w:r>
      <w:r w:rsidR="0072484A" w:rsidRPr="005D36E3">
        <w:rPr>
          <w:rFonts w:ascii="Calibri" w:hAnsi="Calibri" w:cs="Calibri"/>
        </w:rPr>
        <w:t xml:space="preserve">e in earlier from John Durbin, I </w:t>
      </w:r>
      <w:r w:rsidR="00324673" w:rsidRPr="005D36E3">
        <w:rPr>
          <w:rFonts w:ascii="Calibri" w:hAnsi="Calibri" w:cs="Calibri"/>
        </w:rPr>
        <w:t>be</w:t>
      </w:r>
      <w:r w:rsidR="0072484A" w:rsidRPr="005D36E3">
        <w:rPr>
          <w:rFonts w:ascii="Calibri" w:hAnsi="Calibri" w:cs="Calibri"/>
        </w:rPr>
        <w:t>lieve</w:t>
      </w:r>
      <w:r w:rsidR="00434D04" w:rsidRPr="005D36E3">
        <w:rPr>
          <w:rFonts w:ascii="Calibri" w:hAnsi="Calibri" w:cs="Calibri"/>
        </w:rPr>
        <w:t xml:space="preserve">. </w:t>
      </w:r>
      <w:r w:rsidR="0072484A" w:rsidRPr="005D36E3">
        <w:rPr>
          <w:rFonts w:ascii="Calibri" w:hAnsi="Calibri" w:cs="Calibri"/>
        </w:rPr>
        <w:t xml:space="preserve">And his question was </w:t>
      </w:r>
      <w:r w:rsidR="0069280A">
        <w:rPr>
          <w:rFonts w:ascii="Calibri" w:hAnsi="Calibri" w:cs="Calibri"/>
        </w:rPr>
        <w:t>d</w:t>
      </w:r>
      <w:r w:rsidR="006B7CD2" w:rsidRPr="005D36E3">
        <w:rPr>
          <w:rFonts w:ascii="Calibri" w:hAnsi="Calibri" w:cs="Calibri"/>
        </w:rPr>
        <w:t>oes the info from questions 24 through 26 in the IPR cover t</w:t>
      </w:r>
      <w:r w:rsidR="00324673" w:rsidRPr="005D36E3">
        <w:rPr>
          <w:rFonts w:ascii="Calibri" w:hAnsi="Calibri" w:cs="Calibri"/>
        </w:rPr>
        <w:t>h</w:t>
      </w:r>
      <w:r w:rsidR="006B7CD2" w:rsidRPr="005D36E3">
        <w:rPr>
          <w:rFonts w:ascii="Calibri" w:hAnsi="Calibri" w:cs="Calibri"/>
        </w:rPr>
        <w:t xml:space="preserve">e requirements for </w:t>
      </w:r>
      <w:r w:rsidR="00324673" w:rsidRPr="005D36E3">
        <w:rPr>
          <w:rFonts w:ascii="Calibri" w:hAnsi="Calibri" w:cs="Calibri"/>
        </w:rPr>
        <w:t>a</w:t>
      </w:r>
      <w:r w:rsidR="006B7CD2" w:rsidRPr="005D36E3">
        <w:rPr>
          <w:rFonts w:ascii="Calibri" w:hAnsi="Calibri" w:cs="Calibri"/>
        </w:rPr>
        <w:t>n in</w:t>
      </w:r>
      <w:r w:rsidR="00324673" w:rsidRPr="005D36E3">
        <w:rPr>
          <w:rFonts w:ascii="Calibri" w:hAnsi="Calibri" w:cs="Calibri"/>
        </w:rPr>
        <w:t>t</w:t>
      </w:r>
      <w:r w:rsidR="006B7CD2" w:rsidRPr="005D36E3">
        <w:rPr>
          <w:rFonts w:ascii="Calibri" w:hAnsi="Calibri" w:cs="Calibri"/>
        </w:rPr>
        <w:t>erim</w:t>
      </w:r>
      <w:r w:rsidR="00324673" w:rsidRPr="005D36E3">
        <w:rPr>
          <w:rFonts w:ascii="Calibri" w:hAnsi="Calibri" w:cs="Calibri"/>
        </w:rPr>
        <w:t xml:space="preserve"> </w:t>
      </w:r>
      <w:r w:rsidR="006B7CD2" w:rsidRPr="005D36E3">
        <w:rPr>
          <w:rFonts w:ascii="Calibri" w:hAnsi="Calibri" w:cs="Calibri"/>
        </w:rPr>
        <w:t>FFR or do we need to submit a</w:t>
      </w:r>
      <w:r w:rsidR="003B6A71" w:rsidRPr="005D36E3">
        <w:rPr>
          <w:rFonts w:ascii="Calibri" w:hAnsi="Calibri" w:cs="Calibri"/>
        </w:rPr>
        <w:t>n actual FFR form?</w:t>
      </w:r>
    </w:p>
    <w:p w:rsidR="00B93E48" w:rsidRPr="005D36E3" w:rsidRDefault="00FE47F1" w:rsidP="004316E5">
      <w:pPr>
        <w:rPr>
          <w:rFonts w:ascii="Calibri" w:hAnsi="Calibri" w:cs="Calibri"/>
        </w:rPr>
      </w:pPr>
      <w:r w:rsidRPr="005D36E3">
        <w:rPr>
          <w:rFonts w:ascii="Calibri" w:hAnsi="Calibri" w:cs="Calibri"/>
          <w:b/>
          <w:u w:val="single"/>
        </w:rPr>
        <w:t>Bobbie Erlwein</w:t>
      </w:r>
      <w:r w:rsidR="0008684E" w:rsidRPr="00A41DA1">
        <w:rPr>
          <w:rFonts w:ascii="Calibri" w:hAnsi="Calibri" w:cs="Calibri"/>
          <w:b/>
          <w:u w:val="single"/>
        </w:rPr>
        <w:t>:</w:t>
      </w:r>
      <w:r w:rsidR="0008684E" w:rsidRPr="005D36E3">
        <w:rPr>
          <w:rFonts w:ascii="Calibri" w:hAnsi="Calibri" w:cs="Calibri"/>
        </w:rPr>
        <w:t xml:space="preserve"> </w:t>
      </w:r>
      <w:r w:rsidR="00464E9E">
        <w:rPr>
          <w:rFonts w:ascii="Calibri" w:hAnsi="Calibri" w:cs="Calibri"/>
        </w:rPr>
        <w:t>Great question</w:t>
      </w:r>
      <w:r w:rsidR="0008684E" w:rsidRPr="005D36E3">
        <w:rPr>
          <w:rFonts w:ascii="Calibri" w:hAnsi="Calibri" w:cs="Calibri"/>
        </w:rPr>
        <w:t xml:space="preserve"> and </w:t>
      </w:r>
      <w:r w:rsidR="0069280A">
        <w:rPr>
          <w:rFonts w:ascii="Calibri" w:hAnsi="Calibri" w:cs="Calibri"/>
        </w:rPr>
        <w:t>we</w:t>
      </w:r>
      <w:r w:rsidR="0008684E" w:rsidRPr="005D36E3">
        <w:rPr>
          <w:rFonts w:ascii="Calibri" w:hAnsi="Calibri" w:cs="Calibri"/>
        </w:rPr>
        <w:t xml:space="preserve"> need the actual FFR form, so those questions on the IPR are not the same </w:t>
      </w:r>
      <w:r w:rsidR="00464E9E">
        <w:rPr>
          <w:rFonts w:ascii="Calibri" w:hAnsi="Calibri" w:cs="Calibri"/>
        </w:rPr>
        <w:t>thing</w:t>
      </w:r>
      <w:r w:rsidR="00434D04" w:rsidRPr="005D36E3">
        <w:rPr>
          <w:rFonts w:ascii="Calibri" w:hAnsi="Calibri" w:cs="Calibri"/>
        </w:rPr>
        <w:t xml:space="preserve">. </w:t>
      </w:r>
      <w:r w:rsidR="00C9670E" w:rsidRPr="005D36E3">
        <w:rPr>
          <w:rFonts w:ascii="Calibri" w:hAnsi="Calibri" w:cs="Calibri"/>
        </w:rPr>
        <w:t>W</w:t>
      </w:r>
      <w:r w:rsidR="0069280A">
        <w:rPr>
          <w:rFonts w:ascii="Calibri" w:hAnsi="Calibri" w:cs="Calibri"/>
        </w:rPr>
        <w:t>e’re looking</w:t>
      </w:r>
      <w:r w:rsidR="00F318BD" w:rsidRPr="005D36E3">
        <w:rPr>
          <w:rFonts w:ascii="Calibri" w:hAnsi="Calibri" w:cs="Calibri"/>
        </w:rPr>
        <w:t xml:space="preserve"> to that FFR to capture the unobligated amounts from each of the years of funding you’ve </w:t>
      </w:r>
      <w:r w:rsidR="0027205B" w:rsidRPr="005D36E3">
        <w:rPr>
          <w:rFonts w:ascii="Calibri" w:hAnsi="Calibri" w:cs="Calibri"/>
        </w:rPr>
        <w:t>received</w:t>
      </w:r>
      <w:r w:rsidR="00F318BD" w:rsidRPr="005D36E3">
        <w:rPr>
          <w:rFonts w:ascii="Calibri" w:hAnsi="Calibri" w:cs="Calibri"/>
        </w:rPr>
        <w:t xml:space="preserve"> thus far. </w:t>
      </w:r>
      <w:r w:rsidR="0069280A">
        <w:rPr>
          <w:rFonts w:ascii="Calibri" w:hAnsi="Calibri" w:cs="Calibri"/>
        </w:rPr>
        <w:t>T</w:t>
      </w:r>
      <w:r w:rsidR="00F318BD" w:rsidRPr="005D36E3">
        <w:rPr>
          <w:rFonts w:ascii="Calibri" w:hAnsi="Calibri" w:cs="Calibri"/>
        </w:rPr>
        <w:t xml:space="preserve">he IPR only </w:t>
      </w:r>
      <w:r w:rsidR="00324673" w:rsidRPr="005D36E3">
        <w:rPr>
          <w:rFonts w:ascii="Calibri" w:hAnsi="Calibri" w:cs="Calibri"/>
        </w:rPr>
        <w:t>ca</w:t>
      </w:r>
      <w:r w:rsidR="00F318BD" w:rsidRPr="005D36E3">
        <w:rPr>
          <w:rFonts w:ascii="Calibri" w:hAnsi="Calibri" w:cs="Calibri"/>
        </w:rPr>
        <w:t>ptures o</w:t>
      </w:r>
      <w:r w:rsidR="00324673" w:rsidRPr="005D36E3">
        <w:rPr>
          <w:rFonts w:ascii="Calibri" w:hAnsi="Calibri" w:cs="Calibri"/>
        </w:rPr>
        <w:t>n</w:t>
      </w:r>
      <w:r w:rsidR="00F318BD" w:rsidRPr="005D36E3">
        <w:rPr>
          <w:rFonts w:ascii="Calibri" w:hAnsi="Calibri" w:cs="Calibri"/>
        </w:rPr>
        <w:t>e bit of information</w:t>
      </w:r>
      <w:r w:rsidR="00434D04" w:rsidRPr="005D36E3">
        <w:rPr>
          <w:rFonts w:ascii="Calibri" w:hAnsi="Calibri" w:cs="Calibri"/>
        </w:rPr>
        <w:t xml:space="preserve">. </w:t>
      </w:r>
      <w:r w:rsidR="00F318BD" w:rsidRPr="005D36E3">
        <w:rPr>
          <w:rFonts w:ascii="Calibri" w:hAnsi="Calibri" w:cs="Calibri"/>
        </w:rPr>
        <w:t xml:space="preserve">We need the whole kit and </w:t>
      </w:r>
      <w:r w:rsidR="007F4140" w:rsidRPr="005D36E3">
        <w:rPr>
          <w:rFonts w:ascii="Calibri" w:hAnsi="Calibri" w:cs="Calibri"/>
        </w:rPr>
        <w:t>caboodle</w:t>
      </w:r>
      <w:r w:rsidR="00F318BD" w:rsidRPr="005D36E3">
        <w:rPr>
          <w:rFonts w:ascii="Calibri" w:hAnsi="Calibri" w:cs="Calibri"/>
        </w:rPr>
        <w:t>, please.</w:t>
      </w:r>
    </w:p>
    <w:p w:rsidR="00BF6596" w:rsidRPr="005D36E3" w:rsidRDefault="00FE47F1" w:rsidP="004316E5">
      <w:pPr>
        <w:rPr>
          <w:rFonts w:ascii="Calibri" w:hAnsi="Calibri" w:cs="Calibri"/>
        </w:rPr>
      </w:pPr>
      <w:r w:rsidRPr="005D36E3">
        <w:rPr>
          <w:rFonts w:ascii="Calibri" w:hAnsi="Calibri" w:cs="Calibri"/>
          <w:b/>
          <w:u w:val="single"/>
        </w:rPr>
        <w:t>M</w:t>
      </w:r>
      <w:r>
        <w:rPr>
          <w:rFonts w:ascii="Calibri" w:hAnsi="Calibri" w:cs="Calibri"/>
          <w:b/>
          <w:u w:val="single"/>
        </w:rPr>
        <w:t xml:space="preserve">elody </w:t>
      </w:r>
      <w:r w:rsidRPr="005D36E3">
        <w:rPr>
          <w:rFonts w:ascii="Calibri" w:hAnsi="Calibri" w:cs="Calibri"/>
          <w:b/>
          <w:u w:val="single"/>
        </w:rPr>
        <w:t>P</w:t>
      </w:r>
      <w:r>
        <w:rPr>
          <w:rFonts w:ascii="Calibri" w:hAnsi="Calibri" w:cs="Calibri"/>
          <w:b/>
          <w:u w:val="single"/>
        </w:rPr>
        <w:t>arker</w:t>
      </w:r>
      <w:r w:rsidR="00B93E48" w:rsidRPr="00A41DA1">
        <w:rPr>
          <w:rFonts w:ascii="Calibri" w:hAnsi="Calibri" w:cs="Calibri"/>
          <w:b/>
          <w:u w:val="single"/>
        </w:rPr>
        <w:t>:</w:t>
      </w:r>
      <w:r w:rsidR="00B93E48" w:rsidRPr="005D36E3">
        <w:rPr>
          <w:rFonts w:ascii="Calibri" w:hAnsi="Calibri" w:cs="Calibri"/>
        </w:rPr>
        <w:t xml:space="preserve"> Just a reminder to e</w:t>
      </w:r>
      <w:r w:rsidR="00324673" w:rsidRPr="005D36E3">
        <w:rPr>
          <w:rFonts w:ascii="Calibri" w:hAnsi="Calibri" w:cs="Calibri"/>
        </w:rPr>
        <w:t>v</w:t>
      </w:r>
      <w:r w:rsidR="00B93E48" w:rsidRPr="005D36E3">
        <w:rPr>
          <w:rFonts w:ascii="Calibri" w:hAnsi="Calibri" w:cs="Calibri"/>
        </w:rPr>
        <w:t>eryone that the l</w:t>
      </w:r>
      <w:r w:rsidR="00324673" w:rsidRPr="005D36E3">
        <w:rPr>
          <w:rFonts w:ascii="Calibri" w:hAnsi="Calibri" w:cs="Calibri"/>
        </w:rPr>
        <w:t>i</w:t>
      </w:r>
      <w:r w:rsidR="00B93E48" w:rsidRPr="005D36E3">
        <w:rPr>
          <w:rFonts w:ascii="Calibri" w:hAnsi="Calibri" w:cs="Calibri"/>
        </w:rPr>
        <w:t>n</w:t>
      </w:r>
      <w:r w:rsidR="00324673" w:rsidRPr="005D36E3">
        <w:rPr>
          <w:rFonts w:ascii="Calibri" w:hAnsi="Calibri" w:cs="Calibri"/>
        </w:rPr>
        <w:t>e</w:t>
      </w:r>
      <w:r w:rsidR="00B93E48" w:rsidRPr="005D36E3">
        <w:rPr>
          <w:rFonts w:ascii="Calibri" w:hAnsi="Calibri" w:cs="Calibri"/>
        </w:rPr>
        <w:t>s are open and live at this point, so please, if you’re not actually asking a question or asking us something else, please remember to star-6 or mute your phone.</w:t>
      </w:r>
    </w:p>
    <w:p w:rsidR="00406E08" w:rsidRPr="005D36E3" w:rsidRDefault="00406E08" w:rsidP="00406E08">
      <w:pPr>
        <w:rPr>
          <w:rFonts w:ascii="Calibri" w:hAnsi="Calibri" w:cs="Calibri"/>
        </w:rPr>
      </w:pPr>
      <w:r w:rsidRPr="005D36E3">
        <w:rPr>
          <w:rFonts w:ascii="Calibri" w:hAnsi="Calibri" w:cs="Calibri"/>
          <w:b/>
          <w:u w:val="single"/>
        </w:rPr>
        <w:t>Claudia Siegel</w:t>
      </w:r>
      <w:r w:rsidRPr="00A41DA1">
        <w:rPr>
          <w:rFonts w:ascii="Calibri" w:hAnsi="Calibri" w:cs="Calibri"/>
          <w:b/>
          <w:u w:val="single"/>
        </w:rPr>
        <w:t>:</w:t>
      </w:r>
      <w:r w:rsidRPr="005D36E3">
        <w:rPr>
          <w:rFonts w:ascii="Calibri" w:hAnsi="Calibri" w:cs="Calibri"/>
        </w:rPr>
        <w:t xml:space="preserve"> Hi. This is Claudia Siegel from Philly. Can you hear me?</w:t>
      </w:r>
    </w:p>
    <w:p w:rsidR="00044714" w:rsidRPr="005D36E3" w:rsidRDefault="00464E9E" w:rsidP="00406E08">
      <w:pPr>
        <w:rPr>
          <w:rFonts w:ascii="Calibri" w:hAnsi="Calibri" w:cs="Calibri"/>
        </w:rPr>
      </w:pPr>
      <w:r w:rsidRPr="005D36E3">
        <w:rPr>
          <w:rFonts w:ascii="Calibri" w:hAnsi="Calibri" w:cs="Calibri"/>
          <w:b/>
          <w:u w:val="single"/>
        </w:rPr>
        <w:t>Bobbie Erlwein</w:t>
      </w:r>
      <w:r w:rsidR="00044714" w:rsidRPr="00A41DA1">
        <w:rPr>
          <w:rFonts w:ascii="Calibri" w:hAnsi="Calibri" w:cs="Calibri"/>
          <w:b/>
          <w:u w:val="single"/>
        </w:rPr>
        <w:t>:</w:t>
      </w:r>
      <w:r w:rsidR="00044714" w:rsidRPr="005D36E3">
        <w:rPr>
          <w:rFonts w:ascii="Calibri" w:hAnsi="Calibri" w:cs="Calibri"/>
        </w:rPr>
        <w:t xml:space="preserve"> Ho</w:t>
      </w:r>
      <w:r w:rsidR="00324673" w:rsidRPr="005D36E3">
        <w:rPr>
          <w:rFonts w:ascii="Calibri" w:hAnsi="Calibri" w:cs="Calibri"/>
        </w:rPr>
        <w:t>w</w:t>
      </w:r>
      <w:r w:rsidR="00044714" w:rsidRPr="005D36E3">
        <w:rPr>
          <w:rFonts w:ascii="Calibri" w:hAnsi="Calibri" w:cs="Calibri"/>
        </w:rPr>
        <w:t>’re</w:t>
      </w:r>
      <w:r w:rsidR="00324673" w:rsidRPr="005D36E3">
        <w:rPr>
          <w:rFonts w:ascii="Calibri" w:hAnsi="Calibri" w:cs="Calibri"/>
        </w:rPr>
        <w:t xml:space="preserve"> </w:t>
      </w:r>
      <w:r w:rsidR="00044714" w:rsidRPr="005D36E3">
        <w:rPr>
          <w:rFonts w:ascii="Calibri" w:hAnsi="Calibri" w:cs="Calibri"/>
        </w:rPr>
        <w:t>you doing?</w:t>
      </w:r>
    </w:p>
    <w:p w:rsidR="00044714" w:rsidRPr="005D36E3" w:rsidRDefault="00FE47F1" w:rsidP="00406E08">
      <w:pPr>
        <w:rPr>
          <w:rFonts w:ascii="Calibri" w:hAnsi="Calibri" w:cs="Calibri"/>
        </w:rPr>
      </w:pPr>
      <w:r w:rsidRPr="005D36E3">
        <w:rPr>
          <w:rFonts w:ascii="Calibri" w:hAnsi="Calibri" w:cs="Calibri"/>
          <w:b/>
          <w:u w:val="single"/>
        </w:rPr>
        <w:t>Claudia Siegel</w:t>
      </w:r>
      <w:r w:rsidR="00044714" w:rsidRPr="00A41DA1">
        <w:rPr>
          <w:rFonts w:ascii="Calibri" w:hAnsi="Calibri" w:cs="Calibri"/>
          <w:b/>
          <w:u w:val="single"/>
        </w:rPr>
        <w:t>:</w:t>
      </w:r>
      <w:r w:rsidR="00044714" w:rsidRPr="005D36E3">
        <w:rPr>
          <w:rFonts w:ascii="Calibri" w:hAnsi="Calibri" w:cs="Calibri"/>
        </w:rPr>
        <w:t xml:space="preserve"> I’m ok</w:t>
      </w:r>
      <w:r w:rsidR="00324673" w:rsidRPr="005D36E3">
        <w:rPr>
          <w:rFonts w:ascii="Calibri" w:hAnsi="Calibri" w:cs="Calibri"/>
        </w:rPr>
        <w:t>a</w:t>
      </w:r>
      <w:r w:rsidR="00044714" w:rsidRPr="005D36E3">
        <w:rPr>
          <w:rFonts w:ascii="Calibri" w:hAnsi="Calibri" w:cs="Calibri"/>
        </w:rPr>
        <w:t>y, how are you all?</w:t>
      </w:r>
    </w:p>
    <w:p w:rsidR="00044714" w:rsidRPr="005D36E3" w:rsidRDefault="00464E9E" w:rsidP="00406E08">
      <w:pPr>
        <w:rPr>
          <w:rFonts w:ascii="Calibri" w:hAnsi="Calibri" w:cs="Calibri"/>
        </w:rPr>
      </w:pPr>
      <w:r w:rsidRPr="005D36E3">
        <w:rPr>
          <w:rFonts w:ascii="Calibri" w:hAnsi="Calibri" w:cs="Calibri"/>
          <w:b/>
          <w:u w:val="single"/>
        </w:rPr>
        <w:t>Bobbie Erlwein</w:t>
      </w:r>
      <w:r>
        <w:rPr>
          <w:rFonts w:ascii="Calibri" w:hAnsi="Calibri" w:cs="Calibri"/>
          <w:b/>
          <w:u w:val="single"/>
        </w:rPr>
        <w:t>:</w:t>
      </w:r>
      <w:r w:rsidRPr="005D36E3">
        <w:rPr>
          <w:rFonts w:ascii="Calibri" w:hAnsi="Calibri" w:cs="Calibri"/>
        </w:rPr>
        <w:t xml:space="preserve"> </w:t>
      </w:r>
      <w:r w:rsidR="00044714" w:rsidRPr="005D36E3">
        <w:rPr>
          <w:rFonts w:ascii="Calibri" w:hAnsi="Calibri" w:cs="Calibri"/>
        </w:rPr>
        <w:t>I’m good.</w:t>
      </w:r>
    </w:p>
    <w:p w:rsidR="00251EF1" w:rsidRPr="005D36E3" w:rsidRDefault="00FE47F1" w:rsidP="00406E08">
      <w:pPr>
        <w:rPr>
          <w:rFonts w:ascii="Calibri" w:hAnsi="Calibri" w:cs="Calibri"/>
        </w:rPr>
      </w:pPr>
      <w:r w:rsidRPr="005D36E3">
        <w:rPr>
          <w:rFonts w:ascii="Calibri" w:hAnsi="Calibri" w:cs="Calibri"/>
          <w:b/>
          <w:u w:val="single"/>
        </w:rPr>
        <w:t>Claudia Siegel</w:t>
      </w:r>
      <w:r w:rsidR="00044714" w:rsidRPr="00A41DA1">
        <w:rPr>
          <w:rFonts w:ascii="Calibri" w:hAnsi="Calibri" w:cs="Calibri"/>
          <w:b/>
          <w:u w:val="single"/>
        </w:rPr>
        <w:t>:</w:t>
      </w:r>
      <w:r w:rsidR="00044714" w:rsidRPr="005D36E3">
        <w:rPr>
          <w:rFonts w:ascii="Calibri" w:hAnsi="Calibri"/>
        </w:rPr>
        <w:t xml:space="preserve"> </w:t>
      </w:r>
      <w:r w:rsidR="00044714" w:rsidRPr="005D36E3">
        <w:rPr>
          <w:rFonts w:ascii="Calibri" w:hAnsi="Calibri" w:cs="Calibri"/>
        </w:rPr>
        <w:t>I have a questio</w:t>
      </w:r>
      <w:r w:rsidR="00324673" w:rsidRPr="005D36E3">
        <w:rPr>
          <w:rFonts w:ascii="Calibri" w:hAnsi="Calibri" w:cs="Calibri"/>
        </w:rPr>
        <w:t>n</w:t>
      </w:r>
      <w:r w:rsidR="00044714" w:rsidRPr="005D36E3">
        <w:rPr>
          <w:rFonts w:ascii="Calibri" w:hAnsi="Calibri" w:cs="Calibri"/>
        </w:rPr>
        <w:t>, as usual</w:t>
      </w:r>
      <w:r w:rsidR="00434D04" w:rsidRPr="005D36E3">
        <w:rPr>
          <w:rFonts w:ascii="Calibri" w:hAnsi="Calibri" w:cs="Calibri"/>
        </w:rPr>
        <w:t xml:space="preserve">. </w:t>
      </w:r>
      <w:r w:rsidR="00251EF1" w:rsidRPr="005D36E3">
        <w:rPr>
          <w:rFonts w:ascii="Calibri" w:hAnsi="Calibri" w:cs="Calibri"/>
        </w:rPr>
        <w:t xml:space="preserve">I just want to make sure that </w:t>
      </w:r>
      <w:r w:rsidR="0069280A" w:rsidRPr="005D36E3">
        <w:rPr>
          <w:rFonts w:ascii="Calibri" w:hAnsi="Calibri" w:cs="Calibri"/>
        </w:rPr>
        <w:t>I understand</w:t>
      </w:r>
      <w:r w:rsidR="0069280A">
        <w:rPr>
          <w:rFonts w:ascii="Calibri" w:hAnsi="Calibri" w:cs="Calibri"/>
        </w:rPr>
        <w:t xml:space="preserve"> </w:t>
      </w:r>
      <w:r w:rsidR="00251EF1" w:rsidRPr="005D36E3">
        <w:rPr>
          <w:rFonts w:ascii="Calibri" w:hAnsi="Calibri" w:cs="Calibri"/>
        </w:rPr>
        <w:t>s</w:t>
      </w:r>
      <w:r w:rsidR="00324673" w:rsidRPr="005D36E3">
        <w:rPr>
          <w:rFonts w:ascii="Calibri" w:hAnsi="Calibri" w:cs="Calibri"/>
        </w:rPr>
        <w:t>o</w:t>
      </w:r>
      <w:r w:rsidR="00251EF1" w:rsidRPr="005D36E3">
        <w:rPr>
          <w:rFonts w:ascii="Calibri" w:hAnsi="Calibri" w:cs="Calibri"/>
        </w:rPr>
        <w:t>mething. Under objective 3, the quality improvement objective, I kno</w:t>
      </w:r>
      <w:r w:rsidR="00324673" w:rsidRPr="005D36E3">
        <w:rPr>
          <w:rFonts w:ascii="Calibri" w:hAnsi="Calibri" w:cs="Calibri"/>
        </w:rPr>
        <w:t>w</w:t>
      </w:r>
      <w:r w:rsidR="00251EF1" w:rsidRPr="005D36E3">
        <w:rPr>
          <w:rFonts w:ascii="Calibri" w:hAnsi="Calibri" w:cs="Calibri"/>
        </w:rPr>
        <w:t xml:space="preserve"> the i</w:t>
      </w:r>
      <w:r w:rsidR="00324673" w:rsidRPr="005D36E3">
        <w:rPr>
          <w:rFonts w:ascii="Calibri" w:hAnsi="Calibri" w:cs="Calibri"/>
        </w:rPr>
        <w:t>n</w:t>
      </w:r>
      <w:r w:rsidR="00251EF1" w:rsidRPr="005D36E3">
        <w:rPr>
          <w:rFonts w:ascii="Calibri" w:hAnsi="Calibri" w:cs="Calibri"/>
        </w:rPr>
        <w:t>structions te</w:t>
      </w:r>
      <w:r w:rsidR="00324673" w:rsidRPr="005D36E3">
        <w:rPr>
          <w:rFonts w:ascii="Calibri" w:hAnsi="Calibri" w:cs="Calibri"/>
        </w:rPr>
        <w:t>l</w:t>
      </w:r>
      <w:r w:rsidR="00251EF1" w:rsidRPr="005D36E3">
        <w:rPr>
          <w:rFonts w:ascii="Calibri" w:hAnsi="Calibri" w:cs="Calibri"/>
        </w:rPr>
        <w:t>l us to d</w:t>
      </w:r>
      <w:r w:rsidR="00324673" w:rsidRPr="005D36E3">
        <w:rPr>
          <w:rFonts w:ascii="Calibri" w:hAnsi="Calibri" w:cs="Calibri"/>
        </w:rPr>
        <w:t>o</w:t>
      </w:r>
      <w:r w:rsidR="00251EF1" w:rsidRPr="005D36E3">
        <w:rPr>
          <w:rFonts w:ascii="Calibri" w:hAnsi="Calibri" w:cs="Calibri"/>
        </w:rPr>
        <w:t xml:space="preserve"> </w:t>
      </w:r>
      <w:r w:rsidR="00324673" w:rsidRPr="005D36E3">
        <w:rPr>
          <w:rFonts w:ascii="Calibri" w:hAnsi="Calibri" w:cs="Calibri"/>
        </w:rPr>
        <w:t>a</w:t>
      </w:r>
      <w:r w:rsidR="00251EF1" w:rsidRPr="005D36E3">
        <w:rPr>
          <w:rFonts w:ascii="Calibri" w:hAnsi="Calibri" w:cs="Calibri"/>
        </w:rPr>
        <w:t>t least two</w:t>
      </w:r>
      <w:r w:rsidR="0069280A">
        <w:rPr>
          <w:rFonts w:ascii="Calibri" w:hAnsi="Calibri" w:cs="Calibri"/>
        </w:rPr>
        <w:t xml:space="preserve">. </w:t>
      </w:r>
      <w:r w:rsidR="00251EF1" w:rsidRPr="005D36E3">
        <w:rPr>
          <w:rFonts w:ascii="Calibri" w:hAnsi="Calibri" w:cs="Calibri"/>
        </w:rPr>
        <w:t>Di</w:t>
      </w:r>
      <w:r w:rsidR="00324673" w:rsidRPr="005D36E3">
        <w:rPr>
          <w:rFonts w:ascii="Calibri" w:hAnsi="Calibri" w:cs="Calibri"/>
        </w:rPr>
        <w:t xml:space="preserve">d </w:t>
      </w:r>
      <w:r w:rsidR="00251EF1" w:rsidRPr="005D36E3">
        <w:rPr>
          <w:rFonts w:ascii="Calibri" w:hAnsi="Calibri" w:cs="Calibri"/>
        </w:rPr>
        <w:t>I unders</w:t>
      </w:r>
      <w:r w:rsidR="00324673" w:rsidRPr="005D36E3">
        <w:rPr>
          <w:rFonts w:ascii="Calibri" w:hAnsi="Calibri" w:cs="Calibri"/>
        </w:rPr>
        <w:t>t</w:t>
      </w:r>
      <w:r w:rsidR="00251EF1" w:rsidRPr="005D36E3">
        <w:rPr>
          <w:rFonts w:ascii="Calibri" w:hAnsi="Calibri" w:cs="Calibri"/>
        </w:rPr>
        <w:t>and you correctly to say t</w:t>
      </w:r>
      <w:r w:rsidR="00324673" w:rsidRPr="005D36E3">
        <w:rPr>
          <w:rFonts w:ascii="Calibri" w:hAnsi="Calibri" w:cs="Calibri"/>
        </w:rPr>
        <w:t>h</w:t>
      </w:r>
      <w:r w:rsidR="00251EF1" w:rsidRPr="005D36E3">
        <w:rPr>
          <w:rFonts w:ascii="Calibri" w:hAnsi="Calibri" w:cs="Calibri"/>
        </w:rPr>
        <w:t>at w</w:t>
      </w:r>
      <w:r w:rsidR="00324673" w:rsidRPr="005D36E3">
        <w:rPr>
          <w:rFonts w:ascii="Calibri" w:hAnsi="Calibri" w:cs="Calibri"/>
        </w:rPr>
        <w:t>e</w:t>
      </w:r>
      <w:r w:rsidR="00251EF1" w:rsidRPr="005D36E3">
        <w:rPr>
          <w:rFonts w:ascii="Calibri" w:hAnsi="Calibri" w:cs="Calibri"/>
        </w:rPr>
        <w:t xml:space="preserve"> are only allowed two?</w:t>
      </w:r>
    </w:p>
    <w:p w:rsidR="00EA444D" w:rsidRPr="005D36E3" w:rsidRDefault="00FE47F1" w:rsidP="00406E08">
      <w:pPr>
        <w:rPr>
          <w:rFonts w:ascii="Calibri" w:hAnsi="Calibri"/>
        </w:rPr>
      </w:pPr>
      <w:r w:rsidRPr="005D36E3">
        <w:rPr>
          <w:rFonts w:ascii="Calibri" w:hAnsi="Calibri" w:cs="Calibri"/>
          <w:b/>
          <w:u w:val="single"/>
        </w:rPr>
        <w:t>Bobbie Erlwein</w:t>
      </w:r>
      <w:r w:rsidR="00251EF1" w:rsidRPr="00A41DA1">
        <w:rPr>
          <w:rFonts w:ascii="Calibri" w:hAnsi="Calibri" w:cs="Calibri"/>
          <w:b/>
          <w:u w:val="single"/>
        </w:rPr>
        <w:t>:</w:t>
      </w:r>
      <w:r w:rsidR="00251EF1" w:rsidRPr="005D36E3">
        <w:rPr>
          <w:rFonts w:ascii="Calibri" w:hAnsi="Calibri"/>
        </w:rPr>
        <w:t xml:space="preserve"> </w:t>
      </w:r>
      <w:r w:rsidR="00EA444D" w:rsidRPr="005D36E3">
        <w:rPr>
          <w:rFonts w:ascii="Calibri" w:hAnsi="Calibri"/>
        </w:rPr>
        <w:t>Oh, no.</w:t>
      </w:r>
    </w:p>
    <w:p w:rsidR="00EA444D" w:rsidRPr="005D36E3" w:rsidRDefault="00FE47F1" w:rsidP="00406E08">
      <w:pPr>
        <w:rPr>
          <w:rFonts w:ascii="Calibri" w:hAnsi="Calibri"/>
        </w:rPr>
      </w:pPr>
      <w:r w:rsidRPr="005D36E3">
        <w:rPr>
          <w:rFonts w:ascii="Calibri" w:hAnsi="Calibri" w:cs="Calibri"/>
          <w:b/>
          <w:u w:val="single"/>
        </w:rPr>
        <w:t>Claudia Siegel</w:t>
      </w:r>
      <w:r w:rsidR="00EA444D" w:rsidRPr="00A41DA1">
        <w:rPr>
          <w:rFonts w:ascii="Calibri" w:hAnsi="Calibri"/>
          <w:b/>
          <w:u w:val="single"/>
        </w:rPr>
        <w:t>:</w:t>
      </w:r>
      <w:r w:rsidR="00EA444D" w:rsidRPr="005D36E3">
        <w:rPr>
          <w:rFonts w:ascii="Calibri" w:hAnsi="Calibri"/>
        </w:rPr>
        <w:t xml:space="preserve"> Okay.</w:t>
      </w:r>
    </w:p>
    <w:p w:rsidR="00EA444D" w:rsidRPr="005D36E3" w:rsidRDefault="00FE47F1" w:rsidP="00406E08">
      <w:pPr>
        <w:rPr>
          <w:rFonts w:ascii="Calibri" w:hAnsi="Calibri" w:cs="Calibri"/>
        </w:rPr>
      </w:pPr>
      <w:r w:rsidRPr="005D36E3">
        <w:rPr>
          <w:rFonts w:ascii="Calibri" w:hAnsi="Calibri" w:cs="Calibri"/>
          <w:b/>
          <w:u w:val="single"/>
        </w:rPr>
        <w:t>Bobbie Erlwein</w:t>
      </w:r>
      <w:r w:rsidR="00EA444D" w:rsidRPr="00A41DA1">
        <w:rPr>
          <w:rFonts w:ascii="Calibri" w:hAnsi="Calibri"/>
          <w:b/>
          <w:u w:val="single"/>
        </w:rPr>
        <w:t>:</w:t>
      </w:r>
      <w:r w:rsidR="00464E9E">
        <w:rPr>
          <w:rFonts w:ascii="Calibri" w:hAnsi="Calibri"/>
        </w:rPr>
        <w:t xml:space="preserve"> That was</w:t>
      </w:r>
      <w:r w:rsidR="00324673" w:rsidRPr="005D36E3">
        <w:rPr>
          <w:rFonts w:ascii="Calibri" w:hAnsi="Calibri" w:cs="Calibri"/>
        </w:rPr>
        <w:t xml:space="preserve"> </w:t>
      </w:r>
      <w:r w:rsidR="00EA444D" w:rsidRPr="005D36E3">
        <w:rPr>
          <w:rFonts w:ascii="Calibri" w:hAnsi="Calibri" w:cs="Calibri"/>
        </w:rPr>
        <w:t>probably a mistake on my part.</w:t>
      </w:r>
    </w:p>
    <w:p w:rsidR="00E84B9C" w:rsidRPr="005D36E3" w:rsidRDefault="00FE47F1" w:rsidP="00406E08">
      <w:pPr>
        <w:rPr>
          <w:rFonts w:ascii="Calibri" w:hAnsi="Calibri" w:cs="Calibri"/>
        </w:rPr>
      </w:pPr>
      <w:r w:rsidRPr="005D36E3">
        <w:rPr>
          <w:rFonts w:ascii="Calibri" w:hAnsi="Calibri" w:cs="Calibri"/>
          <w:b/>
          <w:u w:val="single"/>
        </w:rPr>
        <w:t>Claudia Siegel</w:t>
      </w:r>
      <w:r w:rsidR="00EA444D" w:rsidRPr="00A41DA1">
        <w:rPr>
          <w:rFonts w:ascii="Calibri" w:hAnsi="Calibri" w:cs="Calibri"/>
          <w:b/>
          <w:u w:val="single"/>
        </w:rPr>
        <w:t>:</w:t>
      </w:r>
      <w:r w:rsidR="00EA444D" w:rsidRPr="005D36E3">
        <w:rPr>
          <w:rFonts w:ascii="Calibri" w:hAnsi="Calibri" w:cs="Calibri"/>
        </w:rPr>
        <w:t xml:space="preserve"> </w:t>
      </w:r>
      <w:r w:rsidR="00E84B9C" w:rsidRPr="005D36E3">
        <w:rPr>
          <w:rFonts w:ascii="Calibri" w:hAnsi="Calibri" w:cs="Calibri"/>
        </w:rPr>
        <w:t>Okay, I just wanted to</w:t>
      </w:r>
      <w:r w:rsidR="0069280A">
        <w:rPr>
          <w:rFonts w:ascii="Calibri" w:hAnsi="Calibri" w:cs="Calibri"/>
        </w:rPr>
        <w:t xml:space="preserve"> check.</w:t>
      </w:r>
    </w:p>
    <w:p w:rsidR="005C1073" w:rsidRPr="005D36E3" w:rsidRDefault="00FE47F1" w:rsidP="00406E08">
      <w:pPr>
        <w:rPr>
          <w:rFonts w:ascii="Calibri" w:hAnsi="Calibri" w:cs="Calibri"/>
        </w:rPr>
      </w:pPr>
      <w:r w:rsidRPr="005D36E3">
        <w:rPr>
          <w:rFonts w:ascii="Calibri" w:hAnsi="Calibri" w:cs="Calibri"/>
          <w:b/>
          <w:u w:val="single"/>
        </w:rPr>
        <w:t>Bobbie Erlwein</w:t>
      </w:r>
      <w:r w:rsidR="00E84B9C" w:rsidRPr="00A41DA1">
        <w:rPr>
          <w:rFonts w:ascii="Calibri" w:hAnsi="Calibri" w:cs="Calibri"/>
          <w:b/>
          <w:u w:val="single"/>
        </w:rPr>
        <w:t>:</w:t>
      </w:r>
      <w:r w:rsidR="00464E9E">
        <w:rPr>
          <w:rFonts w:ascii="Calibri" w:hAnsi="Calibri" w:cs="Calibri"/>
        </w:rPr>
        <w:t xml:space="preserve"> Oh that’s a great question</w:t>
      </w:r>
      <w:r w:rsidR="00E84B9C" w:rsidRPr="005D36E3">
        <w:rPr>
          <w:rFonts w:ascii="Calibri" w:hAnsi="Calibri" w:cs="Calibri"/>
        </w:rPr>
        <w:t>, Claudia, so thank you for asking</w:t>
      </w:r>
      <w:r w:rsidR="00434D04" w:rsidRPr="005D36E3">
        <w:rPr>
          <w:rFonts w:ascii="Calibri" w:hAnsi="Calibri" w:cs="Calibri"/>
        </w:rPr>
        <w:t xml:space="preserve">. </w:t>
      </w:r>
      <w:r w:rsidR="00E84B9C" w:rsidRPr="005D36E3">
        <w:rPr>
          <w:rFonts w:ascii="Calibri" w:hAnsi="Calibri" w:cs="Calibri"/>
        </w:rPr>
        <w:t>No, you may absolutely do more than two</w:t>
      </w:r>
      <w:r w:rsidR="00434D04" w:rsidRPr="005D36E3">
        <w:rPr>
          <w:rFonts w:ascii="Calibri" w:hAnsi="Calibri" w:cs="Calibri"/>
        </w:rPr>
        <w:t xml:space="preserve">. </w:t>
      </w:r>
      <w:r w:rsidR="00E84B9C" w:rsidRPr="005D36E3">
        <w:rPr>
          <w:rFonts w:ascii="Calibri" w:hAnsi="Calibri" w:cs="Calibri"/>
        </w:rPr>
        <w:t>We love them</w:t>
      </w:r>
      <w:r w:rsidR="00434D04" w:rsidRPr="005D36E3">
        <w:rPr>
          <w:rFonts w:ascii="Calibri" w:hAnsi="Calibri" w:cs="Calibri"/>
        </w:rPr>
        <w:t xml:space="preserve">. </w:t>
      </w:r>
      <w:r w:rsidR="00E84B9C" w:rsidRPr="005D36E3">
        <w:rPr>
          <w:rFonts w:ascii="Calibri" w:hAnsi="Calibri" w:cs="Calibri"/>
        </w:rPr>
        <w:t xml:space="preserve">Keep them </w:t>
      </w:r>
      <w:r w:rsidR="00324673" w:rsidRPr="005D36E3">
        <w:rPr>
          <w:rFonts w:ascii="Calibri" w:hAnsi="Calibri" w:cs="Calibri"/>
        </w:rPr>
        <w:t>c</w:t>
      </w:r>
      <w:r w:rsidR="00E84B9C" w:rsidRPr="005D36E3">
        <w:rPr>
          <w:rFonts w:ascii="Calibri" w:hAnsi="Calibri" w:cs="Calibri"/>
        </w:rPr>
        <w:t>oming</w:t>
      </w:r>
      <w:r w:rsidR="00434D04" w:rsidRPr="005D36E3">
        <w:rPr>
          <w:rFonts w:ascii="Calibri" w:hAnsi="Calibri" w:cs="Calibri"/>
        </w:rPr>
        <w:t xml:space="preserve">. </w:t>
      </w:r>
      <w:r w:rsidR="00E84B9C" w:rsidRPr="005D36E3">
        <w:rPr>
          <w:rFonts w:ascii="Calibri" w:hAnsi="Calibri" w:cs="Calibri"/>
        </w:rPr>
        <w:t>But you h</w:t>
      </w:r>
      <w:r w:rsidR="00324673" w:rsidRPr="005D36E3">
        <w:rPr>
          <w:rFonts w:ascii="Calibri" w:hAnsi="Calibri" w:cs="Calibri"/>
        </w:rPr>
        <w:t>a</w:t>
      </w:r>
      <w:r w:rsidR="00E84B9C" w:rsidRPr="005D36E3">
        <w:rPr>
          <w:rFonts w:ascii="Calibri" w:hAnsi="Calibri" w:cs="Calibri"/>
        </w:rPr>
        <w:t xml:space="preserve">ve to do at </w:t>
      </w:r>
      <w:r w:rsidR="00324673" w:rsidRPr="005D36E3">
        <w:rPr>
          <w:rFonts w:ascii="Calibri" w:hAnsi="Calibri" w:cs="Calibri"/>
        </w:rPr>
        <w:t>l</w:t>
      </w:r>
      <w:r w:rsidR="00E84B9C" w:rsidRPr="005D36E3">
        <w:rPr>
          <w:rFonts w:ascii="Calibri" w:hAnsi="Calibri" w:cs="Calibri"/>
        </w:rPr>
        <w:t>east two.</w:t>
      </w:r>
    </w:p>
    <w:p w:rsidR="005C1073" w:rsidRPr="005D36E3" w:rsidRDefault="00464E9E" w:rsidP="00406E08">
      <w:pPr>
        <w:rPr>
          <w:rFonts w:ascii="Calibri" w:hAnsi="Calibri" w:cs="Calibri"/>
        </w:rPr>
      </w:pPr>
      <w:r w:rsidRPr="005D36E3">
        <w:rPr>
          <w:rFonts w:ascii="Calibri" w:hAnsi="Calibri" w:cs="Calibri"/>
          <w:b/>
          <w:u w:val="single"/>
        </w:rPr>
        <w:lastRenderedPageBreak/>
        <w:t>Claudia Siegel</w:t>
      </w:r>
      <w:r w:rsidR="005C1073" w:rsidRPr="005D36E3">
        <w:rPr>
          <w:rFonts w:ascii="Calibri" w:hAnsi="Calibri" w:cs="Calibri"/>
          <w:b/>
        </w:rPr>
        <w:t>:</w:t>
      </w:r>
      <w:r w:rsidR="005C1073" w:rsidRPr="005D36E3">
        <w:rPr>
          <w:rFonts w:ascii="Calibri" w:hAnsi="Calibri" w:cs="Calibri"/>
        </w:rPr>
        <w:t xml:space="preserve"> I think we can fil</w:t>
      </w:r>
      <w:r w:rsidR="00324673" w:rsidRPr="005D36E3">
        <w:rPr>
          <w:rFonts w:ascii="Calibri" w:hAnsi="Calibri" w:cs="Calibri"/>
        </w:rPr>
        <w:t>l</w:t>
      </w:r>
      <w:r w:rsidR="005C1073" w:rsidRPr="005D36E3">
        <w:rPr>
          <w:rFonts w:ascii="Calibri" w:hAnsi="Calibri" w:cs="Calibri"/>
        </w:rPr>
        <w:t xml:space="preserve"> that bill.</w:t>
      </w:r>
    </w:p>
    <w:p w:rsidR="005C1073" w:rsidRPr="005D36E3" w:rsidRDefault="00FE47F1" w:rsidP="00406E08">
      <w:pPr>
        <w:rPr>
          <w:rFonts w:ascii="Calibri" w:hAnsi="Calibri" w:cs="Calibri"/>
        </w:rPr>
      </w:pPr>
      <w:r w:rsidRPr="005D36E3">
        <w:rPr>
          <w:rFonts w:ascii="Calibri" w:hAnsi="Calibri" w:cs="Calibri"/>
          <w:b/>
          <w:u w:val="single"/>
        </w:rPr>
        <w:t>Bobbie Erlwein</w:t>
      </w:r>
      <w:r w:rsidR="005C1073" w:rsidRPr="005D36E3">
        <w:rPr>
          <w:rFonts w:ascii="Calibri" w:hAnsi="Calibri" w:cs="Calibri"/>
          <w:b/>
        </w:rPr>
        <w:t>:</w:t>
      </w:r>
      <w:r w:rsidR="005C1073" w:rsidRPr="005D36E3">
        <w:rPr>
          <w:rFonts w:ascii="Calibri" w:hAnsi="Calibri" w:cs="Calibri"/>
        </w:rPr>
        <w:t xml:space="preserve"> All right</w:t>
      </w:r>
      <w:r w:rsidR="00434D04" w:rsidRPr="005D36E3">
        <w:rPr>
          <w:rFonts w:ascii="Calibri" w:hAnsi="Calibri" w:cs="Calibri"/>
        </w:rPr>
        <w:t xml:space="preserve">. </w:t>
      </w:r>
      <w:r w:rsidR="005C1073" w:rsidRPr="005D36E3">
        <w:rPr>
          <w:rFonts w:ascii="Calibri" w:hAnsi="Calibri" w:cs="Calibri"/>
        </w:rPr>
        <w:t>I know that you can</w:t>
      </w:r>
      <w:r w:rsidR="0069280A">
        <w:rPr>
          <w:rFonts w:ascii="Calibri" w:hAnsi="Calibri" w:cs="Calibri"/>
        </w:rPr>
        <w:t>.</w:t>
      </w:r>
    </w:p>
    <w:p w:rsidR="005C1073" w:rsidRPr="005D36E3" w:rsidRDefault="00464E9E" w:rsidP="00406E08">
      <w:pPr>
        <w:rPr>
          <w:rFonts w:ascii="Calibri" w:hAnsi="Calibri" w:cs="Calibri"/>
        </w:rPr>
      </w:pPr>
      <w:r w:rsidRPr="005D36E3">
        <w:rPr>
          <w:rFonts w:ascii="Calibri" w:hAnsi="Calibri" w:cs="Calibri"/>
          <w:b/>
          <w:u w:val="single"/>
        </w:rPr>
        <w:t>Claudia Siegel</w:t>
      </w:r>
      <w:r w:rsidR="005C1073" w:rsidRPr="00A41DA1">
        <w:rPr>
          <w:rFonts w:ascii="Calibri" w:hAnsi="Calibri" w:cs="Calibri"/>
          <w:b/>
          <w:u w:val="single"/>
        </w:rPr>
        <w:t>:</w:t>
      </w:r>
      <w:r w:rsidR="005C1073" w:rsidRPr="005D36E3">
        <w:rPr>
          <w:rFonts w:ascii="Calibri" w:hAnsi="Calibri" w:cs="Calibri"/>
        </w:rPr>
        <w:t xml:space="preserve"> Tha</w:t>
      </w:r>
      <w:r w:rsidR="00324673" w:rsidRPr="005D36E3">
        <w:rPr>
          <w:rFonts w:ascii="Calibri" w:hAnsi="Calibri" w:cs="Calibri"/>
        </w:rPr>
        <w:t>n</w:t>
      </w:r>
      <w:r w:rsidR="005C1073" w:rsidRPr="005D36E3">
        <w:rPr>
          <w:rFonts w:ascii="Calibri" w:hAnsi="Calibri" w:cs="Calibri"/>
        </w:rPr>
        <w:t>k you so much.</w:t>
      </w:r>
    </w:p>
    <w:p w:rsidR="005C18C3" w:rsidRPr="005D36E3" w:rsidRDefault="00672058" w:rsidP="00406E08">
      <w:pPr>
        <w:rPr>
          <w:rFonts w:ascii="Calibri" w:hAnsi="Calibri" w:cs="Calibri"/>
        </w:rPr>
      </w:pPr>
      <w:r>
        <w:rPr>
          <w:rFonts w:ascii="Calibri" w:hAnsi="Calibri" w:cs="Calibri"/>
          <w:b/>
          <w:u w:val="single"/>
        </w:rPr>
        <w:t>Joan</w:t>
      </w:r>
      <w:r w:rsidR="005C18C3" w:rsidRPr="005D36E3">
        <w:rPr>
          <w:rFonts w:ascii="Calibri" w:hAnsi="Calibri" w:cs="Calibri"/>
          <w:b/>
          <w:u w:val="single"/>
        </w:rPr>
        <w:t xml:space="preserve"> </w:t>
      </w:r>
      <w:proofErr w:type="spellStart"/>
      <w:r w:rsidR="005C18C3" w:rsidRPr="005D36E3">
        <w:rPr>
          <w:rFonts w:ascii="Calibri" w:hAnsi="Calibri" w:cs="Calibri"/>
          <w:b/>
          <w:u w:val="single"/>
        </w:rPr>
        <w:t>As</w:t>
      </w:r>
      <w:r>
        <w:rPr>
          <w:rFonts w:ascii="Calibri" w:hAnsi="Calibri" w:cs="Calibri"/>
          <w:b/>
          <w:u w:val="single"/>
        </w:rPr>
        <w:t>c</w:t>
      </w:r>
      <w:r w:rsidR="005C18C3" w:rsidRPr="005D36E3">
        <w:rPr>
          <w:rFonts w:ascii="Calibri" w:hAnsi="Calibri" w:cs="Calibri"/>
          <w:b/>
          <w:u w:val="single"/>
        </w:rPr>
        <w:t>h</w:t>
      </w:r>
      <w:r>
        <w:rPr>
          <w:rFonts w:ascii="Calibri" w:hAnsi="Calibri" w:cs="Calibri"/>
          <w:b/>
          <w:u w:val="single"/>
        </w:rPr>
        <w:t>i</w:t>
      </w:r>
      <w:r w:rsidR="005C18C3" w:rsidRPr="005D36E3">
        <w:rPr>
          <w:rFonts w:ascii="Calibri" w:hAnsi="Calibri" w:cs="Calibri"/>
          <w:b/>
          <w:u w:val="single"/>
        </w:rPr>
        <w:t>e</w:t>
      </w:r>
      <w:r>
        <w:rPr>
          <w:rFonts w:ascii="Calibri" w:hAnsi="Calibri" w:cs="Calibri"/>
          <w:b/>
          <w:u w:val="single"/>
        </w:rPr>
        <w:t>m</w:t>
      </w:r>
      <w:proofErr w:type="spellEnd"/>
      <w:r w:rsidR="005C18C3" w:rsidRPr="00A41DA1">
        <w:rPr>
          <w:rFonts w:ascii="Calibri" w:hAnsi="Calibri" w:cs="Calibri"/>
          <w:b/>
          <w:u w:val="single"/>
        </w:rPr>
        <w:t>:</w:t>
      </w:r>
      <w:r w:rsidR="005C18C3" w:rsidRPr="005D36E3">
        <w:rPr>
          <w:rFonts w:ascii="Calibri" w:hAnsi="Calibri" w:cs="Calibri"/>
        </w:rPr>
        <w:t xml:space="preserve"> </w:t>
      </w:r>
      <w:r w:rsidR="00491C4C" w:rsidRPr="005D36E3">
        <w:rPr>
          <w:rFonts w:ascii="Calibri" w:hAnsi="Calibri" w:cs="Calibri"/>
        </w:rPr>
        <w:t>T</w:t>
      </w:r>
      <w:r w:rsidR="005C18C3" w:rsidRPr="005D36E3">
        <w:rPr>
          <w:rFonts w:ascii="Calibri" w:hAnsi="Calibri" w:cs="Calibri"/>
        </w:rPr>
        <w:t xml:space="preserve">his is </w:t>
      </w:r>
      <w:r w:rsidRPr="00672058">
        <w:rPr>
          <w:rFonts w:ascii="Calibri" w:hAnsi="Calibri" w:cs="Calibri"/>
        </w:rPr>
        <w:t xml:space="preserve">Joan </w:t>
      </w:r>
      <w:proofErr w:type="spellStart"/>
      <w:r w:rsidRPr="00672058">
        <w:rPr>
          <w:rFonts w:ascii="Calibri" w:hAnsi="Calibri" w:cs="Calibri"/>
        </w:rPr>
        <w:t>Aschiem</w:t>
      </w:r>
      <w:proofErr w:type="spellEnd"/>
      <w:r w:rsidR="00434D04" w:rsidRPr="005D36E3">
        <w:rPr>
          <w:rFonts w:ascii="Calibri" w:hAnsi="Calibri" w:cs="Calibri"/>
        </w:rPr>
        <w:t xml:space="preserve">. </w:t>
      </w:r>
      <w:r w:rsidR="005C18C3" w:rsidRPr="005D36E3">
        <w:rPr>
          <w:rFonts w:ascii="Calibri" w:hAnsi="Calibri" w:cs="Calibri"/>
        </w:rPr>
        <w:t>I am from Connecticut</w:t>
      </w:r>
      <w:r w:rsidR="00434D04" w:rsidRPr="005D36E3">
        <w:rPr>
          <w:rFonts w:ascii="Calibri" w:hAnsi="Calibri" w:cs="Calibri"/>
        </w:rPr>
        <w:t xml:space="preserve">. </w:t>
      </w:r>
      <w:r w:rsidR="005C18C3" w:rsidRPr="005D36E3">
        <w:rPr>
          <w:rFonts w:ascii="Calibri" w:hAnsi="Calibri" w:cs="Calibri"/>
        </w:rPr>
        <w:t>I have a question.</w:t>
      </w:r>
    </w:p>
    <w:p w:rsidR="005C18C3" w:rsidRPr="005D36E3" w:rsidRDefault="00FE47F1" w:rsidP="00406E08">
      <w:pPr>
        <w:rPr>
          <w:rFonts w:ascii="Calibri" w:hAnsi="Calibri" w:cs="Calibri"/>
        </w:rPr>
      </w:pPr>
      <w:r w:rsidRPr="005D36E3">
        <w:rPr>
          <w:rFonts w:ascii="Calibri" w:hAnsi="Calibri" w:cs="Calibri"/>
          <w:b/>
          <w:u w:val="single"/>
        </w:rPr>
        <w:t>Bobbie Erlwein</w:t>
      </w:r>
      <w:r w:rsidR="005C18C3" w:rsidRPr="00A41DA1">
        <w:rPr>
          <w:rFonts w:ascii="Calibri" w:hAnsi="Calibri" w:cs="Calibri"/>
          <w:b/>
          <w:u w:val="single"/>
        </w:rPr>
        <w:t>:</w:t>
      </w:r>
      <w:r w:rsidR="005C18C3" w:rsidRPr="005D36E3">
        <w:rPr>
          <w:rFonts w:ascii="Calibri" w:hAnsi="Calibri" w:cs="Calibri"/>
        </w:rPr>
        <w:t xml:space="preserve"> Sure</w:t>
      </w:r>
      <w:r w:rsidR="00434D04" w:rsidRPr="005D36E3">
        <w:rPr>
          <w:rFonts w:ascii="Calibri" w:hAnsi="Calibri" w:cs="Calibri"/>
        </w:rPr>
        <w:t xml:space="preserve">. </w:t>
      </w:r>
      <w:r w:rsidR="005C18C3" w:rsidRPr="005D36E3">
        <w:rPr>
          <w:rFonts w:ascii="Calibri" w:hAnsi="Calibri" w:cs="Calibri"/>
        </w:rPr>
        <w:t>Go ahea</w:t>
      </w:r>
      <w:r w:rsidR="00324673" w:rsidRPr="005D36E3">
        <w:rPr>
          <w:rFonts w:ascii="Calibri" w:hAnsi="Calibri" w:cs="Calibri"/>
        </w:rPr>
        <w:t>d</w:t>
      </w:r>
      <w:r w:rsidR="005C18C3" w:rsidRPr="005D36E3">
        <w:rPr>
          <w:rFonts w:ascii="Calibri" w:hAnsi="Calibri" w:cs="Calibri"/>
        </w:rPr>
        <w:t>.</w:t>
      </w:r>
    </w:p>
    <w:p w:rsidR="00395060" w:rsidRPr="005D36E3" w:rsidRDefault="00672058" w:rsidP="00406E08">
      <w:pPr>
        <w:rPr>
          <w:rFonts w:ascii="Calibri" w:hAnsi="Calibri" w:cs="Calibri"/>
        </w:rPr>
      </w:pPr>
      <w:r>
        <w:rPr>
          <w:rFonts w:ascii="Calibri" w:hAnsi="Calibri" w:cs="Calibri"/>
          <w:b/>
          <w:u w:val="single"/>
        </w:rPr>
        <w:t>Joan</w:t>
      </w:r>
      <w:r w:rsidRPr="005D36E3">
        <w:rPr>
          <w:rFonts w:ascii="Calibri" w:hAnsi="Calibri" w:cs="Calibri"/>
          <w:b/>
          <w:u w:val="single"/>
        </w:rPr>
        <w:t xml:space="preserve"> </w:t>
      </w:r>
      <w:proofErr w:type="spellStart"/>
      <w:r w:rsidRPr="005D36E3">
        <w:rPr>
          <w:rFonts w:ascii="Calibri" w:hAnsi="Calibri" w:cs="Calibri"/>
          <w:b/>
          <w:u w:val="single"/>
        </w:rPr>
        <w:t>As</w:t>
      </w:r>
      <w:r>
        <w:rPr>
          <w:rFonts w:ascii="Calibri" w:hAnsi="Calibri" w:cs="Calibri"/>
          <w:b/>
          <w:u w:val="single"/>
        </w:rPr>
        <w:t>c</w:t>
      </w:r>
      <w:r w:rsidRPr="005D36E3">
        <w:rPr>
          <w:rFonts w:ascii="Calibri" w:hAnsi="Calibri" w:cs="Calibri"/>
          <w:b/>
          <w:u w:val="single"/>
        </w:rPr>
        <w:t>h</w:t>
      </w:r>
      <w:r>
        <w:rPr>
          <w:rFonts w:ascii="Calibri" w:hAnsi="Calibri" w:cs="Calibri"/>
          <w:b/>
          <w:u w:val="single"/>
        </w:rPr>
        <w:t>i</w:t>
      </w:r>
      <w:r w:rsidRPr="005D36E3">
        <w:rPr>
          <w:rFonts w:ascii="Calibri" w:hAnsi="Calibri" w:cs="Calibri"/>
          <w:b/>
          <w:u w:val="single"/>
        </w:rPr>
        <w:t>e</w:t>
      </w:r>
      <w:r>
        <w:rPr>
          <w:rFonts w:ascii="Calibri" w:hAnsi="Calibri" w:cs="Calibri"/>
          <w:b/>
          <w:u w:val="single"/>
        </w:rPr>
        <w:t>m</w:t>
      </w:r>
      <w:proofErr w:type="spellEnd"/>
      <w:r w:rsidR="005C18C3" w:rsidRPr="00A41DA1">
        <w:rPr>
          <w:rFonts w:ascii="Calibri" w:hAnsi="Calibri" w:cs="Calibri"/>
          <w:b/>
          <w:u w:val="single"/>
        </w:rPr>
        <w:t>:</w:t>
      </w:r>
      <w:r w:rsidR="005C18C3" w:rsidRPr="005D36E3">
        <w:rPr>
          <w:rFonts w:ascii="Calibri" w:hAnsi="Calibri" w:cs="Calibri"/>
        </w:rPr>
        <w:t xml:space="preserve"> So, in the application packet, it talks about the narrative and not exceeding 15 pages</w:t>
      </w:r>
      <w:r w:rsidR="00395060" w:rsidRPr="005D36E3">
        <w:rPr>
          <w:rFonts w:ascii="Calibri" w:hAnsi="Calibri" w:cs="Calibri"/>
        </w:rPr>
        <w:t>. I’</w:t>
      </w:r>
      <w:r w:rsidR="00324673" w:rsidRPr="005D36E3">
        <w:rPr>
          <w:rFonts w:ascii="Calibri" w:hAnsi="Calibri" w:cs="Calibri"/>
        </w:rPr>
        <w:t>m</w:t>
      </w:r>
      <w:r w:rsidR="00395060" w:rsidRPr="005D36E3">
        <w:rPr>
          <w:rFonts w:ascii="Calibri" w:hAnsi="Calibri" w:cs="Calibri"/>
        </w:rPr>
        <w:t xml:space="preserve"> </w:t>
      </w:r>
      <w:r w:rsidR="00324673" w:rsidRPr="005D36E3">
        <w:rPr>
          <w:rFonts w:ascii="Calibri" w:hAnsi="Calibri" w:cs="Calibri"/>
        </w:rPr>
        <w:t>a</w:t>
      </w:r>
      <w:r w:rsidR="00395060" w:rsidRPr="005D36E3">
        <w:rPr>
          <w:rFonts w:ascii="Calibri" w:hAnsi="Calibri" w:cs="Calibri"/>
        </w:rPr>
        <w:t xml:space="preserve"> li</w:t>
      </w:r>
      <w:r w:rsidR="00324673" w:rsidRPr="005D36E3">
        <w:rPr>
          <w:rFonts w:ascii="Calibri" w:hAnsi="Calibri" w:cs="Calibri"/>
        </w:rPr>
        <w:t>t</w:t>
      </w:r>
      <w:r w:rsidR="00395060" w:rsidRPr="005D36E3">
        <w:rPr>
          <w:rFonts w:ascii="Calibri" w:hAnsi="Calibri" w:cs="Calibri"/>
        </w:rPr>
        <w:t>tl</w:t>
      </w:r>
      <w:r w:rsidR="00324673" w:rsidRPr="005D36E3">
        <w:rPr>
          <w:rFonts w:ascii="Calibri" w:hAnsi="Calibri" w:cs="Calibri"/>
        </w:rPr>
        <w:t>e</w:t>
      </w:r>
      <w:r w:rsidR="00395060" w:rsidRPr="005D36E3">
        <w:rPr>
          <w:rFonts w:ascii="Calibri" w:hAnsi="Calibri" w:cs="Calibri"/>
        </w:rPr>
        <w:t xml:space="preserve"> confused by that, since we’</w:t>
      </w:r>
      <w:r w:rsidR="00324673" w:rsidRPr="005D36E3">
        <w:rPr>
          <w:rFonts w:ascii="Calibri" w:hAnsi="Calibri" w:cs="Calibri"/>
        </w:rPr>
        <w:t>r</w:t>
      </w:r>
      <w:r w:rsidR="00395060" w:rsidRPr="005D36E3">
        <w:rPr>
          <w:rFonts w:ascii="Calibri" w:hAnsi="Calibri" w:cs="Calibri"/>
        </w:rPr>
        <w:t>e us</w:t>
      </w:r>
      <w:r w:rsidR="00324673" w:rsidRPr="005D36E3">
        <w:rPr>
          <w:rFonts w:ascii="Calibri" w:hAnsi="Calibri" w:cs="Calibri"/>
        </w:rPr>
        <w:t>i</w:t>
      </w:r>
      <w:r w:rsidR="00395060" w:rsidRPr="005D36E3">
        <w:rPr>
          <w:rFonts w:ascii="Calibri" w:hAnsi="Calibri" w:cs="Calibri"/>
        </w:rPr>
        <w:t>ng templ</w:t>
      </w:r>
      <w:r w:rsidR="00324673" w:rsidRPr="005D36E3">
        <w:rPr>
          <w:rFonts w:ascii="Calibri" w:hAnsi="Calibri" w:cs="Calibri"/>
        </w:rPr>
        <w:t>a</w:t>
      </w:r>
      <w:r w:rsidR="00395060" w:rsidRPr="005D36E3">
        <w:rPr>
          <w:rFonts w:ascii="Calibri" w:hAnsi="Calibri" w:cs="Calibri"/>
        </w:rPr>
        <w:t>tes.</w:t>
      </w:r>
    </w:p>
    <w:p w:rsidR="008B7DB9" w:rsidRPr="005D36E3" w:rsidRDefault="00FE47F1" w:rsidP="00406E08">
      <w:pPr>
        <w:rPr>
          <w:rFonts w:ascii="Calibri" w:hAnsi="Calibri" w:cs="Calibri"/>
        </w:rPr>
      </w:pPr>
      <w:r w:rsidRPr="005D36E3">
        <w:rPr>
          <w:rFonts w:ascii="Calibri" w:hAnsi="Calibri" w:cs="Calibri"/>
          <w:b/>
          <w:u w:val="single"/>
        </w:rPr>
        <w:t>Bobbie Erlwein</w:t>
      </w:r>
      <w:r w:rsidR="00395060" w:rsidRPr="00A41DA1">
        <w:rPr>
          <w:rFonts w:ascii="Calibri" w:hAnsi="Calibri" w:cs="Calibri"/>
          <w:b/>
          <w:u w:val="single"/>
        </w:rPr>
        <w:t>:</w:t>
      </w:r>
      <w:r w:rsidR="00395060" w:rsidRPr="005D36E3">
        <w:rPr>
          <w:rFonts w:ascii="Calibri" w:hAnsi="Calibri" w:cs="Calibri"/>
        </w:rPr>
        <w:t xml:space="preserve"> Yeah, me too, actua</w:t>
      </w:r>
      <w:r w:rsidR="00324673" w:rsidRPr="005D36E3">
        <w:rPr>
          <w:rFonts w:ascii="Calibri" w:hAnsi="Calibri" w:cs="Calibri"/>
        </w:rPr>
        <w:t>l</w:t>
      </w:r>
      <w:r w:rsidR="00395060" w:rsidRPr="005D36E3">
        <w:rPr>
          <w:rFonts w:ascii="Calibri" w:hAnsi="Calibri" w:cs="Calibri"/>
        </w:rPr>
        <w:t>ly. So that’</w:t>
      </w:r>
      <w:r w:rsidR="00324673" w:rsidRPr="005D36E3">
        <w:rPr>
          <w:rFonts w:ascii="Calibri" w:hAnsi="Calibri" w:cs="Calibri"/>
        </w:rPr>
        <w:t xml:space="preserve">s </w:t>
      </w:r>
      <w:r w:rsidR="00395060" w:rsidRPr="005D36E3">
        <w:rPr>
          <w:rFonts w:ascii="Calibri" w:hAnsi="Calibri" w:cs="Calibri"/>
        </w:rPr>
        <w:t>a great question</w:t>
      </w:r>
      <w:r w:rsidR="00434D04" w:rsidRPr="005D36E3">
        <w:rPr>
          <w:rFonts w:ascii="Calibri" w:hAnsi="Calibri" w:cs="Calibri"/>
        </w:rPr>
        <w:t xml:space="preserve">. </w:t>
      </w:r>
      <w:r w:rsidR="00610EA2" w:rsidRPr="005D36E3">
        <w:rPr>
          <w:rFonts w:ascii="Calibri" w:hAnsi="Calibri" w:cs="Calibri"/>
        </w:rPr>
        <w:t>The narrative that you can submit will really supplement the in</w:t>
      </w:r>
      <w:r w:rsidR="00324673" w:rsidRPr="005D36E3">
        <w:rPr>
          <w:rFonts w:ascii="Calibri" w:hAnsi="Calibri" w:cs="Calibri"/>
        </w:rPr>
        <w:t>f</w:t>
      </w:r>
      <w:r w:rsidR="00610EA2" w:rsidRPr="005D36E3">
        <w:rPr>
          <w:rFonts w:ascii="Calibri" w:hAnsi="Calibri" w:cs="Calibri"/>
        </w:rPr>
        <w:t>o</w:t>
      </w:r>
      <w:r w:rsidR="00324673" w:rsidRPr="005D36E3">
        <w:rPr>
          <w:rFonts w:ascii="Calibri" w:hAnsi="Calibri" w:cs="Calibri"/>
        </w:rPr>
        <w:t>r</w:t>
      </w:r>
      <w:r w:rsidR="00610EA2" w:rsidRPr="005D36E3">
        <w:rPr>
          <w:rFonts w:ascii="Calibri" w:hAnsi="Calibri" w:cs="Calibri"/>
        </w:rPr>
        <w:t>mati</w:t>
      </w:r>
      <w:r w:rsidR="00324673" w:rsidRPr="005D36E3">
        <w:rPr>
          <w:rFonts w:ascii="Calibri" w:hAnsi="Calibri" w:cs="Calibri"/>
        </w:rPr>
        <w:t>o</w:t>
      </w:r>
      <w:r w:rsidR="00610EA2" w:rsidRPr="005D36E3">
        <w:rPr>
          <w:rFonts w:ascii="Calibri" w:hAnsi="Calibri" w:cs="Calibri"/>
        </w:rPr>
        <w:t xml:space="preserve">n you give us in the </w:t>
      </w:r>
      <w:r w:rsidR="0069280A">
        <w:rPr>
          <w:rFonts w:ascii="Calibri" w:hAnsi="Calibri" w:cs="Calibri"/>
        </w:rPr>
        <w:t xml:space="preserve">template </w:t>
      </w:r>
      <w:r w:rsidR="00610EA2" w:rsidRPr="005D36E3">
        <w:rPr>
          <w:rFonts w:ascii="Calibri" w:hAnsi="Calibri" w:cs="Calibri"/>
        </w:rPr>
        <w:t xml:space="preserve">narrative. </w:t>
      </w:r>
      <w:r w:rsidR="0069280A">
        <w:rPr>
          <w:rFonts w:ascii="Calibri" w:hAnsi="Calibri" w:cs="Calibri"/>
        </w:rPr>
        <w:t>Y</w:t>
      </w:r>
      <w:r w:rsidR="00610EA2" w:rsidRPr="005D36E3">
        <w:rPr>
          <w:rFonts w:ascii="Calibri" w:hAnsi="Calibri" w:cs="Calibri"/>
        </w:rPr>
        <w:t>ou have to sub</w:t>
      </w:r>
      <w:r w:rsidR="00324673" w:rsidRPr="005D36E3">
        <w:rPr>
          <w:rFonts w:ascii="Calibri" w:hAnsi="Calibri" w:cs="Calibri"/>
        </w:rPr>
        <w:t>m</w:t>
      </w:r>
      <w:r w:rsidR="00610EA2" w:rsidRPr="005D36E3">
        <w:rPr>
          <w:rFonts w:ascii="Calibri" w:hAnsi="Calibri" w:cs="Calibri"/>
        </w:rPr>
        <w:t>i</w:t>
      </w:r>
      <w:r w:rsidR="00324673" w:rsidRPr="005D36E3">
        <w:rPr>
          <w:rFonts w:ascii="Calibri" w:hAnsi="Calibri" w:cs="Calibri"/>
        </w:rPr>
        <w:t>t</w:t>
      </w:r>
      <w:r w:rsidR="00610EA2" w:rsidRPr="005D36E3">
        <w:rPr>
          <w:rFonts w:ascii="Calibri" w:hAnsi="Calibri" w:cs="Calibri"/>
        </w:rPr>
        <w:t xml:space="preserve"> somet</w:t>
      </w:r>
      <w:r w:rsidR="00324673" w:rsidRPr="005D36E3">
        <w:rPr>
          <w:rFonts w:ascii="Calibri" w:hAnsi="Calibri" w:cs="Calibri"/>
        </w:rPr>
        <w:t>h</w:t>
      </w:r>
      <w:r w:rsidR="00610EA2" w:rsidRPr="005D36E3">
        <w:rPr>
          <w:rFonts w:ascii="Calibri" w:hAnsi="Calibri" w:cs="Calibri"/>
        </w:rPr>
        <w:t xml:space="preserve">ing, and so I would </w:t>
      </w:r>
      <w:r w:rsidR="00324673" w:rsidRPr="005D36E3">
        <w:rPr>
          <w:rFonts w:ascii="Calibri" w:hAnsi="Calibri" w:cs="Calibri"/>
        </w:rPr>
        <w:t>e</w:t>
      </w:r>
      <w:r w:rsidR="00610EA2" w:rsidRPr="005D36E3">
        <w:rPr>
          <w:rFonts w:ascii="Calibri" w:hAnsi="Calibri" w:cs="Calibri"/>
        </w:rPr>
        <w:t>ncourag</w:t>
      </w:r>
      <w:r w:rsidR="00324673" w:rsidRPr="005D36E3">
        <w:rPr>
          <w:rFonts w:ascii="Calibri" w:hAnsi="Calibri" w:cs="Calibri"/>
        </w:rPr>
        <w:t>e</w:t>
      </w:r>
      <w:r w:rsidR="00610EA2" w:rsidRPr="005D36E3">
        <w:rPr>
          <w:rFonts w:ascii="Calibri" w:hAnsi="Calibri" w:cs="Calibri"/>
        </w:rPr>
        <w:t xml:space="preserve"> you to make it brief, and really focus on any information that you </w:t>
      </w:r>
      <w:r w:rsidR="00324673" w:rsidRPr="005D36E3">
        <w:rPr>
          <w:rFonts w:ascii="Calibri" w:hAnsi="Calibri" w:cs="Calibri"/>
        </w:rPr>
        <w:t>w</w:t>
      </w:r>
      <w:r w:rsidR="00610EA2" w:rsidRPr="005D36E3">
        <w:rPr>
          <w:rFonts w:ascii="Calibri" w:hAnsi="Calibri" w:cs="Calibri"/>
        </w:rPr>
        <w:t xml:space="preserve">eren’t able to highlight. </w:t>
      </w:r>
      <w:r w:rsidR="0069280A">
        <w:rPr>
          <w:rFonts w:ascii="Calibri" w:hAnsi="Calibri" w:cs="Calibri"/>
        </w:rPr>
        <w:t>D</w:t>
      </w:r>
      <w:r w:rsidR="007F656B" w:rsidRPr="005D36E3">
        <w:rPr>
          <w:rFonts w:ascii="Calibri" w:hAnsi="Calibri" w:cs="Calibri"/>
        </w:rPr>
        <w:t>on’t feel like you need to spend 15 pages telling us what you’ve al</w:t>
      </w:r>
      <w:r w:rsidR="00324673" w:rsidRPr="005D36E3">
        <w:rPr>
          <w:rFonts w:ascii="Calibri" w:hAnsi="Calibri" w:cs="Calibri"/>
        </w:rPr>
        <w:t>r</w:t>
      </w:r>
      <w:r w:rsidR="007F656B" w:rsidRPr="005D36E3">
        <w:rPr>
          <w:rFonts w:ascii="Calibri" w:hAnsi="Calibri" w:cs="Calibri"/>
        </w:rPr>
        <w:t>eady put into the template. It’s a legacy in the system, so the format requires that we as</w:t>
      </w:r>
      <w:r w:rsidR="00324673" w:rsidRPr="005D36E3">
        <w:rPr>
          <w:rFonts w:ascii="Calibri" w:hAnsi="Calibri" w:cs="Calibri"/>
        </w:rPr>
        <w:t xml:space="preserve">k </w:t>
      </w:r>
      <w:r w:rsidR="007F656B" w:rsidRPr="005D36E3">
        <w:rPr>
          <w:rFonts w:ascii="Calibri" w:hAnsi="Calibri" w:cs="Calibri"/>
        </w:rPr>
        <w:t>for a narrative, but you’re correct</w:t>
      </w:r>
      <w:r w:rsidR="00434D04" w:rsidRPr="005D36E3">
        <w:rPr>
          <w:rFonts w:ascii="Calibri" w:hAnsi="Calibri" w:cs="Calibri"/>
        </w:rPr>
        <w:t xml:space="preserve">. </w:t>
      </w:r>
      <w:r w:rsidR="007F656B" w:rsidRPr="005D36E3">
        <w:rPr>
          <w:rFonts w:ascii="Calibri" w:hAnsi="Calibri" w:cs="Calibri"/>
        </w:rPr>
        <w:t xml:space="preserve">You will have provided us with </w:t>
      </w:r>
      <w:r w:rsidR="008B7DB9" w:rsidRPr="005D36E3">
        <w:rPr>
          <w:rFonts w:ascii="Calibri" w:hAnsi="Calibri" w:cs="Calibri"/>
        </w:rPr>
        <w:t xml:space="preserve">the </w:t>
      </w:r>
      <w:r w:rsidR="00324673" w:rsidRPr="005D36E3">
        <w:rPr>
          <w:rFonts w:ascii="Calibri" w:hAnsi="Calibri" w:cs="Calibri"/>
        </w:rPr>
        <w:t>b</w:t>
      </w:r>
      <w:r w:rsidR="008B7DB9" w:rsidRPr="005D36E3">
        <w:rPr>
          <w:rFonts w:ascii="Calibri" w:hAnsi="Calibri" w:cs="Calibri"/>
        </w:rPr>
        <w:t xml:space="preserve">ulk of the </w:t>
      </w:r>
      <w:r w:rsidR="00324673" w:rsidRPr="005D36E3">
        <w:rPr>
          <w:rFonts w:ascii="Calibri" w:hAnsi="Calibri" w:cs="Calibri"/>
        </w:rPr>
        <w:t>in</w:t>
      </w:r>
      <w:r w:rsidR="008B7DB9" w:rsidRPr="005D36E3">
        <w:rPr>
          <w:rFonts w:ascii="Calibri" w:hAnsi="Calibri" w:cs="Calibri"/>
        </w:rPr>
        <w:t>form</w:t>
      </w:r>
      <w:r w:rsidR="00324673" w:rsidRPr="005D36E3">
        <w:rPr>
          <w:rFonts w:ascii="Calibri" w:hAnsi="Calibri" w:cs="Calibri"/>
        </w:rPr>
        <w:t>a</w:t>
      </w:r>
      <w:r w:rsidR="008B7DB9" w:rsidRPr="005D36E3">
        <w:rPr>
          <w:rFonts w:ascii="Calibri" w:hAnsi="Calibri" w:cs="Calibri"/>
        </w:rPr>
        <w:t>tion by using the template.</w:t>
      </w:r>
    </w:p>
    <w:p w:rsidR="008B7DB9" w:rsidRPr="005D36E3" w:rsidRDefault="00672058" w:rsidP="00406E08">
      <w:pPr>
        <w:rPr>
          <w:rFonts w:ascii="Calibri" w:hAnsi="Calibri" w:cs="Calibri"/>
        </w:rPr>
      </w:pPr>
      <w:r>
        <w:rPr>
          <w:rFonts w:ascii="Calibri" w:hAnsi="Calibri" w:cs="Calibri"/>
          <w:b/>
          <w:u w:val="single"/>
        </w:rPr>
        <w:t>Joan</w:t>
      </w:r>
      <w:r w:rsidRPr="005D36E3">
        <w:rPr>
          <w:rFonts w:ascii="Calibri" w:hAnsi="Calibri" w:cs="Calibri"/>
          <w:b/>
          <w:u w:val="single"/>
        </w:rPr>
        <w:t xml:space="preserve"> </w:t>
      </w:r>
      <w:proofErr w:type="spellStart"/>
      <w:r w:rsidRPr="005D36E3">
        <w:rPr>
          <w:rFonts w:ascii="Calibri" w:hAnsi="Calibri" w:cs="Calibri"/>
          <w:b/>
          <w:u w:val="single"/>
        </w:rPr>
        <w:t>As</w:t>
      </w:r>
      <w:r>
        <w:rPr>
          <w:rFonts w:ascii="Calibri" w:hAnsi="Calibri" w:cs="Calibri"/>
          <w:b/>
          <w:u w:val="single"/>
        </w:rPr>
        <w:t>c</w:t>
      </w:r>
      <w:r w:rsidRPr="005D36E3">
        <w:rPr>
          <w:rFonts w:ascii="Calibri" w:hAnsi="Calibri" w:cs="Calibri"/>
          <w:b/>
          <w:u w:val="single"/>
        </w:rPr>
        <w:t>h</w:t>
      </w:r>
      <w:r>
        <w:rPr>
          <w:rFonts w:ascii="Calibri" w:hAnsi="Calibri" w:cs="Calibri"/>
          <w:b/>
          <w:u w:val="single"/>
        </w:rPr>
        <w:t>i</w:t>
      </w:r>
      <w:r w:rsidRPr="005D36E3">
        <w:rPr>
          <w:rFonts w:ascii="Calibri" w:hAnsi="Calibri" w:cs="Calibri"/>
          <w:b/>
          <w:u w:val="single"/>
        </w:rPr>
        <w:t>e</w:t>
      </w:r>
      <w:r>
        <w:rPr>
          <w:rFonts w:ascii="Calibri" w:hAnsi="Calibri" w:cs="Calibri"/>
          <w:b/>
          <w:u w:val="single"/>
        </w:rPr>
        <w:t>m</w:t>
      </w:r>
      <w:proofErr w:type="spellEnd"/>
      <w:r w:rsidR="008B7DB9" w:rsidRPr="00A41DA1">
        <w:rPr>
          <w:rFonts w:ascii="Calibri" w:hAnsi="Calibri" w:cs="Calibri"/>
          <w:b/>
          <w:u w:val="single"/>
        </w:rPr>
        <w:t>:</w:t>
      </w:r>
      <w:r w:rsidR="008B7DB9" w:rsidRPr="005D36E3">
        <w:rPr>
          <w:rFonts w:ascii="Calibri" w:hAnsi="Calibri" w:cs="Calibri"/>
        </w:rPr>
        <w:t xml:space="preserve"> So the na</w:t>
      </w:r>
      <w:r w:rsidR="00324673" w:rsidRPr="005D36E3">
        <w:rPr>
          <w:rFonts w:ascii="Calibri" w:hAnsi="Calibri" w:cs="Calibri"/>
        </w:rPr>
        <w:t>r</w:t>
      </w:r>
      <w:r w:rsidR="008B7DB9" w:rsidRPr="005D36E3">
        <w:rPr>
          <w:rFonts w:ascii="Calibri" w:hAnsi="Calibri" w:cs="Calibri"/>
        </w:rPr>
        <w:t>rative</w:t>
      </w:r>
      <w:r w:rsidR="00324673" w:rsidRPr="005D36E3">
        <w:rPr>
          <w:rFonts w:ascii="Calibri" w:hAnsi="Calibri" w:cs="Calibri"/>
        </w:rPr>
        <w:t xml:space="preserve"> </w:t>
      </w:r>
      <w:r w:rsidR="008B7DB9" w:rsidRPr="005D36E3">
        <w:rPr>
          <w:rFonts w:ascii="Calibri" w:hAnsi="Calibri" w:cs="Calibri"/>
        </w:rPr>
        <w:t>i</w:t>
      </w:r>
      <w:r w:rsidR="00324673" w:rsidRPr="005D36E3">
        <w:rPr>
          <w:rFonts w:ascii="Calibri" w:hAnsi="Calibri" w:cs="Calibri"/>
        </w:rPr>
        <w:t>s</w:t>
      </w:r>
      <w:r w:rsidR="008B7DB9" w:rsidRPr="005D36E3">
        <w:rPr>
          <w:rFonts w:ascii="Calibri" w:hAnsi="Calibri" w:cs="Calibri"/>
        </w:rPr>
        <w:t xml:space="preserve"> optional, is it not?</w:t>
      </w:r>
    </w:p>
    <w:p w:rsidR="008B7DB9" w:rsidRPr="005D36E3" w:rsidRDefault="00FE47F1" w:rsidP="00406E08">
      <w:pPr>
        <w:rPr>
          <w:rFonts w:ascii="Calibri" w:hAnsi="Calibri" w:cs="Calibri"/>
        </w:rPr>
      </w:pPr>
      <w:r w:rsidRPr="005D36E3">
        <w:rPr>
          <w:rFonts w:ascii="Calibri" w:hAnsi="Calibri" w:cs="Calibri"/>
          <w:b/>
          <w:u w:val="single"/>
        </w:rPr>
        <w:t>Bobbie Erlwein</w:t>
      </w:r>
      <w:r w:rsidR="008B7DB9" w:rsidRPr="00A41DA1">
        <w:rPr>
          <w:rFonts w:ascii="Calibri" w:hAnsi="Calibri" w:cs="Calibri"/>
          <w:b/>
          <w:u w:val="single"/>
        </w:rPr>
        <w:t>:</w:t>
      </w:r>
      <w:r w:rsidR="008B7DB9" w:rsidRPr="005D36E3">
        <w:rPr>
          <w:rFonts w:ascii="Calibri" w:hAnsi="Calibri" w:cs="Calibri"/>
        </w:rPr>
        <w:t xml:space="preserve"> It’s optional, but</w:t>
      </w:r>
      <w:r w:rsidR="0069280A">
        <w:rPr>
          <w:rFonts w:ascii="Calibri" w:hAnsi="Calibri" w:cs="Calibri"/>
        </w:rPr>
        <w:t xml:space="preserve"> only </w:t>
      </w:r>
      <w:r w:rsidR="008B7DB9" w:rsidRPr="005D36E3">
        <w:rPr>
          <w:rFonts w:ascii="Calibri" w:hAnsi="Calibri" w:cs="Calibri"/>
        </w:rPr>
        <w:t>in t</w:t>
      </w:r>
      <w:r w:rsidR="00324673" w:rsidRPr="005D36E3">
        <w:rPr>
          <w:rFonts w:ascii="Calibri" w:hAnsi="Calibri" w:cs="Calibri"/>
        </w:rPr>
        <w:t>er</w:t>
      </w:r>
      <w:r w:rsidR="008B7DB9" w:rsidRPr="005D36E3">
        <w:rPr>
          <w:rFonts w:ascii="Calibri" w:hAnsi="Calibri" w:cs="Calibri"/>
        </w:rPr>
        <w:t xml:space="preserve">ms of content, but </w:t>
      </w:r>
      <w:r w:rsidR="00324673" w:rsidRPr="005D36E3">
        <w:rPr>
          <w:rFonts w:ascii="Calibri" w:hAnsi="Calibri" w:cs="Calibri"/>
        </w:rPr>
        <w:t>i</w:t>
      </w:r>
      <w:r w:rsidR="008B7DB9" w:rsidRPr="005D36E3">
        <w:rPr>
          <w:rFonts w:ascii="Calibri" w:hAnsi="Calibri" w:cs="Calibri"/>
        </w:rPr>
        <w:t>t would b</w:t>
      </w:r>
      <w:r w:rsidR="00324673" w:rsidRPr="005D36E3">
        <w:rPr>
          <w:rFonts w:ascii="Calibri" w:hAnsi="Calibri" w:cs="Calibri"/>
        </w:rPr>
        <w:t>e</w:t>
      </w:r>
      <w:r w:rsidR="008B7DB9" w:rsidRPr="005D36E3">
        <w:rPr>
          <w:rFonts w:ascii="Calibri" w:hAnsi="Calibri" w:cs="Calibri"/>
        </w:rPr>
        <w:t xml:space="preserve"> good if you </w:t>
      </w:r>
      <w:r w:rsidR="00324673" w:rsidRPr="005D36E3">
        <w:rPr>
          <w:rFonts w:ascii="Calibri" w:hAnsi="Calibri" w:cs="Calibri"/>
        </w:rPr>
        <w:t>s</w:t>
      </w:r>
      <w:r w:rsidR="008B7DB9" w:rsidRPr="005D36E3">
        <w:rPr>
          <w:rFonts w:ascii="Calibri" w:hAnsi="Calibri" w:cs="Calibri"/>
        </w:rPr>
        <w:t>ubmitted</w:t>
      </w:r>
      <w:r w:rsidR="00324673" w:rsidRPr="005D36E3">
        <w:rPr>
          <w:rFonts w:ascii="Calibri" w:hAnsi="Calibri" w:cs="Calibri"/>
        </w:rPr>
        <w:t xml:space="preserve"> </w:t>
      </w:r>
      <w:r w:rsidR="008B7DB9" w:rsidRPr="005D36E3">
        <w:rPr>
          <w:rFonts w:ascii="Calibri" w:hAnsi="Calibri" w:cs="Calibri"/>
        </w:rPr>
        <w:t>s</w:t>
      </w:r>
      <w:r w:rsidR="00324673" w:rsidRPr="005D36E3">
        <w:rPr>
          <w:rFonts w:ascii="Calibri" w:hAnsi="Calibri" w:cs="Calibri"/>
        </w:rPr>
        <w:t>o</w:t>
      </w:r>
      <w:r w:rsidR="008B7DB9" w:rsidRPr="005D36E3">
        <w:rPr>
          <w:rFonts w:ascii="Calibri" w:hAnsi="Calibri" w:cs="Calibri"/>
        </w:rPr>
        <w:t>me docume</w:t>
      </w:r>
      <w:r w:rsidR="00324673" w:rsidRPr="005D36E3">
        <w:rPr>
          <w:rFonts w:ascii="Calibri" w:hAnsi="Calibri" w:cs="Calibri"/>
        </w:rPr>
        <w:t>nt</w:t>
      </w:r>
      <w:r w:rsidR="008B7DB9" w:rsidRPr="005D36E3">
        <w:rPr>
          <w:rFonts w:ascii="Calibri" w:hAnsi="Calibri" w:cs="Calibri"/>
        </w:rPr>
        <w:t xml:space="preserve"> t</w:t>
      </w:r>
      <w:r w:rsidR="00324673" w:rsidRPr="005D36E3">
        <w:rPr>
          <w:rFonts w:ascii="Calibri" w:hAnsi="Calibri" w:cs="Calibri"/>
        </w:rPr>
        <w:t>h</w:t>
      </w:r>
      <w:r w:rsidR="0069280A">
        <w:rPr>
          <w:rFonts w:ascii="Calibri" w:hAnsi="Calibri" w:cs="Calibri"/>
        </w:rPr>
        <w:t>at was titled, program narrative</w:t>
      </w:r>
      <w:r w:rsidR="008B7DB9" w:rsidRPr="005D36E3">
        <w:rPr>
          <w:rFonts w:ascii="Calibri" w:hAnsi="Calibri" w:cs="Calibri"/>
        </w:rPr>
        <w:t xml:space="preserve">. </w:t>
      </w:r>
      <w:r w:rsidR="003B6A71" w:rsidRPr="005D36E3">
        <w:rPr>
          <w:rFonts w:ascii="Calibri" w:hAnsi="Calibri" w:cs="Calibri"/>
        </w:rPr>
        <w:t>O</w:t>
      </w:r>
      <w:r w:rsidR="008B7DB9" w:rsidRPr="005D36E3">
        <w:rPr>
          <w:rFonts w:ascii="Calibri" w:hAnsi="Calibri" w:cs="Calibri"/>
        </w:rPr>
        <w:t>th</w:t>
      </w:r>
      <w:r w:rsidR="00324673" w:rsidRPr="005D36E3">
        <w:rPr>
          <w:rFonts w:ascii="Calibri" w:hAnsi="Calibri" w:cs="Calibri"/>
        </w:rPr>
        <w:t>e</w:t>
      </w:r>
      <w:r w:rsidR="008B7DB9" w:rsidRPr="005D36E3">
        <w:rPr>
          <w:rFonts w:ascii="Calibri" w:hAnsi="Calibri" w:cs="Calibri"/>
        </w:rPr>
        <w:t>rwise, bureaucra</w:t>
      </w:r>
      <w:r w:rsidR="00324673" w:rsidRPr="005D36E3">
        <w:rPr>
          <w:rFonts w:ascii="Calibri" w:hAnsi="Calibri" w:cs="Calibri"/>
        </w:rPr>
        <w:t>t</w:t>
      </w:r>
      <w:r w:rsidR="008B7DB9" w:rsidRPr="005D36E3">
        <w:rPr>
          <w:rFonts w:ascii="Calibri" w:hAnsi="Calibri" w:cs="Calibri"/>
        </w:rPr>
        <w:t>ically, it looks you missed something off the checklist.</w:t>
      </w:r>
    </w:p>
    <w:p w:rsidR="008B7DB9" w:rsidRPr="005D36E3" w:rsidRDefault="00672058" w:rsidP="00406E08">
      <w:pPr>
        <w:rPr>
          <w:rFonts w:ascii="Calibri" w:hAnsi="Calibri" w:cs="Calibri"/>
        </w:rPr>
      </w:pPr>
      <w:r>
        <w:rPr>
          <w:rFonts w:ascii="Calibri" w:hAnsi="Calibri" w:cs="Calibri"/>
          <w:b/>
          <w:u w:val="single"/>
        </w:rPr>
        <w:t>Joan</w:t>
      </w:r>
      <w:r w:rsidRPr="005D36E3">
        <w:rPr>
          <w:rFonts w:ascii="Calibri" w:hAnsi="Calibri" w:cs="Calibri"/>
          <w:b/>
          <w:u w:val="single"/>
        </w:rPr>
        <w:t xml:space="preserve"> </w:t>
      </w:r>
      <w:proofErr w:type="spellStart"/>
      <w:r w:rsidRPr="005D36E3">
        <w:rPr>
          <w:rFonts w:ascii="Calibri" w:hAnsi="Calibri" w:cs="Calibri"/>
          <w:b/>
          <w:u w:val="single"/>
        </w:rPr>
        <w:t>As</w:t>
      </w:r>
      <w:r>
        <w:rPr>
          <w:rFonts w:ascii="Calibri" w:hAnsi="Calibri" w:cs="Calibri"/>
          <w:b/>
          <w:u w:val="single"/>
        </w:rPr>
        <w:t>c</w:t>
      </w:r>
      <w:r w:rsidRPr="005D36E3">
        <w:rPr>
          <w:rFonts w:ascii="Calibri" w:hAnsi="Calibri" w:cs="Calibri"/>
          <w:b/>
          <w:u w:val="single"/>
        </w:rPr>
        <w:t>h</w:t>
      </w:r>
      <w:r>
        <w:rPr>
          <w:rFonts w:ascii="Calibri" w:hAnsi="Calibri" w:cs="Calibri"/>
          <w:b/>
          <w:u w:val="single"/>
        </w:rPr>
        <w:t>i</w:t>
      </w:r>
      <w:r w:rsidRPr="005D36E3">
        <w:rPr>
          <w:rFonts w:ascii="Calibri" w:hAnsi="Calibri" w:cs="Calibri"/>
          <w:b/>
          <w:u w:val="single"/>
        </w:rPr>
        <w:t>e</w:t>
      </w:r>
      <w:r>
        <w:rPr>
          <w:rFonts w:ascii="Calibri" w:hAnsi="Calibri" w:cs="Calibri"/>
          <w:b/>
          <w:u w:val="single"/>
        </w:rPr>
        <w:t>m</w:t>
      </w:r>
      <w:proofErr w:type="spellEnd"/>
      <w:r w:rsidR="008B7DB9" w:rsidRPr="00A41DA1">
        <w:rPr>
          <w:rFonts w:ascii="Calibri" w:hAnsi="Calibri" w:cs="Calibri"/>
          <w:b/>
          <w:u w:val="single"/>
        </w:rPr>
        <w:t>:</w:t>
      </w:r>
      <w:r w:rsidR="008B7DB9" w:rsidRPr="005D36E3">
        <w:rPr>
          <w:rFonts w:ascii="Calibri" w:hAnsi="Calibri" w:cs="Calibri"/>
        </w:rPr>
        <w:t xml:space="preserve"> Okay.</w:t>
      </w:r>
    </w:p>
    <w:p w:rsidR="0049081A" w:rsidRPr="005D36E3" w:rsidRDefault="00FE47F1" w:rsidP="00406E08">
      <w:pPr>
        <w:rPr>
          <w:rFonts w:ascii="Calibri" w:hAnsi="Calibri" w:cs="Calibri"/>
        </w:rPr>
      </w:pPr>
      <w:r w:rsidRPr="005D36E3">
        <w:rPr>
          <w:rFonts w:ascii="Calibri" w:hAnsi="Calibri" w:cs="Calibri"/>
          <w:b/>
          <w:u w:val="single"/>
        </w:rPr>
        <w:t>Bobbie Erlwein</w:t>
      </w:r>
      <w:r w:rsidR="008B7DB9" w:rsidRPr="00A41DA1">
        <w:rPr>
          <w:rFonts w:ascii="Calibri" w:hAnsi="Calibri" w:cs="Calibri"/>
          <w:b/>
          <w:u w:val="single"/>
        </w:rPr>
        <w:t>:</w:t>
      </w:r>
      <w:r w:rsidR="008B7DB9" w:rsidRPr="005D36E3">
        <w:rPr>
          <w:rFonts w:ascii="Calibri" w:hAnsi="Calibri" w:cs="Calibri"/>
        </w:rPr>
        <w:t xml:space="preserve"> I kno</w:t>
      </w:r>
      <w:r w:rsidR="00324673" w:rsidRPr="005D36E3">
        <w:rPr>
          <w:rFonts w:ascii="Calibri" w:hAnsi="Calibri" w:cs="Calibri"/>
        </w:rPr>
        <w:t>w</w:t>
      </w:r>
      <w:r w:rsidR="008B7DB9" w:rsidRPr="005D36E3">
        <w:rPr>
          <w:rFonts w:ascii="Calibri" w:hAnsi="Calibri" w:cs="Calibri"/>
        </w:rPr>
        <w:t xml:space="preserve"> it’s kind </w:t>
      </w:r>
      <w:r w:rsidR="00324673" w:rsidRPr="005D36E3">
        <w:rPr>
          <w:rFonts w:ascii="Calibri" w:hAnsi="Calibri" w:cs="Calibri"/>
        </w:rPr>
        <w:t>o</w:t>
      </w:r>
      <w:r w:rsidR="008B7DB9" w:rsidRPr="005D36E3">
        <w:rPr>
          <w:rFonts w:ascii="Calibri" w:hAnsi="Calibri" w:cs="Calibri"/>
        </w:rPr>
        <w:t xml:space="preserve">f </w:t>
      </w:r>
      <w:r w:rsidR="00324673" w:rsidRPr="005D36E3">
        <w:rPr>
          <w:rFonts w:ascii="Calibri" w:hAnsi="Calibri" w:cs="Calibri"/>
        </w:rPr>
        <w:t>r</w:t>
      </w:r>
      <w:r w:rsidR="008B7DB9" w:rsidRPr="005D36E3">
        <w:rPr>
          <w:rFonts w:ascii="Calibri" w:hAnsi="Calibri" w:cs="Calibri"/>
        </w:rPr>
        <w:t>idiculous, and I apologize for that, but it’s the system not catching up with the fact that we’re using a template.</w:t>
      </w:r>
    </w:p>
    <w:p w:rsidR="0049081A" w:rsidRPr="005D36E3" w:rsidRDefault="00672058" w:rsidP="00406E08">
      <w:pPr>
        <w:rPr>
          <w:rFonts w:ascii="Calibri" w:hAnsi="Calibri" w:cs="Calibri"/>
        </w:rPr>
      </w:pPr>
      <w:r>
        <w:rPr>
          <w:rFonts w:ascii="Calibri" w:hAnsi="Calibri" w:cs="Calibri"/>
          <w:b/>
          <w:u w:val="single"/>
        </w:rPr>
        <w:t>Joan</w:t>
      </w:r>
      <w:r w:rsidRPr="005D36E3">
        <w:rPr>
          <w:rFonts w:ascii="Calibri" w:hAnsi="Calibri" w:cs="Calibri"/>
          <w:b/>
          <w:u w:val="single"/>
        </w:rPr>
        <w:t xml:space="preserve"> </w:t>
      </w:r>
      <w:proofErr w:type="spellStart"/>
      <w:r w:rsidRPr="005D36E3">
        <w:rPr>
          <w:rFonts w:ascii="Calibri" w:hAnsi="Calibri" w:cs="Calibri"/>
          <w:b/>
          <w:u w:val="single"/>
        </w:rPr>
        <w:t>As</w:t>
      </w:r>
      <w:r>
        <w:rPr>
          <w:rFonts w:ascii="Calibri" w:hAnsi="Calibri" w:cs="Calibri"/>
          <w:b/>
          <w:u w:val="single"/>
        </w:rPr>
        <w:t>c</w:t>
      </w:r>
      <w:r w:rsidRPr="005D36E3">
        <w:rPr>
          <w:rFonts w:ascii="Calibri" w:hAnsi="Calibri" w:cs="Calibri"/>
          <w:b/>
          <w:u w:val="single"/>
        </w:rPr>
        <w:t>h</w:t>
      </w:r>
      <w:r>
        <w:rPr>
          <w:rFonts w:ascii="Calibri" w:hAnsi="Calibri" w:cs="Calibri"/>
          <w:b/>
          <w:u w:val="single"/>
        </w:rPr>
        <w:t>i</w:t>
      </w:r>
      <w:r w:rsidRPr="005D36E3">
        <w:rPr>
          <w:rFonts w:ascii="Calibri" w:hAnsi="Calibri" w:cs="Calibri"/>
          <w:b/>
          <w:u w:val="single"/>
        </w:rPr>
        <w:t>e</w:t>
      </w:r>
      <w:r>
        <w:rPr>
          <w:rFonts w:ascii="Calibri" w:hAnsi="Calibri" w:cs="Calibri"/>
          <w:b/>
          <w:u w:val="single"/>
        </w:rPr>
        <w:t>m</w:t>
      </w:r>
      <w:proofErr w:type="spellEnd"/>
      <w:r w:rsidR="0049081A" w:rsidRPr="00A41DA1">
        <w:rPr>
          <w:rFonts w:ascii="Calibri" w:hAnsi="Calibri" w:cs="Calibri"/>
          <w:b/>
          <w:u w:val="single"/>
        </w:rPr>
        <w:t>:</w:t>
      </w:r>
      <w:r w:rsidR="0049081A" w:rsidRPr="005D36E3">
        <w:rPr>
          <w:rFonts w:ascii="Calibri" w:hAnsi="Calibri"/>
        </w:rPr>
        <w:t xml:space="preserve"> Than</w:t>
      </w:r>
      <w:r w:rsidR="00324673" w:rsidRPr="005D36E3">
        <w:rPr>
          <w:rFonts w:ascii="Calibri" w:hAnsi="Calibri" w:cs="Calibri"/>
        </w:rPr>
        <w:t xml:space="preserve">k </w:t>
      </w:r>
      <w:r w:rsidR="0049081A" w:rsidRPr="005D36E3">
        <w:rPr>
          <w:rFonts w:ascii="Calibri" w:hAnsi="Calibri" w:cs="Calibri"/>
        </w:rPr>
        <w:t>you.</w:t>
      </w:r>
    </w:p>
    <w:p w:rsidR="0049081A" w:rsidRPr="005D36E3" w:rsidRDefault="00FE47F1" w:rsidP="00406E08">
      <w:pPr>
        <w:rPr>
          <w:rFonts w:ascii="Calibri" w:hAnsi="Calibri" w:cs="Calibri"/>
        </w:rPr>
      </w:pPr>
      <w:r w:rsidRPr="005D36E3">
        <w:rPr>
          <w:rFonts w:ascii="Calibri" w:hAnsi="Calibri" w:cs="Calibri"/>
          <w:b/>
          <w:u w:val="single"/>
        </w:rPr>
        <w:t>Bobbie Erlwein</w:t>
      </w:r>
      <w:r w:rsidR="0049081A" w:rsidRPr="00A41DA1">
        <w:rPr>
          <w:rFonts w:ascii="Calibri" w:hAnsi="Calibri" w:cs="Calibri"/>
          <w:b/>
          <w:u w:val="single"/>
        </w:rPr>
        <w:t>:</w:t>
      </w:r>
      <w:r w:rsidR="0049081A" w:rsidRPr="005D36E3">
        <w:rPr>
          <w:rFonts w:ascii="Calibri" w:hAnsi="Calibri" w:cs="Calibri"/>
        </w:rPr>
        <w:t xml:space="preserve"> Thank</w:t>
      </w:r>
      <w:r w:rsidR="00324673" w:rsidRPr="005D36E3">
        <w:rPr>
          <w:rFonts w:ascii="Calibri" w:hAnsi="Calibri" w:cs="Calibri"/>
        </w:rPr>
        <w:t>s</w:t>
      </w:r>
      <w:r w:rsidR="0049081A" w:rsidRPr="005D36E3">
        <w:rPr>
          <w:rFonts w:ascii="Calibri" w:hAnsi="Calibri" w:cs="Calibri"/>
        </w:rPr>
        <w:t>, Jo</w:t>
      </w:r>
      <w:r w:rsidR="0069280A">
        <w:rPr>
          <w:rFonts w:ascii="Calibri" w:hAnsi="Calibri" w:cs="Calibri"/>
        </w:rPr>
        <w:t>an</w:t>
      </w:r>
      <w:r w:rsidR="0049081A" w:rsidRPr="005D36E3">
        <w:rPr>
          <w:rFonts w:ascii="Calibri" w:hAnsi="Calibri" w:cs="Calibri"/>
        </w:rPr>
        <w:t>.</w:t>
      </w:r>
    </w:p>
    <w:p w:rsidR="00C767FC" w:rsidRPr="005D36E3" w:rsidRDefault="00132A93" w:rsidP="00406E08">
      <w:pPr>
        <w:rPr>
          <w:rFonts w:ascii="Calibri" w:hAnsi="Calibri"/>
        </w:rPr>
      </w:pPr>
      <w:r w:rsidRPr="005D36E3">
        <w:rPr>
          <w:rFonts w:ascii="Calibri" w:hAnsi="Calibri" w:cs="Calibri"/>
          <w:b/>
          <w:u w:val="single"/>
        </w:rPr>
        <w:t>Joyce Marshall</w:t>
      </w:r>
      <w:r w:rsidRPr="00A41DA1">
        <w:rPr>
          <w:rFonts w:ascii="Calibri" w:hAnsi="Calibri" w:cs="Calibri"/>
          <w:b/>
          <w:u w:val="single"/>
        </w:rPr>
        <w:t>:</w:t>
      </w:r>
      <w:r w:rsidR="0069280A">
        <w:rPr>
          <w:rFonts w:ascii="Calibri" w:hAnsi="Calibri"/>
        </w:rPr>
        <w:t xml:space="preserve"> T</w:t>
      </w:r>
      <w:r w:rsidRPr="005D36E3">
        <w:rPr>
          <w:rFonts w:ascii="Calibri" w:hAnsi="Calibri"/>
        </w:rPr>
        <w:t>his is Joyce Marshall from Oklahoma</w:t>
      </w:r>
      <w:r w:rsidR="00434D04" w:rsidRPr="005D36E3">
        <w:rPr>
          <w:rFonts w:ascii="Calibri" w:hAnsi="Calibri"/>
        </w:rPr>
        <w:t xml:space="preserve">. </w:t>
      </w:r>
      <w:r w:rsidR="0069280A">
        <w:rPr>
          <w:rFonts w:ascii="Calibri" w:hAnsi="Calibri"/>
        </w:rPr>
        <w:t>B</w:t>
      </w:r>
      <w:r w:rsidRPr="005D36E3">
        <w:rPr>
          <w:rFonts w:ascii="Calibri" w:hAnsi="Calibri"/>
        </w:rPr>
        <w:t>uilding on that</w:t>
      </w:r>
      <w:r w:rsidR="0069280A">
        <w:rPr>
          <w:rFonts w:ascii="Calibri" w:hAnsi="Calibri"/>
        </w:rPr>
        <w:t>,</w:t>
      </w:r>
      <w:r w:rsidRPr="005D36E3">
        <w:rPr>
          <w:rFonts w:ascii="Calibri" w:hAnsi="Calibri"/>
        </w:rPr>
        <w:t xml:space="preserve"> could we just say, </w:t>
      </w:r>
      <w:r w:rsidR="0069280A">
        <w:rPr>
          <w:rFonts w:ascii="Calibri" w:hAnsi="Calibri"/>
        </w:rPr>
        <w:t>“</w:t>
      </w:r>
      <w:r w:rsidR="0069280A" w:rsidRPr="005D36E3">
        <w:rPr>
          <w:rFonts w:ascii="Calibri" w:hAnsi="Calibri"/>
        </w:rPr>
        <w:t>See</w:t>
      </w:r>
      <w:r w:rsidRPr="005D36E3">
        <w:rPr>
          <w:rFonts w:ascii="Calibri" w:hAnsi="Calibri"/>
        </w:rPr>
        <w:t xml:space="preserve"> project plan</w:t>
      </w:r>
      <w:r w:rsidR="0069280A">
        <w:rPr>
          <w:rFonts w:ascii="Calibri" w:hAnsi="Calibri"/>
        </w:rPr>
        <w:t>”</w:t>
      </w:r>
      <w:r w:rsidRPr="005D36E3">
        <w:rPr>
          <w:rFonts w:ascii="Calibri" w:hAnsi="Calibri"/>
        </w:rPr>
        <w:t>?</w:t>
      </w:r>
    </w:p>
    <w:p w:rsidR="00132A93" w:rsidRPr="005D36E3" w:rsidRDefault="00FE47F1" w:rsidP="00406E08">
      <w:pPr>
        <w:rPr>
          <w:rFonts w:ascii="Calibri" w:hAnsi="Calibri"/>
        </w:rPr>
      </w:pPr>
      <w:r w:rsidRPr="005D36E3">
        <w:rPr>
          <w:rFonts w:ascii="Calibri" w:hAnsi="Calibri" w:cs="Calibri"/>
          <w:b/>
          <w:u w:val="single"/>
        </w:rPr>
        <w:t>Bobbie Erlwein</w:t>
      </w:r>
      <w:r w:rsidR="00132A93" w:rsidRPr="00FE2BF1">
        <w:rPr>
          <w:rFonts w:ascii="Calibri" w:hAnsi="Calibri"/>
          <w:b/>
          <w:u w:val="single"/>
        </w:rPr>
        <w:t>:</w:t>
      </w:r>
      <w:r w:rsidR="00132A93" w:rsidRPr="005D36E3">
        <w:rPr>
          <w:rFonts w:ascii="Calibri" w:hAnsi="Calibri"/>
        </w:rPr>
        <w:t xml:space="preserve"> That would be perfectly fine.</w:t>
      </w:r>
    </w:p>
    <w:p w:rsidR="00132A93" w:rsidRPr="005D36E3" w:rsidRDefault="00464E9E" w:rsidP="00406E08">
      <w:pPr>
        <w:rPr>
          <w:rFonts w:ascii="Calibri" w:hAnsi="Calibri"/>
        </w:rPr>
      </w:pPr>
      <w:r w:rsidRPr="005D36E3">
        <w:rPr>
          <w:rFonts w:ascii="Calibri" w:hAnsi="Calibri" w:cs="Calibri"/>
          <w:b/>
          <w:u w:val="single"/>
        </w:rPr>
        <w:t>Joyce Marshall</w:t>
      </w:r>
      <w:r w:rsidR="00132A93" w:rsidRPr="00FE2BF1">
        <w:rPr>
          <w:rFonts w:ascii="Calibri" w:hAnsi="Calibri"/>
          <w:b/>
          <w:u w:val="single"/>
        </w:rPr>
        <w:t>:</w:t>
      </w:r>
      <w:r w:rsidR="00132A93" w:rsidRPr="005D36E3">
        <w:rPr>
          <w:rFonts w:ascii="Calibri" w:hAnsi="Calibri"/>
        </w:rPr>
        <w:t xml:space="preserve"> Okay. An</w:t>
      </w:r>
      <w:r w:rsidR="0069280A">
        <w:rPr>
          <w:rFonts w:ascii="Calibri" w:hAnsi="Calibri"/>
        </w:rPr>
        <w:t>d just put it on a page?</w:t>
      </w:r>
    </w:p>
    <w:p w:rsidR="00132A93" w:rsidRPr="005D36E3" w:rsidRDefault="00FE47F1" w:rsidP="00406E08">
      <w:pPr>
        <w:rPr>
          <w:rFonts w:ascii="Calibri" w:hAnsi="Calibri"/>
        </w:rPr>
      </w:pPr>
      <w:r w:rsidRPr="005D36E3">
        <w:rPr>
          <w:rFonts w:ascii="Calibri" w:hAnsi="Calibri" w:cs="Calibri"/>
          <w:b/>
          <w:u w:val="single"/>
        </w:rPr>
        <w:t>Bobbie Erlwein</w:t>
      </w:r>
      <w:r w:rsidR="00132A93" w:rsidRPr="00FE2BF1">
        <w:rPr>
          <w:rFonts w:ascii="Calibri" w:hAnsi="Calibri"/>
          <w:b/>
          <w:u w:val="single"/>
        </w:rPr>
        <w:t>:</w:t>
      </w:r>
      <w:r w:rsidR="00132A93" w:rsidRPr="005D36E3">
        <w:rPr>
          <w:rFonts w:ascii="Calibri" w:hAnsi="Calibri"/>
        </w:rPr>
        <w:t xml:space="preserve"> Yes</w:t>
      </w:r>
      <w:r w:rsidR="00434D04" w:rsidRPr="005D36E3">
        <w:rPr>
          <w:rFonts w:ascii="Calibri" w:hAnsi="Calibri"/>
        </w:rPr>
        <w:t xml:space="preserve">. </w:t>
      </w:r>
      <w:r w:rsidR="00132A93" w:rsidRPr="005D36E3">
        <w:rPr>
          <w:rFonts w:ascii="Calibri" w:hAnsi="Calibri"/>
        </w:rPr>
        <w:t>Ridiculous as that sounds, Joyce, that would be perfect.</w:t>
      </w:r>
    </w:p>
    <w:p w:rsidR="00132A93" w:rsidRPr="005D36E3" w:rsidRDefault="00464E9E" w:rsidP="00406E08">
      <w:pPr>
        <w:rPr>
          <w:rFonts w:ascii="Calibri" w:hAnsi="Calibri"/>
        </w:rPr>
      </w:pPr>
      <w:r w:rsidRPr="005D36E3">
        <w:rPr>
          <w:rFonts w:ascii="Calibri" w:hAnsi="Calibri" w:cs="Calibri"/>
          <w:b/>
          <w:u w:val="single"/>
        </w:rPr>
        <w:t>Joyce Marshall</w:t>
      </w:r>
      <w:r w:rsidR="00132A93" w:rsidRPr="00FE2BF1">
        <w:rPr>
          <w:rFonts w:ascii="Calibri" w:hAnsi="Calibri"/>
          <w:b/>
          <w:u w:val="single"/>
        </w:rPr>
        <w:t>:</w:t>
      </w:r>
      <w:r w:rsidR="00132A93" w:rsidRPr="005D36E3">
        <w:rPr>
          <w:rFonts w:ascii="Calibri" w:hAnsi="Calibri"/>
        </w:rPr>
        <w:t xml:space="preserve"> All right</w:t>
      </w:r>
      <w:r w:rsidR="00434D04" w:rsidRPr="005D36E3">
        <w:rPr>
          <w:rFonts w:ascii="Calibri" w:hAnsi="Calibri"/>
        </w:rPr>
        <w:t xml:space="preserve">. </w:t>
      </w:r>
      <w:r w:rsidR="00132A93" w:rsidRPr="005D36E3">
        <w:rPr>
          <w:rFonts w:ascii="Calibri" w:hAnsi="Calibri"/>
        </w:rPr>
        <w:t>Thank you.</w:t>
      </w:r>
    </w:p>
    <w:p w:rsidR="00132A93" w:rsidRPr="005D36E3" w:rsidRDefault="00FE47F1" w:rsidP="00406E08">
      <w:pPr>
        <w:rPr>
          <w:rFonts w:ascii="Calibri" w:hAnsi="Calibri"/>
        </w:rPr>
      </w:pPr>
      <w:r w:rsidRPr="005D36E3">
        <w:rPr>
          <w:rFonts w:ascii="Calibri" w:hAnsi="Calibri" w:cs="Calibri"/>
          <w:b/>
          <w:u w:val="single"/>
        </w:rPr>
        <w:t>Bobbie Erlwein</w:t>
      </w:r>
      <w:r w:rsidR="00132A93" w:rsidRPr="00FE2BF1">
        <w:rPr>
          <w:rFonts w:ascii="Calibri" w:hAnsi="Calibri"/>
          <w:b/>
          <w:u w:val="single"/>
        </w:rPr>
        <w:t>:</w:t>
      </w:r>
      <w:r w:rsidR="00132A93" w:rsidRPr="005D36E3">
        <w:rPr>
          <w:rFonts w:ascii="Calibri" w:hAnsi="Calibri"/>
        </w:rPr>
        <w:t xml:space="preserve"> Thank you.</w:t>
      </w:r>
    </w:p>
    <w:p w:rsidR="00265F7C" w:rsidRPr="005D36E3" w:rsidRDefault="00265F7C" w:rsidP="00406E08">
      <w:pPr>
        <w:rPr>
          <w:rFonts w:ascii="Calibri" w:hAnsi="Calibri"/>
        </w:rPr>
      </w:pPr>
      <w:r w:rsidRPr="005D36E3">
        <w:rPr>
          <w:rFonts w:ascii="Calibri" w:hAnsi="Calibri"/>
          <w:b/>
          <w:u w:val="single"/>
        </w:rPr>
        <w:lastRenderedPageBreak/>
        <w:t>Beverly</w:t>
      </w:r>
      <w:r w:rsidRPr="00FE2BF1">
        <w:rPr>
          <w:rFonts w:ascii="Calibri" w:hAnsi="Calibri"/>
          <w:b/>
          <w:u w:val="single"/>
        </w:rPr>
        <w:t>:</w:t>
      </w:r>
      <w:r w:rsidRPr="005D36E3">
        <w:rPr>
          <w:rFonts w:ascii="Calibri" w:hAnsi="Calibri"/>
        </w:rPr>
        <w:t xml:space="preserve"> Hi, this is Beverly in Anchorage, and I had a question.</w:t>
      </w:r>
    </w:p>
    <w:p w:rsidR="00265F7C" w:rsidRPr="005D36E3" w:rsidRDefault="00FE47F1" w:rsidP="00406E08">
      <w:pPr>
        <w:rPr>
          <w:rFonts w:ascii="Calibri" w:hAnsi="Calibri"/>
        </w:rPr>
      </w:pPr>
      <w:r w:rsidRPr="005D36E3">
        <w:rPr>
          <w:rFonts w:ascii="Calibri" w:hAnsi="Calibri" w:cs="Calibri"/>
          <w:b/>
          <w:u w:val="single"/>
        </w:rPr>
        <w:t>Bobbie Erlwein</w:t>
      </w:r>
      <w:r w:rsidR="00265F7C" w:rsidRPr="00FE2BF1">
        <w:rPr>
          <w:rFonts w:ascii="Calibri" w:hAnsi="Calibri"/>
          <w:b/>
          <w:u w:val="single"/>
        </w:rPr>
        <w:t>:</w:t>
      </w:r>
      <w:r w:rsidR="00265F7C" w:rsidRPr="005D36E3">
        <w:rPr>
          <w:rFonts w:ascii="Calibri" w:hAnsi="Calibri"/>
        </w:rPr>
        <w:t xml:space="preserve"> Hi, Beverly.</w:t>
      </w:r>
    </w:p>
    <w:p w:rsidR="00265F7C" w:rsidRPr="005D36E3" w:rsidRDefault="00265F7C" w:rsidP="00406E08">
      <w:pPr>
        <w:rPr>
          <w:rFonts w:ascii="Calibri" w:hAnsi="Calibri"/>
        </w:rPr>
      </w:pPr>
      <w:r w:rsidRPr="005D36E3">
        <w:rPr>
          <w:rFonts w:ascii="Calibri" w:hAnsi="Calibri"/>
          <w:b/>
          <w:u w:val="single"/>
        </w:rPr>
        <w:t>Beverly</w:t>
      </w:r>
      <w:r w:rsidRPr="00FE2BF1">
        <w:rPr>
          <w:rFonts w:ascii="Calibri" w:hAnsi="Calibri"/>
          <w:b/>
          <w:u w:val="single"/>
        </w:rPr>
        <w:t>:</w:t>
      </w:r>
      <w:r w:rsidRPr="005D36E3">
        <w:rPr>
          <w:rFonts w:ascii="Calibri" w:hAnsi="Calibri"/>
        </w:rPr>
        <w:t xml:space="preserve"> Yeah</w:t>
      </w:r>
      <w:r w:rsidR="00434D04" w:rsidRPr="005D36E3">
        <w:rPr>
          <w:rFonts w:ascii="Calibri" w:hAnsi="Calibri"/>
        </w:rPr>
        <w:t xml:space="preserve">. </w:t>
      </w:r>
      <w:r w:rsidRPr="005D36E3">
        <w:rPr>
          <w:rFonts w:ascii="Calibri" w:hAnsi="Calibri"/>
        </w:rPr>
        <w:t>I’m sorry to be a little slow on this, but I’m just trying to make sure on this interim FFR</w:t>
      </w:r>
      <w:r w:rsidR="00434D04" w:rsidRPr="005D36E3">
        <w:rPr>
          <w:rFonts w:ascii="Calibri" w:hAnsi="Calibri"/>
        </w:rPr>
        <w:t xml:space="preserve">. </w:t>
      </w:r>
      <w:r w:rsidR="00191F56" w:rsidRPr="005D36E3">
        <w:rPr>
          <w:rFonts w:ascii="Calibri" w:hAnsi="Calibri"/>
        </w:rPr>
        <w:t>So basically</w:t>
      </w:r>
      <w:r w:rsidR="0069280A">
        <w:rPr>
          <w:rFonts w:ascii="Calibri" w:hAnsi="Calibri"/>
        </w:rPr>
        <w:t>, are</w:t>
      </w:r>
      <w:r w:rsidR="00191F56" w:rsidRPr="005D36E3">
        <w:rPr>
          <w:rFonts w:ascii="Calibri" w:hAnsi="Calibri"/>
        </w:rPr>
        <w:t xml:space="preserve"> you looking for an accumulative FFR, or do you need us actually to break out every single year and show what was spent on each year and what was left over, and </w:t>
      </w:r>
      <w:r w:rsidR="0069280A">
        <w:rPr>
          <w:rFonts w:ascii="Calibri" w:hAnsi="Calibri"/>
        </w:rPr>
        <w:t>carryover? I</w:t>
      </w:r>
      <w:r w:rsidR="00191F56" w:rsidRPr="005D36E3">
        <w:rPr>
          <w:rFonts w:ascii="Calibri" w:hAnsi="Calibri"/>
        </w:rPr>
        <w:t>s there a form we’re supposed to use or a format? Or how would you like us to do that?</w:t>
      </w:r>
    </w:p>
    <w:p w:rsidR="00596A30" w:rsidRPr="005D36E3" w:rsidRDefault="00794100" w:rsidP="00406E08">
      <w:pPr>
        <w:rPr>
          <w:rFonts w:ascii="Calibri" w:hAnsi="Calibri"/>
        </w:rPr>
      </w:pPr>
      <w:r w:rsidRPr="005D36E3">
        <w:rPr>
          <w:rFonts w:ascii="Calibri" w:hAnsi="Calibri"/>
          <w:b/>
          <w:u w:val="single"/>
        </w:rPr>
        <w:t>M</w:t>
      </w:r>
      <w:r w:rsidR="00464E9E">
        <w:rPr>
          <w:rFonts w:ascii="Calibri" w:hAnsi="Calibri"/>
          <w:b/>
          <w:u w:val="single"/>
        </w:rPr>
        <w:t xml:space="preserve">elody </w:t>
      </w:r>
      <w:r w:rsidRPr="005D36E3">
        <w:rPr>
          <w:rFonts w:ascii="Calibri" w:hAnsi="Calibri"/>
          <w:b/>
          <w:u w:val="single"/>
        </w:rPr>
        <w:t>P</w:t>
      </w:r>
      <w:r w:rsidR="00464E9E">
        <w:rPr>
          <w:rFonts w:ascii="Calibri" w:hAnsi="Calibri"/>
          <w:b/>
          <w:u w:val="single"/>
        </w:rPr>
        <w:t>arker</w:t>
      </w:r>
      <w:r w:rsidR="00596A30" w:rsidRPr="00FE2BF1">
        <w:rPr>
          <w:rFonts w:ascii="Calibri" w:hAnsi="Calibri"/>
          <w:b/>
          <w:u w:val="single"/>
        </w:rPr>
        <w:t>:</w:t>
      </w:r>
      <w:r w:rsidR="00596A30" w:rsidRPr="005D36E3">
        <w:rPr>
          <w:rFonts w:ascii="Calibri" w:hAnsi="Calibri"/>
        </w:rPr>
        <w:t xml:space="preserve"> I</w:t>
      </w:r>
      <w:r w:rsidR="0069280A">
        <w:rPr>
          <w:rFonts w:ascii="Calibri" w:hAnsi="Calibri"/>
        </w:rPr>
        <w:t xml:space="preserve"> have </w:t>
      </w:r>
      <w:r w:rsidR="00596A30" w:rsidRPr="005D36E3">
        <w:rPr>
          <w:rFonts w:ascii="Calibri" w:hAnsi="Calibri"/>
        </w:rPr>
        <w:t>another question that follows up that goes al</w:t>
      </w:r>
      <w:r w:rsidR="00010B37" w:rsidRPr="005D36E3">
        <w:rPr>
          <w:rFonts w:ascii="Calibri" w:hAnsi="Calibri"/>
        </w:rPr>
        <w:t>ong with your question, Bev</w:t>
      </w:r>
      <w:r w:rsidR="00464E9E">
        <w:rPr>
          <w:rFonts w:ascii="Calibri" w:hAnsi="Calibri"/>
        </w:rPr>
        <w:t xml:space="preserve">erly, from Sabrina </w:t>
      </w:r>
      <w:proofErr w:type="spellStart"/>
      <w:proofErr w:type="gramStart"/>
      <w:r w:rsidR="00464E9E">
        <w:rPr>
          <w:rFonts w:ascii="Calibri" w:hAnsi="Calibri"/>
        </w:rPr>
        <w:t>Moriano</w:t>
      </w:r>
      <w:proofErr w:type="spellEnd"/>
      <w:r w:rsidR="00010B37" w:rsidRPr="005D36E3">
        <w:rPr>
          <w:rFonts w:ascii="Calibri" w:hAnsi="Calibri"/>
        </w:rPr>
        <w:t>,</w:t>
      </w:r>
      <w:proofErr w:type="gramEnd"/>
      <w:r w:rsidR="00010B37" w:rsidRPr="005D36E3">
        <w:rPr>
          <w:rFonts w:ascii="Calibri" w:hAnsi="Calibri"/>
        </w:rPr>
        <w:t xml:space="preserve"> she says she thought she heard Bobbie say that we should submit interim FFRs by year. This isn’t specified in the instructions</w:t>
      </w:r>
      <w:r w:rsidR="001B63B2" w:rsidRPr="005D36E3">
        <w:rPr>
          <w:rFonts w:ascii="Calibri" w:hAnsi="Calibri"/>
        </w:rPr>
        <w:t>, can we confirm?</w:t>
      </w:r>
    </w:p>
    <w:p w:rsidR="001B63B2" w:rsidRPr="005D36E3" w:rsidRDefault="00FE47F1" w:rsidP="001B63B2">
      <w:pPr>
        <w:rPr>
          <w:rFonts w:ascii="Calibri" w:hAnsi="Calibri"/>
        </w:rPr>
      </w:pPr>
      <w:r w:rsidRPr="005D36E3">
        <w:rPr>
          <w:rFonts w:ascii="Calibri" w:hAnsi="Calibri" w:cs="Calibri"/>
          <w:b/>
          <w:u w:val="single"/>
        </w:rPr>
        <w:t>Bobbie Erlwein</w:t>
      </w:r>
      <w:r w:rsidR="001B63B2" w:rsidRPr="00FE2BF1">
        <w:rPr>
          <w:rFonts w:ascii="Calibri" w:hAnsi="Calibri"/>
          <w:b/>
          <w:u w:val="single"/>
        </w:rPr>
        <w:t>:</w:t>
      </w:r>
      <w:r w:rsidR="001B63B2" w:rsidRPr="005D36E3">
        <w:rPr>
          <w:rFonts w:ascii="Calibri" w:hAnsi="Calibri"/>
        </w:rPr>
        <w:t xml:space="preserve"> Right</w:t>
      </w:r>
      <w:r w:rsidR="00434D04" w:rsidRPr="005D36E3">
        <w:rPr>
          <w:rFonts w:ascii="Calibri" w:hAnsi="Calibri"/>
        </w:rPr>
        <w:t xml:space="preserve">. </w:t>
      </w:r>
      <w:r w:rsidR="001B63B2" w:rsidRPr="005D36E3">
        <w:rPr>
          <w:rFonts w:ascii="Calibri" w:hAnsi="Calibri"/>
        </w:rPr>
        <w:t xml:space="preserve">So </w:t>
      </w:r>
      <w:r w:rsidR="0069280A">
        <w:rPr>
          <w:rFonts w:ascii="Calibri" w:hAnsi="Calibri"/>
        </w:rPr>
        <w:t xml:space="preserve">let me try to be </w:t>
      </w:r>
      <w:proofErr w:type="gramStart"/>
      <w:r w:rsidR="0069280A">
        <w:rPr>
          <w:rFonts w:ascii="Calibri" w:hAnsi="Calibri"/>
        </w:rPr>
        <w:t>more clear</w:t>
      </w:r>
      <w:proofErr w:type="gramEnd"/>
      <w:r w:rsidR="0069280A">
        <w:rPr>
          <w:rFonts w:ascii="Calibri" w:hAnsi="Calibri"/>
        </w:rPr>
        <w:t>.</w:t>
      </w:r>
    </w:p>
    <w:p w:rsidR="001B63B2" w:rsidRPr="005D36E3" w:rsidRDefault="001B63B2" w:rsidP="001B63B2">
      <w:pPr>
        <w:rPr>
          <w:rFonts w:ascii="Calibri" w:hAnsi="Calibri"/>
        </w:rPr>
      </w:pPr>
      <w:r w:rsidRPr="005D36E3">
        <w:rPr>
          <w:rFonts w:ascii="Calibri" w:hAnsi="Calibri"/>
          <w:b/>
          <w:u w:val="single"/>
        </w:rPr>
        <w:t>Ebony</w:t>
      </w:r>
      <w:r w:rsidRPr="00FE2BF1">
        <w:rPr>
          <w:rFonts w:ascii="Calibri" w:hAnsi="Calibri"/>
          <w:b/>
          <w:u w:val="single"/>
        </w:rPr>
        <w:t>:</w:t>
      </w:r>
      <w:r w:rsidRPr="005D36E3">
        <w:rPr>
          <w:rFonts w:ascii="Calibri" w:hAnsi="Calibri"/>
        </w:rPr>
        <w:t xml:space="preserve"> Hey, Bobbie, this is Ebony</w:t>
      </w:r>
      <w:r w:rsidR="00434D04" w:rsidRPr="005D36E3">
        <w:rPr>
          <w:rFonts w:ascii="Calibri" w:hAnsi="Calibri"/>
        </w:rPr>
        <w:t xml:space="preserve">. </w:t>
      </w:r>
      <w:r w:rsidRPr="005D36E3">
        <w:rPr>
          <w:rFonts w:ascii="Calibri" w:hAnsi="Calibri"/>
        </w:rPr>
        <w:t>I’m on the line.</w:t>
      </w:r>
    </w:p>
    <w:p w:rsidR="0040105A" w:rsidRPr="005D36E3" w:rsidRDefault="00FE47F1" w:rsidP="001B63B2">
      <w:pPr>
        <w:rPr>
          <w:rFonts w:ascii="Calibri" w:hAnsi="Calibri"/>
        </w:rPr>
      </w:pPr>
      <w:r w:rsidRPr="005D36E3">
        <w:rPr>
          <w:rFonts w:ascii="Calibri" w:hAnsi="Calibri" w:cs="Calibri"/>
          <w:b/>
          <w:u w:val="single"/>
        </w:rPr>
        <w:t>Bobbie Erlwein</w:t>
      </w:r>
      <w:r w:rsidR="0040105A" w:rsidRPr="00FE2BF1">
        <w:rPr>
          <w:rFonts w:ascii="Calibri" w:hAnsi="Calibri"/>
          <w:b/>
          <w:u w:val="single"/>
        </w:rPr>
        <w:t>:</w:t>
      </w:r>
      <w:r w:rsidR="0040105A" w:rsidRPr="005D36E3">
        <w:rPr>
          <w:rFonts w:ascii="Calibri" w:hAnsi="Calibri"/>
        </w:rPr>
        <w:t xml:space="preserve"> Oh, Ebony, I didn’t know you were joining us.</w:t>
      </w:r>
    </w:p>
    <w:p w:rsidR="0040105A" w:rsidRPr="005D36E3" w:rsidRDefault="0040105A" w:rsidP="001B63B2">
      <w:pPr>
        <w:rPr>
          <w:rFonts w:ascii="Calibri" w:hAnsi="Calibri"/>
        </w:rPr>
      </w:pPr>
      <w:r w:rsidRPr="005D36E3">
        <w:rPr>
          <w:rFonts w:ascii="Calibri" w:hAnsi="Calibri"/>
          <w:b/>
          <w:u w:val="single"/>
        </w:rPr>
        <w:t>Ebony</w:t>
      </w:r>
      <w:r w:rsidRPr="00FE2BF1">
        <w:rPr>
          <w:rFonts w:ascii="Calibri" w:hAnsi="Calibri"/>
          <w:b/>
          <w:u w:val="single"/>
        </w:rPr>
        <w:t>:</w:t>
      </w:r>
      <w:r w:rsidRPr="005D36E3">
        <w:rPr>
          <w:rFonts w:ascii="Calibri" w:hAnsi="Calibri"/>
        </w:rPr>
        <w:t xml:space="preserve"> Yeah.</w:t>
      </w:r>
    </w:p>
    <w:p w:rsidR="0040105A" w:rsidRPr="005D36E3" w:rsidRDefault="00FE47F1" w:rsidP="001B63B2">
      <w:pPr>
        <w:rPr>
          <w:rFonts w:ascii="Calibri" w:hAnsi="Calibri"/>
        </w:rPr>
      </w:pPr>
      <w:r w:rsidRPr="005D36E3">
        <w:rPr>
          <w:rFonts w:ascii="Calibri" w:hAnsi="Calibri" w:cs="Calibri"/>
          <w:b/>
          <w:u w:val="single"/>
        </w:rPr>
        <w:t>Bobbie Erlwein</w:t>
      </w:r>
      <w:r w:rsidR="0040105A" w:rsidRPr="00FE2BF1">
        <w:rPr>
          <w:rFonts w:ascii="Calibri" w:hAnsi="Calibri"/>
          <w:b/>
          <w:u w:val="single"/>
        </w:rPr>
        <w:t>:</w:t>
      </w:r>
      <w:r w:rsidR="0040105A" w:rsidRPr="005D36E3">
        <w:rPr>
          <w:rFonts w:ascii="Calibri" w:hAnsi="Calibri"/>
        </w:rPr>
        <w:t xml:space="preserve"> Do you want to talk about that one?</w:t>
      </w:r>
    </w:p>
    <w:p w:rsidR="00A85100" w:rsidRPr="005D36E3" w:rsidRDefault="0040105A" w:rsidP="00A85100">
      <w:pPr>
        <w:rPr>
          <w:rFonts w:ascii="Calibri" w:hAnsi="Calibri"/>
        </w:rPr>
      </w:pPr>
      <w:r w:rsidRPr="005D36E3">
        <w:rPr>
          <w:rFonts w:ascii="Calibri" w:hAnsi="Calibri"/>
          <w:b/>
          <w:u w:val="single"/>
        </w:rPr>
        <w:t>Ebony</w:t>
      </w:r>
      <w:r w:rsidRPr="00FE2BF1">
        <w:rPr>
          <w:rFonts w:ascii="Calibri" w:hAnsi="Calibri"/>
          <w:b/>
          <w:u w:val="single"/>
        </w:rPr>
        <w:t>:</w:t>
      </w:r>
      <w:r w:rsidRPr="005D36E3">
        <w:rPr>
          <w:rFonts w:ascii="Calibri" w:hAnsi="Calibri"/>
        </w:rPr>
        <w:t xml:space="preserve"> Yes</w:t>
      </w:r>
      <w:r w:rsidR="00434D04" w:rsidRPr="005D36E3">
        <w:rPr>
          <w:rFonts w:ascii="Calibri" w:hAnsi="Calibri"/>
        </w:rPr>
        <w:t xml:space="preserve">. </w:t>
      </w:r>
      <w:r w:rsidR="0069280A">
        <w:rPr>
          <w:rFonts w:ascii="Calibri" w:hAnsi="Calibri"/>
        </w:rPr>
        <w:t>I can.</w:t>
      </w:r>
    </w:p>
    <w:p w:rsidR="00A85100" w:rsidRPr="00464E9E" w:rsidRDefault="00464E9E" w:rsidP="00A85100">
      <w:pPr>
        <w:rPr>
          <w:rFonts w:ascii="Calibri" w:hAnsi="Calibri"/>
        </w:rPr>
      </w:pPr>
      <w:r w:rsidRPr="00464E9E">
        <w:rPr>
          <w:rFonts w:ascii="Calibri" w:hAnsi="Calibri"/>
          <w:b/>
          <w:u w:val="single"/>
        </w:rPr>
        <w:t>Melody Parker</w:t>
      </w:r>
      <w:r w:rsidRPr="00FE2BF1">
        <w:rPr>
          <w:rFonts w:ascii="Calibri" w:hAnsi="Calibri"/>
          <w:b/>
          <w:u w:val="single"/>
        </w:rPr>
        <w:t>:</w:t>
      </w:r>
      <w:r>
        <w:rPr>
          <w:rFonts w:ascii="Calibri" w:hAnsi="Calibri"/>
          <w:b/>
        </w:rPr>
        <w:t xml:space="preserve"> </w:t>
      </w:r>
      <w:r>
        <w:rPr>
          <w:rFonts w:ascii="Calibri" w:hAnsi="Calibri"/>
        </w:rPr>
        <w:t>That’s Ebony from PGO everyone.</w:t>
      </w:r>
    </w:p>
    <w:p w:rsidR="00A85100" w:rsidRPr="005D36E3" w:rsidRDefault="00FE47F1" w:rsidP="00A85100">
      <w:pPr>
        <w:rPr>
          <w:rFonts w:ascii="Calibri" w:hAnsi="Calibri"/>
        </w:rPr>
      </w:pPr>
      <w:r w:rsidRPr="005D36E3">
        <w:rPr>
          <w:rFonts w:ascii="Calibri" w:hAnsi="Calibri" w:cs="Calibri"/>
          <w:b/>
          <w:u w:val="single"/>
        </w:rPr>
        <w:t>Bobbie Erlwein</w:t>
      </w:r>
      <w:r w:rsidR="00A85100" w:rsidRPr="005D36E3">
        <w:rPr>
          <w:rFonts w:ascii="Calibri" w:hAnsi="Calibri"/>
          <w:b/>
        </w:rPr>
        <w:t>:</w:t>
      </w:r>
      <w:r w:rsidR="00A85100" w:rsidRPr="005D36E3">
        <w:rPr>
          <w:rFonts w:ascii="Calibri" w:hAnsi="Calibri"/>
        </w:rPr>
        <w:t xml:space="preserve"> Thanks, Ebony</w:t>
      </w:r>
      <w:r w:rsidR="00434D04" w:rsidRPr="005D36E3">
        <w:rPr>
          <w:rFonts w:ascii="Calibri" w:hAnsi="Calibri"/>
        </w:rPr>
        <w:t xml:space="preserve">. </w:t>
      </w:r>
      <w:r w:rsidR="00A85100" w:rsidRPr="005D36E3">
        <w:rPr>
          <w:rFonts w:ascii="Calibri" w:hAnsi="Calibri"/>
        </w:rPr>
        <w:t>Sorry, I didn’t realize you were able to get free.</w:t>
      </w:r>
    </w:p>
    <w:p w:rsidR="00E4275A" w:rsidRDefault="00A85100" w:rsidP="00A85100">
      <w:pPr>
        <w:rPr>
          <w:rFonts w:ascii="Calibri" w:hAnsi="Calibri"/>
        </w:rPr>
      </w:pPr>
      <w:r w:rsidRPr="005D36E3">
        <w:rPr>
          <w:rFonts w:ascii="Calibri" w:hAnsi="Calibri"/>
          <w:b/>
          <w:u w:val="single"/>
        </w:rPr>
        <w:t>Ebony</w:t>
      </w:r>
      <w:r w:rsidRPr="00FE2BF1">
        <w:rPr>
          <w:rFonts w:ascii="Calibri" w:hAnsi="Calibri"/>
          <w:b/>
          <w:u w:val="single"/>
        </w:rPr>
        <w:t>:</w:t>
      </w:r>
      <w:r w:rsidRPr="005D36E3">
        <w:rPr>
          <w:rFonts w:ascii="Calibri" w:hAnsi="Calibri"/>
        </w:rPr>
        <w:t xml:space="preserve"> No problem</w:t>
      </w:r>
      <w:r w:rsidR="00434D04" w:rsidRPr="005D36E3">
        <w:rPr>
          <w:rFonts w:ascii="Calibri" w:hAnsi="Calibri"/>
        </w:rPr>
        <w:t xml:space="preserve">. </w:t>
      </w:r>
      <w:r w:rsidR="00794100" w:rsidRPr="005D36E3">
        <w:rPr>
          <w:rFonts w:ascii="Calibri" w:hAnsi="Calibri"/>
        </w:rPr>
        <w:t>On</w:t>
      </w:r>
      <w:r w:rsidRPr="005D36E3">
        <w:rPr>
          <w:rFonts w:ascii="Calibri" w:hAnsi="Calibri"/>
        </w:rPr>
        <w:t xml:space="preserve"> your FFR that you’re going to submit, it is going to be an interim FFR</w:t>
      </w:r>
      <w:r w:rsidR="00241C3B" w:rsidRPr="005D36E3">
        <w:rPr>
          <w:rFonts w:ascii="Calibri" w:hAnsi="Calibri"/>
        </w:rPr>
        <w:t xml:space="preserve"> from year 3</w:t>
      </w:r>
      <w:r w:rsidR="00434D04" w:rsidRPr="005D36E3">
        <w:rPr>
          <w:rFonts w:ascii="Calibri" w:hAnsi="Calibri"/>
        </w:rPr>
        <w:t xml:space="preserve">. </w:t>
      </w:r>
      <w:r w:rsidR="0069280A">
        <w:rPr>
          <w:rFonts w:ascii="Calibri" w:hAnsi="Calibri"/>
        </w:rPr>
        <w:t>S</w:t>
      </w:r>
      <w:r w:rsidR="00241C3B" w:rsidRPr="005D36E3">
        <w:rPr>
          <w:rFonts w:ascii="Calibri" w:hAnsi="Calibri"/>
        </w:rPr>
        <w:t xml:space="preserve">ay if you received </w:t>
      </w:r>
      <w:r w:rsidR="00F44707" w:rsidRPr="005D36E3">
        <w:rPr>
          <w:rFonts w:ascii="Calibri" w:hAnsi="Calibri"/>
        </w:rPr>
        <w:t>$</w:t>
      </w:r>
      <w:r w:rsidR="00241C3B" w:rsidRPr="005D36E3">
        <w:rPr>
          <w:rFonts w:ascii="Calibri" w:hAnsi="Calibri"/>
        </w:rPr>
        <w:t>100,000</w:t>
      </w:r>
      <w:r w:rsidR="00E4275A">
        <w:rPr>
          <w:rFonts w:ascii="Calibri" w:hAnsi="Calibri"/>
        </w:rPr>
        <w:t xml:space="preserve"> in year 3</w:t>
      </w:r>
      <w:r w:rsidR="00241C3B" w:rsidRPr="005D36E3">
        <w:rPr>
          <w:rFonts w:ascii="Calibri" w:hAnsi="Calibri"/>
        </w:rPr>
        <w:t>, and you carried over</w:t>
      </w:r>
      <w:r w:rsidR="0069280A">
        <w:rPr>
          <w:rFonts w:ascii="Calibri" w:hAnsi="Calibri"/>
        </w:rPr>
        <w:t>,</w:t>
      </w:r>
      <w:r w:rsidR="00241C3B" w:rsidRPr="005D36E3">
        <w:rPr>
          <w:rFonts w:ascii="Calibri" w:hAnsi="Calibri"/>
        </w:rPr>
        <w:t xml:space="preserve"> say $10,000 from year 1 to year 3</w:t>
      </w:r>
      <w:proofErr w:type="gramStart"/>
      <w:r w:rsidR="00241C3B" w:rsidRPr="005D36E3">
        <w:rPr>
          <w:rFonts w:ascii="Calibri" w:hAnsi="Calibri"/>
        </w:rPr>
        <w:t>,</w:t>
      </w:r>
      <w:r w:rsidR="00E4275A">
        <w:rPr>
          <w:rFonts w:ascii="Calibri" w:hAnsi="Calibri"/>
        </w:rPr>
        <w:t>and</w:t>
      </w:r>
      <w:proofErr w:type="gramEnd"/>
      <w:r w:rsidR="00E4275A">
        <w:rPr>
          <w:rFonts w:ascii="Calibri" w:hAnsi="Calibri"/>
        </w:rPr>
        <w:t xml:space="preserve"> $10,000 from year 2 to year 3. This would total</w:t>
      </w:r>
      <w:r w:rsidR="00241C3B" w:rsidRPr="005D36E3">
        <w:rPr>
          <w:rFonts w:ascii="Calibri" w:hAnsi="Calibri"/>
        </w:rPr>
        <w:t xml:space="preserve"> $120,000, which is typical.</w:t>
      </w:r>
      <w:r w:rsidR="00445A18" w:rsidRPr="005D36E3">
        <w:rPr>
          <w:rFonts w:ascii="Calibri" w:hAnsi="Calibri"/>
        </w:rPr>
        <w:t xml:space="preserve"> </w:t>
      </w:r>
    </w:p>
    <w:p w:rsidR="00A85100" w:rsidRPr="005D36E3" w:rsidRDefault="00E4275A" w:rsidP="00A85100">
      <w:pPr>
        <w:rPr>
          <w:rFonts w:ascii="Calibri" w:hAnsi="Calibri"/>
        </w:rPr>
      </w:pPr>
      <w:r>
        <w:rPr>
          <w:rFonts w:ascii="Calibri" w:hAnsi="Calibri"/>
        </w:rPr>
        <w:t>W</w:t>
      </w:r>
      <w:r w:rsidR="00445A18" w:rsidRPr="005D36E3">
        <w:rPr>
          <w:rFonts w:ascii="Calibri" w:hAnsi="Calibri"/>
        </w:rPr>
        <w:t>hat we’re asking is in the remarks section on the FFR, if you’ll tell us, of that money, let’s say you have $50,000 that’s remaining. Where is it? So, of the $50,000 as of right now that’s unobligated, I have $10,000 that still remains unobligated from year 1, and it’s located in document number w</w:t>
      </w:r>
      <w:r>
        <w:rPr>
          <w:rFonts w:ascii="Calibri" w:hAnsi="Calibri"/>
        </w:rPr>
        <w:t>hatever.</w:t>
      </w:r>
      <w:r w:rsidR="00445A18" w:rsidRPr="005D36E3">
        <w:rPr>
          <w:rFonts w:ascii="Calibri" w:hAnsi="Calibri"/>
        </w:rPr>
        <w:t xml:space="preserve"> </w:t>
      </w:r>
      <w:r>
        <w:rPr>
          <w:rFonts w:ascii="Calibri" w:hAnsi="Calibri"/>
        </w:rPr>
        <w:t>T</w:t>
      </w:r>
      <w:r w:rsidR="00445A18" w:rsidRPr="005D36E3">
        <w:rPr>
          <w:rFonts w:ascii="Calibri" w:hAnsi="Calibri"/>
        </w:rPr>
        <w:t>he other</w:t>
      </w:r>
      <w:r>
        <w:rPr>
          <w:rFonts w:ascii="Calibri" w:hAnsi="Calibri"/>
        </w:rPr>
        <w:t>,</w:t>
      </w:r>
      <w:r w:rsidR="00445A18" w:rsidRPr="005D36E3">
        <w:rPr>
          <w:rFonts w:ascii="Calibri" w:hAnsi="Calibri"/>
        </w:rPr>
        <w:t xml:space="preserve"> let’s say $10,000 may be from year 2, and it’s in document number whatever.</w:t>
      </w:r>
      <w:r w:rsidR="00AC0225" w:rsidRPr="005D36E3">
        <w:rPr>
          <w:rFonts w:ascii="Calibri" w:hAnsi="Calibri"/>
        </w:rPr>
        <w:t xml:space="preserve"> So we’re just trying to see where the money is</w:t>
      </w:r>
      <w:r>
        <w:rPr>
          <w:rFonts w:ascii="Calibri" w:hAnsi="Calibri"/>
        </w:rPr>
        <w:t>, t</w:t>
      </w:r>
      <w:r w:rsidR="00AC0225" w:rsidRPr="005D36E3">
        <w:rPr>
          <w:rFonts w:ascii="Calibri" w:hAnsi="Calibri"/>
        </w:rPr>
        <w:t>he unobligated balances</w:t>
      </w:r>
      <w:r>
        <w:rPr>
          <w:rFonts w:ascii="Calibri" w:hAnsi="Calibri"/>
        </w:rPr>
        <w:t>.</w:t>
      </w:r>
      <w:r w:rsidR="00AC0225" w:rsidRPr="005D36E3">
        <w:rPr>
          <w:rFonts w:ascii="Calibri" w:hAnsi="Calibri"/>
        </w:rPr>
        <w:t xml:space="preserve"> </w:t>
      </w:r>
      <w:r>
        <w:rPr>
          <w:rFonts w:ascii="Calibri" w:hAnsi="Calibri"/>
        </w:rPr>
        <w:t>W</w:t>
      </w:r>
      <w:r w:rsidR="00AC0225" w:rsidRPr="005D36E3">
        <w:rPr>
          <w:rFonts w:ascii="Calibri" w:hAnsi="Calibri"/>
        </w:rPr>
        <w:t>here is it? Does that make sense?</w:t>
      </w:r>
    </w:p>
    <w:p w:rsidR="00AC0225" w:rsidRPr="005D36E3" w:rsidRDefault="0018601B" w:rsidP="00A85100">
      <w:pPr>
        <w:rPr>
          <w:rFonts w:ascii="Calibri" w:hAnsi="Calibri"/>
        </w:rPr>
      </w:pPr>
      <w:r w:rsidRPr="005D36E3">
        <w:rPr>
          <w:rFonts w:ascii="Calibri" w:hAnsi="Calibri"/>
          <w:b/>
          <w:u w:val="single"/>
        </w:rPr>
        <w:t>Beverly</w:t>
      </w:r>
      <w:r w:rsidRPr="00FE2BF1">
        <w:rPr>
          <w:rFonts w:ascii="Calibri" w:hAnsi="Calibri"/>
          <w:b/>
          <w:u w:val="single"/>
        </w:rPr>
        <w:t>:</w:t>
      </w:r>
      <w:r w:rsidRPr="005D36E3">
        <w:rPr>
          <w:rFonts w:ascii="Calibri" w:hAnsi="Calibri"/>
        </w:rPr>
        <w:t xml:space="preserve"> </w:t>
      </w:r>
      <w:r w:rsidR="00464E9E">
        <w:rPr>
          <w:rFonts w:ascii="Calibri" w:hAnsi="Calibri"/>
        </w:rPr>
        <w:t>Maybe it just doesn’t.</w:t>
      </w:r>
      <w:r w:rsidR="0019177F" w:rsidRPr="005D36E3">
        <w:rPr>
          <w:rFonts w:ascii="Calibri" w:hAnsi="Calibri"/>
        </w:rPr>
        <w:t xml:space="preserve"> When you’re saying that’s in document number, I’m not sure what you mean.</w:t>
      </w:r>
    </w:p>
    <w:p w:rsidR="00DB2676" w:rsidRDefault="0019177F" w:rsidP="00DB2676">
      <w:pPr>
        <w:rPr>
          <w:rFonts w:ascii="Calibri" w:eastAsia="Calibri" w:hAnsi="Calibri"/>
        </w:rPr>
      </w:pPr>
      <w:r w:rsidRPr="005D36E3">
        <w:rPr>
          <w:rFonts w:ascii="Calibri" w:hAnsi="Calibri"/>
          <w:b/>
          <w:u w:val="single"/>
        </w:rPr>
        <w:t>Ebony</w:t>
      </w:r>
      <w:r w:rsidRPr="00FE2BF1">
        <w:rPr>
          <w:rFonts w:ascii="Calibri" w:hAnsi="Calibri"/>
          <w:b/>
          <w:u w:val="single"/>
        </w:rPr>
        <w:t>:</w:t>
      </w:r>
      <w:r>
        <w:rPr>
          <w:rFonts w:ascii="Calibri" w:eastAsia="Calibri" w:hAnsi="Calibri"/>
        </w:rPr>
        <w:t xml:space="preserve"> Okay, okay</w:t>
      </w:r>
      <w:r w:rsidR="00434D04">
        <w:rPr>
          <w:rFonts w:ascii="Calibri" w:eastAsia="Calibri" w:hAnsi="Calibri"/>
        </w:rPr>
        <w:t xml:space="preserve">. </w:t>
      </w:r>
      <w:r>
        <w:rPr>
          <w:rFonts w:ascii="Calibri" w:eastAsia="Calibri" w:hAnsi="Calibri"/>
        </w:rPr>
        <w:t>So for every notice of award with</w:t>
      </w:r>
      <w:r w:rsidR="00E4275A">
        <w:rPr>
          <w:rFonts w:ascii="Calibri" w:eastAsia="Calibri" w:hAnsi="Calibri"/>
        </w:rPr>
        <w:t xml:space="preserve"> PPHF</w:t>
      </w:r>
      <w:r w:rsidR="001B6DD3">
        <w:rPr>
          <w:rFonts w:ascii="Calibri" w:eastAsia="Calibri" w:hAnsi="Calibri"/>
        </w:rPr>
        <w:t xml:space="preserve"> funds starting last year, there’s a different sub-account number</w:t>
      </w:r>
      <w:r w:rsidR="00434D04">
        <w:rPr>
          <w:rFonts w:ascii="Calibri" w:eastAsia="Calibri" w:hAnsi="Calibri"/>
        </w:rPr>
        <w:t xml:space="preserve">. </w:t>
      </w:r>
      <w:r w:rsidR="001B6DD3">
        <w:rPr>
          <w:rFonts w:ascii="Calibri" w:eastAsia="Calibri" w:hAnsi="Calibri"/>
        </w:rPr>
        <w:t xml:space="preserve">So if you were to look on your notice of award for every year, and it’ll tell you a document number. </w:t>
      </w:r>
      <w:r w:rsidR="00E4275A">
        <w:rPr>
          <w:rFonts w:ascii="Calibri" w:eastAsia="Calibri" w:hAnsi="Calibri"/>
        </w:rPr>
        <w:t>B</w:t>
      </w:r>
      <w:r w:rsidR="001B6DD3">
        <w:rPr>
          <w:rFonts w:ascii="Calibri" w:eastAsia="Calibri" w:hAnsi="Calibri"/>
        </w:rPr>
        <w:t xml:space="preserve">asically, if you can just tell us what budget period they are remaining from </w:t>
      </w:r>
      <w:r w:rsidR="00E4275A">
        <w:rPr>
          <w:rFonts w:ascii="Calibri" w:eastAsia="Calibri" w:hAnsi="Calibri"/>
        </w:rPr>
        <w:t>(</w:t>
      </w:r>
      <w:r w:rsidR="001B6DD3">
        <w:rPr>
          <w:rFonts w:ascii="Calibri" w:eastAsia="Calibri" w:hAnsi="Calibri"/>
        </w:rPr>
        <w:t>if they’</w:t>
      </w:r>
      <w:r w:rsidR="00E4275A">
        <w:rPr>
          <w:rFonts w:ascii="Calibri" w:eastAsia="Calibri" w:hAnsi="Calibri"/>
        </w:rPr>
        <w:t>re year 1 funds or year 2 funds)</w:t>
      </w:r>
      <w:r w:rsidR="001B6DD3">
        <w:rPr>
          <w:rFonts w:ascii="Calibri" w:eastAsia="Calibri" w:hAnsi="Calibri"/>
        </w:rPr>
        <w:t xml:space="preserve"> we’ll know what document number</w:t>
      </w:r>
      <w:r w:rsidR="00434D04">
        <w:rPr>
          <w:rFonts w:ascii="Calibri" w:eastAsia="Calibri" w:hAnsi="Calibri"/>
        </w:rPr>
        <w:t xml:space="preserve">. </w:t>
      </w:r>
      <w:r w:rsidR="00DB2676">
        <w:rPr>
          <w:rFonts w:ascii="Calibri" w:eastAsia="Calibri" w:hAnsi="Calibri"/>
        </w:rPr>
        <w:t xml:space="preserve">Every year with PPHF, they </w:t>
      </w:r>
      <w:r w:rsidR="00DB2676">
        <w:rPr>
          <w:rFonts w:ascii="Calibri" w:eastAsia="Calibri" w:hAnsi="Calibri"/>
        </w:rPr>
        <w:lastRenderedPageBreak/>
        <w:t>have to go into different sub-account numbers</w:t>
      </w:r>
      <w:r w:rsidR="00434D04">
        <w:rPr>
          <w:rFonts w:ascii="Calibri" w:eastAsia="Calibri" w:hAnsi="Calibri"/>
        </w:rPr>
        <w:t xml:space="preserve">. </w:t>
      </w:r>
      <w:r w:rsidR="00DB2676">
        <w:rPr>
          <w:rFonts w:ascii="Calibri" w:eastAsia="Calibri" w:hAnsi="Calibri"/>
        </w:rPr>
        <w:t>So this year your funds will actually be in another sub-account.</w:t>
      </w:r>
    </w:p>
    <w:p w:rsidR="00DB2676" w:rsidRDefault="00FE47F1" w:rsidP="00DB2676">
      <w:pPr>
        <w:rPr>
          <w:rFonts w:ascii="Calibri" w:eastAsia="Calibri" w:hAnsi="Calibri"/>
        </w:rPr>
      </w:pPr>
      <w:r w:rsidRPr="005D36E3">
        <w:rPr>
          <w:rFonts w:ascii="Calibri" w:hAnsi="Calibri" w:cs="Calibri"/>
          <w:b/>
          <w:u w:val="single"/>
        </w:rPr>
        <w:t>Bobbie Erlwein</w:t>
      </w:r>
      <w:r w:rsidR="00DB2676" w:rsidRPr="00FE2BF1">
        <w:rPr>
          <w:rFonts w:ascii="Calibri" w:eastAsia="Calibri" w:hAnsi="Calibri"/>
          <w:b/>
          <w:u w:val="single"/>
        </w:rPr>
        <w:t>:</w:t>
      </w:r>
      <w:r w:rsidR="007F290A">
        <w:rPr>
          <w:rFonts w:ascii="Calibri" w:eastAsia="Calibri" w:hAnsi="Calibri"/>
        </w:rPr>
        <w:t xml:space="preserve"> The parking time is per minute, Ebony. </w:t>
      </w:r>
      <w:r w:rsidR="00E4275A">
        <w:rPr>
          <w:rFonts w:ascii="Calibri" w:eastAsia="Calibri" w:hAnsi="Calibri"/>
        </w:rPr>
        <w:t xml:space="preserve">Let me </w:t>
      </w:r>
      <w:r w:rsidR="007F290A">
        <w:rPr>
          <w:rFonts w:ascii="Calibri" w:eastAsia="Calibri" w:hAnsi="Calibri"/>
        </w:rPr>
        <w:t xml:space="preserve">check my thinking on this and see if I’m right. So really we’re trying to </w:t>
      </w:r>
      <w:r w:rsidR="001D4184">
        <w:rPr>
          <w:rFonts w:ascii="Calibri" w:eastAsia="Calibri" w:hAnsi="Calibri"/>
        </w:rPr>
        <w:t>get two bits of</w:t>
      </w:r>
      <w:r w:rsidR="00C85081">
        <w:rPr>
          <w:rFonts w:ascii="Calibri" w:eastAsia="Calibri" w:hAnsi="Calibri"/>
        </w:rPr>
        <w:t xml:space="preserve"> information </w:t>
      </w:r>
      <w:r w:rsidR="00E4275A">
        <w:rPr>
          <w:rFonts w:ascii="Calibri" w:eastAsia="Calibri" w:hAnsi="Calibri"/>
        </w:rPr>
        <w:t>from</w:t>
      </w:r>
      <w:r w:rsidR="00C85081">
        <w:rPr>
          <w:rFonts w:ascii="Calibri" w:eastAsia="Calibri" w:hAnsi="Calibri"/>
        </w:rPr>
        <w:t xml:space="preserve"> this FFR</w:t>
      </w:r>
      <w:r w:rsidR="00434D04">
        <w:rPr>
          <w:rFonts w:ascii="Calibri" w:eastAsia="Calibri" w:hAnsi="Calibri"/>
        </w:rPr>
        <w:t xml:space="preserve">. </w:t>
      </w:r>
      <w:r w:rsidR="00C85081">
        <w:rPr>
          <w:rFonts w:ascii="Calibri" w:eastAsia="Calibri" w:hAnsi="Calibri"/>
        </w:rPr>
        <w:t xml:space="preserve">First, we want to understand how much </w:t>
      </w:r>
      <w:r w:rsidR="00407267">
        <w:rPr>
          <w:rFonts w:ascii="Calibri" w:eastAsia="Calibri" w:hAnsi="Calibri"/>
        </w:rPr>
        <w:t>unobligated you have, like you would get from any FFR</w:t>
      </w:r>
      <w:r w:rsidR="00434D04">
        <w:rPr>
          <w:rFonts w:ascii="Calibri" w:eastAsia="Calibri" w:hAnsi="Calibri"/>
        </w:rPr>
        <w:t xml:space="preserve">. </w:t>
      </w:r>
      <w:r w:rsidR="00407267">
        <w:rPr>
          <w:rFonts w:ascii="Calibri" w:eastAsia="Calibri" w:hAnsi="Calibri"/>
        </w:rPr>
        <w:t xml:space="preserve">We’re also looking to get a little bit of a sense of what year we gave </w:t>
      </w:r>
      <w:r w:rsidR="00E4275A">
        <w:rPr>
          <w:rFonts w:ascii="Calibri" w:eastAsia="Calibri" w:hAnsi="Calibri"/>
        </w:rPr>
        <w:t>the money</w:t>
      </w:r>
      <w:r w:rsidR="00407267">
        <w:rPr>
          <w:rFonts w:ascii="Calibri" w:eastAsia="Calibri" w:hAnsi="Calibri"/>
        </w:rPr>
        <w:t xml:space="preserve"> to you so that we can better understand the draw down issue.</w:t>
      </w:r>
    </w:p>
    <w:p w:rsidR="00407267" w:rsidRDefault="00407267" w:rsidP="00DB2676">
      <w:pPr>
        <w:rPr>
          <w:rFonts w:ascii="Calibri" w:eastAsia="Calibri" w:hAnsi="Calibri"/>
        </w:rPr>
      </w:pPr>
      <w:r>
        <w:rPr>
          <w:rFonts w:ascii="Calibri" w:eastAsia="Calibri" w:hAnsi="Calibri"/>
          <w:b/>
          <w:u w:val="single"/>
        </w:rPr>
        <w:t>Ebony</w:t>
      </w:r>
      <w:r w:rsidRPr="00FE2BF1">
        <w:rPr>
          <w:rFonts w:ascii="Calibri" w:eastAsia="Calibri" w:hAnsi="Calibri"/>
          <w:b/>
          <w:u w:val="single"/>
        </w:rPr>
        <w:t>:</w:t>
      </w:r>
      <w:r>
        <w:rPr>
          <w:rFonts w:ascii="Calibri" w:eastAsia="Calibri" w:hAnsi="Calibri"/>
        </w:rPr>
        <w:t xml:space="preserve"> Right.</w:t>
      </w:r>
    </w:p>
    <w:p w:rsidR="00407267" w:rsidRDefault="00FE47F1" w:rsidP="00DB2676">
      <w:pPr>
        <w:rPr>
          <w:rFonts w:ascii="Calibri" w:eastAsia="Calibri" w:hAnsi="Calibri"/>
        </w:rPr>
      </w:pPr>
      <w:r w:rsidRPr="005D36E3">
        <w:rPr>
          <w:rFonts w:ascii="Calibri" w:hAnsi="Calibri" w:cs="Calibri"/>
          <w:b/>
          <w:u w:val="single"/>
        </w:rPr>
        <w:t>Bobbie Erlwein</w:t>
      </w:r>
      <w:r w:rsidR="00407267" w:rsidRPr="00FE2BF1">
        <w:rPr>
          <w:rFonts w:ascii="Calibri" w:eastAsia="Calibri" w:hAnsi="Calibri"/>
          <w:b/>
          <w:u w:val="single"/>
        </w:rPr>
        <w:t>:</w:t>
      </w:r>
      <w:r w:rsidR="00407267">
        <w:rPr>
          <w:rFonts w:ascii="Calibri" w:eastAsia="Calibri" w:hAnsi="Calibri"/>
        </w:rPr>
        <w:t xml:space="preserve"> You might have to talk to your financial folks to understand what folder it</w:t>
      </w:r>
      <w:r w:rsidR="001D4184">
        <w:rPr>
          <w:rFonts w:ascii="Calibri" w:eastAsia="Calibri" w:hAnsi="Calibri"/>
        </w:rPr>
        <w:t>’</w:t>
      </w:r>
      <w:r w:rsidR="00407267">
        <w:rPr>
          <w:rFonts w:ascii="Calibri" w:eastAsia="Calibri" w:hAnsi="Calibri"/>
        </w:rPr>
        <w:t xml:space="preserve">s in and all that sort of thing. That’s not generally something program deals with. So you might have to go back and talk to the folks in your financial office to get </w:t>
      </w:r>
      <w:r w:rsidR="00C76C1D">
        <w:rPr>
          <w:rFonts w:ascii="Calibri" w:eastAsia="Calibri" w:hAnsi="Calibri"/>
        </w:rPr>
        <w:t>some help on that.</w:t>
      </w:r>
      <w:r w:rsidR="001A1986">
        <w:rPr>
          <w:rFonts w:ascii="Calibri" w:eastAsia="Calibri" w:hAnsi="Calibri"/>
        </w:rPr>
        <w:t xml:space="preserve"> That would be my opinion</w:t>
      </w:r>
      <w:r w:rsidR="004065DB">
        <w:rPr>
          <w:rFonts w:ascii="Calibri" w:eastAsia="Calibri" w:hAnsi="Calibri"/>
        </w:rPr>
        <w:t>.</w:t>
      </w:r>
      <w:r w:rsidR="001A1986">
        <w:rPr>
          <w:rFonts w:ascii="Calibri" w:eastAsia="Calibri" w:hAnsi="Calibri"/>
        </w:rPr>
        <w:t xml:space="preserve"> Ebony</w:t>
      </w:r>
      <w:r w:rsidR="004065DB">
        <w:rPr>
          <w:rFonts w:ascii="Calibri" w:eastAsia="Calibri" w:hAnsi="Calibri"/>
        </w:rPr>
        <w:t xml:space="preserve">, </w:t>
      </w:r>
      <w:r w:rsidR="001A1986">
        <w:rPr>
          <w:rFonts w:ascii="Calibri" w:eastAsia="Calibri" w:hAnsi="Calibri"/>
        </w:rPr>
        <w:t>am I thinking about it right?</w:t>
      </w:r>
    </w:p>
    <w:p w:rsidR="001A1986" w:rsidRDefault="001A1986" w:rsidP="00DB2676">
      <w:pPr>
        <w:rPr>
          <w:rFonts w:ascii="Calibri" w:eastAsia="Calibri" w:hAnsi="Calibri"/>
        </w:rPr>
      </w:pPr>
      <w:r>
        <w:rPr>
          <w:rFonts w:ascii="Calibri" w:eastAsia="Calibri" w:hAnsi="Calibri"/>
          <w:b/>
          <w:u w:val="single"/>
        </w:rPr>
        <w:t>Ebony</w:t>
      </w:r>
      <w:r w:rsidRPr="00FE2BF1">
        <w:rPr>
          <w:rFonts w:ascii="Calibri" w:eastAsia="Calibri" w:hAnsi="Calibri"/>
          <w:b/>
          <w:u w:val="single"/>
        </w:rPr>
        <w:t>:</w:t>
      </w:r>
      <w:r>
        <w:rPr>
          <w:rFonts w:ascii="Calibri" w:eastAsia="Calibri" w:hAnsi="Calibri"/>
        </w:rPr>
        <w:t xml:space="preserve"> Yes, that’s correct.</w:t>
      </w:r>
    </w:p>
    <w:p w:rsidR="001A1986" w:rsidRDefault="00FE47F1" w:rsidP="00DB2676">
      <w:pPr>
        <w:rPr>
          <w:rFonts w:ascii="Calibri" w:eastAsia="Calibri" w:hAnsi="Calibri"/>
        </w:rPr>
      </w:pPr>
      <w:r w:rsidRPr="005D36E3">
        <w:rPr>
          <w:rFonts w:ascii="Calibri" w:hAnsi="Calibri" w:cs="Calibri"/>
          <w:b/>
          <w:u w:val="single"/>
        </w:rPr>
        <w:t>Bobbie Erlwein</w:t>
      </w:r>
      <w:r w:rsidR="001A1986" w:rsidRPr="00FE2BF1">
        <w:rPr>
          <w:rFonts w:ascii="Calibri" w:eastAsia="Calibri" w:hAnsi="Calibri"/>
          <w:b/>
          <w:u w:val="single"/>
        </w:rPr>
        <w:t>:</w:t>
      </w:r>
      <w:r w:rsidR="001A1986">
        <w:rPr>
          <w:rFonts w:ascii="Calibri" w:eastAsia="Calibri" w:hAnsi="Calibri"/>
        </w:rPr>
        <w:t xml:space="preserve"> Does that help at all?</w:t>
      </w:r>
    </w:p>
    <w:p w:rsidR="001A1986" w:rsidRDefault="001A1986" w:rsidP="00DB2676">
      <w:pPr>
        <w:rPr>
          <w:rFonts w:ascii="Calibri" w:eastAsia="Calibri" w:hAnsi="Calibri"/>
        </w:rPr>
      </w:pPr>
      <w:r>
        <w:rPr>
          <w:rFonts w:ascii="Calibri" w:eastAsia="Calibri" w:hAnsi="Calibri"/>
          <w:b/>
          <w:u w:val="single"/>
        </w:rPr>
        <w:t>Beverly</w:t>
      </w:r>
      <w:r w:rsidRPr="00FE2BF1">
        <w:rPr>
          <w:rFonts w:ascii="Calibri" w:eastAsia="Calibri" w:hAnsi="Calibri"/>
          <w:b/>
          <w:u w:val="single"/>
        </w:rPr>
        <w:t>:</w:t>
      </w:r>
      <w:r>
        <w:rPr>
          <w:rFonts w:ascii="Calibri" w:eastAsia="Calibri" w:hAnsi="Calibri"/>
        </w:rPr>
        <w:t xml:space="preserve"> Yes. We will do our best to follow instructions</w:t>
      </w:r>
      <w:r w:rsidR="004E0FD5">
        <w:rPr>
          <w:rFonts w:ascii="Calibri" w:eastAsia="Calibri" w:hAnsi="Calibri"/>
        </w:rPr>
        <w:t>. This might be one we run by the project officer.</w:t>
      </w:r>
    </w:p>
    <w:p w:rsidR="004F5314" w:rsidRDefault="004E0FD5" w:rsidP="00DB2676">
      <w:pPr>
        <w:rPr>
          <w:rFonts w:ascii="Calibri" w:eastAsia="Calibri" w:hAnsi="Calibri"/>
        </w:rPr>
      </w:pPr>
      <w:r>
        <w:rPr>
          <w:rFonts w:ascii="Calibri" w:eastAsia="Calibri" w:hAnsi="Calibri"/>
          <w:b/>
          <w:u w:val="single"/>
        </w:rPr>
        <w:t>Ebony</w:t>
      </w:r>
      <w:r w:rsidRPr="00FE2BF1">
        <w:rPr>
          <w:rFonts w:ascii="Calibri" w:eastAsia="Calibri" w:hAnsi="Calibri"/>
          <w:b/>
          <w:u w:val="single"/>
        </w:rPr>
        <w:t>:</w:t>
      </w:r>
      <w:r>
        <w:rPr>
          <w:rFonts w:ascii="Calibri" w:eastAsia="Calibri" w:hAnsi="Calibri"/>
        </w:rPr>
        <w:t xml:space="preserve"> Okay. And if you have any questions about this, </w:t>
      </w:r>
      <w:r w:rsidR="004F5314">
        <w:rPr>
          <w:rFonts w:ascii="Calibri" w:eastAsia="Calibri" w:hAnsi="Calibri"/>
        </w:rPr>
        <w:t>just send an e-mail, or if I need to try to explain it to your financial people, then I can help you there, just let me know.</w:t>
      </w:r>
    </w:p>
    <w:p w:rsidR="00B8433E" w:rsidRDefault="00FE47F1" w:rsidP="00DB2676">
      <w:pPr>
        <w:rPr>
          <w:rFonts w:ascii="Calibri" w:hAnsi="Calibri"/>
        </w:rPr>
      </w:pPr>
      <w:r w:rsidRPr="005D36E3">
        <w:rPr>
          <w:rFonts w:ascii="Calibri" w:hAnsi="Calibri" w:cs="Calibri"/>
          <w:b/>
          <w:u w:val="single"/>
        </w:rPr>
        <w:t>Bobbie Erlwein</w:t>
      </w:r>
      <w:r w:rsidR="00B8433E" w:rsidRPr="00FE2BF1">
        <w:rPr>
          <w:rFonts w:ascii="Calibri" w:hAnsi="Calibri"/>
          <w:b/>
          <w:u w:val="single"/>
        </w:rPr>
        <w:t>:</w:t>
      </w:r>
      <w:r w:rsidR="00B8433E">
        <w:rPr>
          <w:rFonts w:ascii="Calibri" w:hAnsi="Calibri"/>
        </w:rPr>
        <w:t xml:space="preserve"> Okay. That should go to Ebony.</w:t>
      </w:r>
    </w:p>
    <w:p w:rsidR="00B8433E" w:rsidRDefault="00B8433E" w:rsidP="00DB2676">
      <w:pPr>
        <w:rPr>
          <w:rFonts w:ascii="Calibri" w:hAnsi="Calibri"/>
        </w:rPr>
      </w:pPr>
      <w:r>
        <w:rPr>
          <w:rFonts w:ascii="Calibri" w:hAnsi="Calibri"/>
          <w:b/>
          <w:u w:val="single"/>
        </w:rPr>
        <w:t>Ebony</w:t>
      </w:r>
      <w:r w:rsidRPr="00FE2BF1">
        <w:rPr>
          <w:rFonts w:ascii="Calibri" w:hAnsi="Calibri"/>
          <w:b/>
          <w:u w:val="single"/>
        </w:rPr>
        <w:t>:</w:t>
      </w:r>
      <w:r>
        <w:rPr>
          <w:rFonts w:ascii="Calibri" w:hAnsi="Calibri"/>
        </w:rPr>
        <w:t xml:space="preserve"> Yes</w:t>
      </w:r>
      <w:r w:rsidR="00E4275A">
        <w:rPr>
          <w:rFonts w:ascii="Calibri" w:hAnsi="Calibri"/>
        </w:rPr>
        <w:t>.</w:t>
      </w:r>
    </w:p>
    <w:p w:rsidR="00B8433E" w:rsidRDefault="00FE47F1" w:rsidP="00DB2676">
      <w:pPr>
        <w:rPr>
          <w:rFonts w:ascii="Calibri" w:hAnsi="Calibri"/>
        </w:rPr>
      </w:pPr>
      <w:r w:rsidRPr="005D36E3">
        <w:rPr>
          <w:rFonts w:ascii="Calibri" w:hAnsi="Calibri" w:cs="Calibri"/>
          <w:b/>
          <w:u w:val="single"/>
        </w:rPr>
        <w:t>Bobbie Erlwein</w:t>
      </w:r>
      <w:r w:rsidR="00B8433E" w:rsidRPr="00FE2BF1">
        <w:rPr>
          <w:rFonts w:ascii="Calibri" w:hAnsi="Calibri"/>
          <w:b/>
          <w:u w:val="single"/>
        </w:rPr>
        <w:t>:</w:t>
      </w:r>
      <w:r w:rsidR="00B8433E">
        <w:rPr>
          <w:rFonts w:ascii="Calibri" w:hAnsi="Calibri"/>
        </w:rPr>
        <w:t xml:space="preserve"> Actually, I’m sure all</w:t>
      </w:r>
      <w:r w:rsidR="004065DB">
        <w:rPr>
          <w:rFonts w:ascii="Calibri" w:hAnsi="Calibri"/>
        </w:rPr>
        <w:t xml:space="preserve"> your </w:t>
      </w:r>
      <w:proofErr w:type="spellStart"/>
      <w:r w:rsidR="004065DB">
        <w:rPr>
          <w:rFonts w:ascii="Calibri" w:hAnsi="Calibri"/>
        </w:rPr>
        <w:t>GMSes</w:t>
      </w:r>
      <w:proofErr w:type="spellEnd"/>
      <w:r w:rsidR="004065DB">
        <w:rPr>
          <w:rFonts w:ascii="Calibri" w:hAnsi="Calibri"/>
        </w:rPr>
        <w:t xml:space="preserve"> would be willing to help</w:t>
      </w:r>
      <w:r w:rsidR="00B8433E">
        <w:rPr>
          <w:rFonts w:ascii="Calibri" w:hAnsi="Calibri"/>
        </w:rPr>
        <w:t>.</w:t>
      </w:r>
    </w:p>
    <w:p w:rsidR="00B8433E" w:rsidRDefault="00B8433E" w:rsidP="00DB2676">
      <w:pPr>
        <w:rPr>
          <w:rFonts w:ascii="Calibri" w:hAnsi="Calibri"/>
        </w:rPr>
      </w:pPr>
      <w:r>
        <w:rPr>
          <w:rFonts w:ascii="Calibri" w:hAnsi="Calibri"/>
          <w:b/>
          <w:u w:val="single"/>
        </w:rPr>
        <w:t>Ebony</w:t>
      </w:r>
      <w:r w:rsidRPr="00FE2BF1">
        <w:rPr>
          <w:rFonts w:ascii="Calibri" w:hAnsi="Calibri"/>
          <w:b/>
          <w:u w:val="single"/>
        </w:rPr>
        <w:t>:</w:t>
      </w:r>
      <w:r>
        <w:rPr>
          <w:rFonts w:ascii="Calibri" w:hAnsi="Calibri"/>
        </w:rPr>
        <w:t xml:space="preserve"> Right</w:t>
      </w:r>
      <w:r w:rsidR="00434D04">
        <w:rPr>
          <w:rFonts w:ascii="Calibri" w:hAnsi="Calibri"/>
        </w:rPr>
        <w:t xml:space="preserve">. </w:t>
      </w:r>
      <w:r>
        <w:rPr>
          <w:rFonts w:ascii="Calibri" w:hAnsi="Calibri"/>
        </w:rPr>
        <w:t>We’ll be willing to help you.</w:t>
      </w:r>
    </w:p>
    <w:p w:rsidR="004D2CBA" w:rsidRDefault="004D2CBA" w:rsidP="00DB2676">
      <w:pPr>
        <w:rPr>
          <w:rFonts w:ascii="Calibri" w:hAnsi="Calibri"/>
        </w:rPr>
      </w:pPr>
      <w:r>
        <w:rPr>
          <w:rFonts w:ascii="Calibri" w:hAnsi="Calibri"/>
          <w:b/>
          <w:u w:val="single"/>
        </w:rPr>
        <w:t>Tracy</w:t>
      </w:r>
      <w:r>
        <w:rPr>
          <w:rFonts w:ascii="Calibri" w:hAnsi="Calibri"/>
          <w:b/>
        </w:rPr>
        <w:t>:</w:t>
      </w:r>
      <w:r>
        <w:rPr>
          <w:rFonts w:ascii="Calibri" w:hAnsi="Calibri"/>
        </w:rPr>
        <w:t xml:space="preserve"> Thank you, Ebony</w:t>
      </w:r>
      <w:r w:rsidR="00434D04">
        <w:rPr>
          <w:rFonts w:ascii="Calibri" w:hAnsi="Calibri"/>
        </w:rPr>
        <w:t xml:space="preserve">. </w:t>
      </w:r>
      <w:r>
        <w:rPr>
          <w:rFonts w:ascii="Calibri" w:hAnsi="Calibri"/>
        </w:rPr>
        <w:t xml:space="preserve">This is Tracy. </w:t>
      </w:r>
      <w:r w:rsidR="00E4275A">
        <w:rPr>
          <w:rFonts w:ascii="Calibri" w:hAnsi="Calibri"/>
        </w:rPr>
        <w:t>We</w:t>
      </w:r>
      <w:r>
        <w:rPr>
          <w:rFonts w:ascii="Calibri" w:hAnsi="Calibri"/>
        </w:rPr>
        <w:t xml:space="preserve"> went through that, so I do understand what you’re saying.</w:t>
      </w:r>
    </w:p>
    <w:p w:rsidR="004D2CBA" w:rsidRDefault="004D2CBA" w:rsidP="00DB2676">
      <w:pPr>
        <w:rPr>
          <w:rFonts w:ascii="Calibri" w:hAnsi="Calibri"/>
        </w:rPr>
      </w:pPr>
      <w:r>
        <w:rPr>
          <w:rFonts w:ascii="Calibri" w:hAnsi="Calibri"/>
          <w:b/>
          <w:u w:val="single"/>
        </w:rPr>
        <w:t>Ebony</w:t>
      </w:r>
      <w:r w:rsidRPr="00FE2BF1">
        <w:rPr>
          <w:rFonts w:ascii="Calibri" w:hAnsi="Calibri"/>
          <w:b/>
          <w:u w:val="single"/>
        </w:rPr>
        <w:t>:</w:t>
      </w:r>
      <w:r>
        <w:rPr>
          <w:rFonts w:ascii="Calibri" w:hAnsi="Calibri"/>
        </w:rPr>
        <w:t xml:space="preserve"> Okay, good.</w:t>
      </w:r>
    </w:p>
    <w:p w:rsidR="00392207" w:rsidRDefault="00FE47F1" w:rsidP="00DB2676">
      <w:pPr>
        <w:rPr>
          <w:rFonts w:ascii="Calibri" w:hAnsi="Calibri"/>
        </w:rPr>
      </w:pPr>
      <w:r w:rsidRPr="005D36E3">
        <w:rPr>
          <w:rFonts w:ascii="Calibri" w:hAnsi="Calibri" w:cs="Calibri"/>
          <w:b/>
          <w:u w:val="single"/>
        </w:rPr>
        <w:t>Bobbie Erlwein</w:t>
      </w:r>
      <w:r w:rsidR="00392207" w:rsidRPr="00FE2BF1">
        <w:rPr>
          <w:rFonts w:ascii="Calibri" w:hAnsi="Calibri"/>
          <w:b/>
          <w:u w:val="single"/>
        </w:rPr>
        <w:t>:</w:t>
      </w:r>
      <w:r w:rsidR="00392207">
        <w:rPr>
          <w:rFonts w:ascii="Calibri" w:hAnsi="Calibri"/>
        </w:rPr>
        <w:t xml:space="preserve"> </w:t>
      </w:r>
      <w:r w:rsidR="00464E9E">
        <w:rPr>
          <w:rFonts w:ascii="Calibri" w:hAnsi="Calibri"/>
        </w:rPr>
        <w:t>Okay, that’s</w:t>
      </w:r>
      <w:r w:rsidR="006733B3">
        <w:rPr>
          <w:rFonts w:ascii="Calibri" w:hAnsi="Calibri"/>
        </w:rPr>
        <w:t xml:space="preserve"> the hard one. </w:t>
      </w:r>
      <w:r w:rsidR="00392207">
        <w:rPr>
          <w:rFonts w:ascii="Calibri" w:hAnsi="Calibri"/>
        </w:rPr>
        <w:t>More questions for us?</w:t>
      </w:r>
    </w:p>
    <w:p w:rsidR="00392207" w:rsidRDefault="00392207" w:rsidP="00DB2676">
      <w:pPr>
        <w:rPr>
          <w:rFonts w:ascii="Calibri" w:hAnsi="Calibri"/>
        </w:rPr>
      </w:pPr>
      <w:r>
        <w:rPr>
          <w:rFonts w:ascii="Calibri" w:hAnsi="Calibri"/>
          <w:b/>
          <w:u w:val="single"/>
        </w:rPr>
        <w:t>Beverly</w:t>
      </w:r>
      <w:r w:rsidRPr="00FE2BF1">
        <w:rPr>
          <w:rFonts w:ascii="Calibri" w:hAnsi="Calibri"/>
          <w:b/>
          <w:u w:val="single"/>
        </w:rPr>
        <w:t>:</w:t>
      </w:r>
      <w:r>
        <w:rPr>
          <w:rFonts w:ascii="Calibri" w:hAnsi="Calibri"/>
        </w:rPr>
        <w:t xml:space="preserve"> This is Beverly again in Anchorage, and I believe Laurie sent something up this morning, but there were some of the required attachments </w:t>
      </w:r>
      <w:r w:rsidR="00E4275A">
        <w:rPr>
          <w:rFonts w:ascii="Calibri" w:hAnsi="Calibri"/>
        </w:rPr>
        <w:t>(</w:t>
      </w:r>
      <w:r>
        <w:rPr>
          <w:rFonts w:ascii="Calibri" w:hAnsi="Calibri"/>
        </w:rPr>
        <w:t>the certification, the assurance, and</w:t>
      </w:r>
      <w:r w:rsidR="00E4275A">
        <w:rPr>
          <w:rFonts w:ascii="Calibri" w:hAnsi="Calibri"/>
        </w:rPr>
        <w:t xml:space="preserve"> </w:t>
      </w:r>
      <w:proofErr w:type="gramStart"/>
      <w:r>
        <w:rPr>
          <w:rFonts w:ascii="Calibri" w:hAnsi="Calibri"/>
        </w:rPr>
        <w:t>I’m</w:t>
      </w:r>
      <w:proofErr w:type="gramEnd"/>
      <w:r>
        <w:rPr>
          <w:rFonts w:ascii="Calibri" w:hAnsi="Calibri"/>
        </w:rPr>
        <w:t xml:space="preserve"> trying to remember the other one</w:t>
      </w:r>
      <w:r w:rsidR="00E4275A">
        <w:rPr>
          <w:rFonts w:ascii="Calibri" w:hAnsi="Calibri"/>
        </w:rPr>
        <w:t>) that</w:t>
      </w:r>
      <w:r>
        <w:rPr>
          <w:rFonts w:ascii="Calibri" w:hAnsi="Calibri"/>
        </w:rPr>
        <w:t xml:space="preserve"> weren’t attached this year</w:t>
      </w:r>
      <w:r w:rsidR="00434D04">
        <w:rPr>
          <w:rFonts w:ascii="Calibri" w:hAnsi="Calibri"/>
        </w:rPr>
        <w:t xml:space="preserve">. </w:t>
      </w:r>
      <w:r>
        <w:rPr>
          <w:rFonts w:ascii="Calibri" w:hAnsi="Calibri"/>
        </w:rPr>
        <w:t>Last year</w:t>
      </w:r>
      <w:r w:rsidR="00E4275A">
        <w:rPr>
          <w:rFonts w:ascii="Calibri" w:hAnsi="Calibri"/>
        </w:rPr>
        <w:t>,</w:t>
      </w:r>
      <w:r>
        <w:rPr>
          <w:rFonts w:ascii="Calibri" w:hAnsi="Calibri"/>
        </w:rPr>
        <w:t xml:space="preserve"> they were sent out separately</w:t>
      </w:r>
      <w:r w:rsidR="00434D04">
        <w:rPr>
          <w:rFonts w:ascii="Calibri" w:hAnsi="Calibri"/>
        </w:rPr>
        <w:t xml:space="preserve">. </w:t>
      </w:r>
      <w:r>
        <w:rPr>
          <w:rFonts w:ascii="Calibri" w:hAnsi="Calibri"/>
        </w:rPr>
        <w:t>Can we use those ones from last year, or has that been determined?</w:t>
      </w:r>
    </w:p>
    <w:p w:rsidR="00392207" w:rsidRDefault="00FE47F1" w:rsidP="00392207">
      <w:pPr>
        <w:rPr>
          <w:rFonts w:ascii="Calibri" w:hAnsi="Calibri"/>
        </w:rPr>
      </w:pPr>
      <w:r w:rsidRPr="005D36E3">
        <w:rPr>
          <w:rFonts w:ascii="Calibri" w:hAnsi="Calibri" w:cs="Calibri"/>
          <w:b/>
          <w:u w:val="single"/>
        </w:rPr>
        <w:t>Bobbie Erlwein</w:t>
      </w:r>
      <w:r w:rsidR="00DC7463" w:rsidRPr="00FE2BF1">
        <w:rPr>
          <w:rFonts w:ascii="Calibri" w:hAnsi="Calibri"/>
          <w:b/>
          <w:u w:val="single"/>
        </w:rPr>
        <w:t>:</w:t>
      </w:r>
      <w:r w:rsidR="00DC7463">
        <w:rPr>
          <w:rFonts w:ascii="Calibri" w:hAnsi="Calibri"/>
        </w:rPr>
        <w:t xml:space="preserve"> Ebony, did you want to speak to that one?</w:t>
      </w:r>
    </w:p>
    <w:p w:rsidR="00DC7463" w:rsidRDefault="00DC7463" w:rsidP="00392207">
      <w:pPr>
        <w:rPr>
          <w:rFonts w:ascii="Calibri" w:hAnsi="Calibri"/>
        </w:rPr>
      </w:pPr>
      <w:r>
        <w:rPr>
          <w:rFonts w:ascii="Calibri" w:hAnsi="Calibri"/>
          <w:b/>
          <w:u w:val="single"/>
        </w:rPr>
        <w:t>Ebony</w:t>
      </w:r>
      <w:r w:rsidRPr="00FE2BF1">
        <w:rPr>
          <w:rFonts w:ascii="Calibri" w:hAnsi="Calibri"/>
          <w:b/>
          <w:u w:val="single"/>
        </w:rPr>
        <w:t>:</w:t>
      </w:r>
      <w:r>
        <w:rPr>
          <w:rFonts w:ascii="Calibri" w:hAnsi="Calibri"/>
        </w:rPr>
        <w:t xml:space="preserve"> Yes. They are the same forms, and they should have been sent out with the an</w:t>
      </w:r>
      <w:r w:rsidR="00DF0AB8">
        <w:rPr>
          <w:rFonts w:ascii="Calibri" w:hAnsi="Calibri"/>
        </w:rPr>
        <w:t xml:space="preserve">nouncement, but they were not. We’re aware of that, so </w:t>
      </w:r>
      <w:r w:rsidR="009769A5">
        <w:rPr>
          <w:rFonts w:ascii="Calibri" w:hAnsi="Calibri"/>
        </w:rPr>
        <w:t xml:space="preserve">either we can do an email blast and get them out or if you still </w:t>
      </w:r>
      <w:r w:rsidR="009769A5">
        <w:rPr>
          <w:rFonts w:ascii="Calibri" w:hAnsi="Calibri"/>
        </w:rPr>
        <w:lastRenderedPageBreak/>
        <w:t>have them from last year</w:t>
      </w:r>
      <w:r w:rsidR="003D168E">
        <w:rPr>
          <w:rFonts w:ascii="Calibri" w:hAnsi="Calibri"/>
        </w:rPr>
        <w:t>,</w:t>
      </w:r>
      <w:r w:rsidR="009769A5">
        <w:rPr>
          <w:rFonts w:ascii="Calibri" w:hAnsi="Calibri"/>
        </w:rPr>
        <w:t xml:space="preserve"> they are the same form</w:t>
      </w:r>
      <w:r w:rsidR="00434D04">
        <w:rPr>
          <w:rFonts w:ascii="Calibri" w:hAnsi="Calibri"/>
        </w:rPr>
        <w:t xml:space="preserve">. </w:t>
      </w:r>
      <w:r w:rsidR="009769A5">
        <w:rPr>
          <w:rFonts w:ascii="Calibri" w:hAnsi="Calibri"/>
        </w:rPr>
        <w:t>We’ll just ask that you complete those and upload them as attachments when you send your applications in through Grants.gov.</w:t>
      </w:r>
    </w:p>
    <w:p w:rsidR="009769A5" w:rsidRDefault="00FE47F1" w:rsidP="00392207">
      <w:pPr>
        <w:rPr>
          <w:rFonts w:ascii="Calibri" w:hAnsi="Calibri"/>
        </w:rPr>
      </w:pPr>
      <w:r w:rsidRPr="005D36E3">
        <w:rPr>
          <w:rFonts w:ascii="Calibri" w:hAnsi="Calibri" w:cs="Calibri"/>
          <w:b/>
          <w:u w:val="single"/>
        </w:rPr>
        <w:t>Bobbie Erlwein</w:t>
      </w:r>
      <w:r w:rsidR="009769A5" w:rsidRPr="00FE2BF1">
        <w:rPr>
          <w:rFonts w:ascii="Calibri" w:hAnsi="Calibri"/>
          <w:b/>
          <w:u w:val="single"/>
        </w:rPr>
        <w:t>:</w:t>
      </w:r>
      <w:r w:rsidR="00E4275A">
        <w:rPr>
          <w:rFonts w:ascii="Calibri" w:hAnsi="Calibri"/>
        </w:rPr>
        <w:t xml:space="preserve"> T</w:t>
      </w:r>
      <w:r w:rsidR="009769A5">
        <w:rPr>
          <w:rFonts w:ascii="Calibri" w:hAnsi="Calibri"/>
        </w:rPr>
        <w:t>his is Bobbie. We’ll be happy to send them back out so that everybody has them.</w:t>
      </w:r>
    </w:p>
    <w:p w:rsidR="009769A5" w:rsidRDefault="00123164" w:rsidP="00392207">
      <w:pPr>
        <w:rPr>
          <w:rFonts w:ascii="Calibri" w:hAnsi="Calibri"/>
        </w:rPr>
      </w:pPr>
      <w:r>
        <w:rPr>
          <w:rFonts w:ascii="Calibri" w:hAnsi="Calibri"/>
          <w:b/>
          <w:u w:val="single"/>
        </w:rPr>
        <w:t>Beverly</w:t>
      </w:r>
      <w:r w:rsidR="009769A5" w:rsidRPr="00FE2BF1">
        <w:rPr>
          <w:rFonts w:ascii="Calibri" w:hAnsi="Calibri"/>
          <w:b/>
          <w:u w:val="single"/>
        </w:rPr>
        <w:t>:</w:t>
      </w:r>
      <w:r w:rsidR="009769A5">
        <w:rPr>
          <w:rFonts w:ascii="Calibri" w:hAnsi="Calibri"/>
        </w:rPr>
        <w:t xml:space="preserve"> Can you please repeat which forms those were?</w:t>
      </w:r>
    </w:p>
    <w:p w:rsidR="003D168E" w:rsidRDefault="00743088" w:rsidP="00392207">
      <w:pPr>
        <w:rPr>
          <w:rFonts w:ascii="Calibri" w:hAnsi="Calibri"/>
        </w:rPr>
      </w:pPr>
      <w:r>
        <w:rPr>
          <w:rFonts w:ascii="Calibri" w:hAnsi="Calibri"/>
          <w:b/>
          <w:u w:val="single"/>
        </w:rPr>
        <w:t>Laverne Dallas</w:t>
      </w:r>
      <w:r w:rsidRPr="00FE2BF1">
        <w:rPr>
          <w:rFonts w:ascii="Calibri" w:hAnsi="Calibri"/>
          <w:b/>
          <w:u w:val="single"/>
        </w:rPr>
        <w:t>:</w:t>
      </w:r>
      <w:r>
        <w:rPr>
          <w:rFonts w:ascii="Calibri" w:hAnsi="Calibri"/>
        </w:rPr>
        <w:t xml:space="preserve"> Hello</w:t>
      </w:r>
      <w:r w:rsidR="00434D04">
        <w:rPr>
          <w:rFonts w:ascii="Calibri" w:hAnsi="Calibri"/>
        </w:rPr>
        <w:t xml:space="preserve">. </w:t>
      </w:r>
      <w:r>
        <w:rPr>
          <w:rFonts w:ascii="Calibri" w:hAnsi="Calibri"/>
        </w:rPr>
        <w:t xml:space="preserve">This is Laverne Dallas from </w:t>
      </w:r>
      <w:r w:rsidR="00C85D88">
        <w:rPr>
          <w:rFonts w:ascii="Calibri" w:hAnsi="Calibri"/>
        </w:rPr>
        <w:t>Gila</w:t>
      </w:r>
      <w:r w:rsidR="003D168E">
        <w:rPr>
          <w:rFonts w:ascii="Calibri" w:hAnsi="Calibri"/>
        </w:rPr>
        <w:t xml:space="preserve"> </w:t>
      </w:r>
      <w:r>
        <w:rPr>
          <w:rFonts w:ascii="Calibri" w:hAnsi="Calibri"/>
        </w:rPr>
        <w:t>River</w:t>
      </w:r>
      <w:r w:rsidR="00434D04">
        <w:rPr>
          <w:rFonts w:ascii="Calibri" w:hAnsi="Calibri"/>
        </w:rPr>
        <w:t>.</w:t>
      </w:r>
    </w:p>
    <w:p w:rsidR="00743088" w:rsidRDefault="00743088" w:rsidP="00392207">
      <w:pPr>
        <w:rPr>
          <w:rFonts w:ascii="Calibri" w:hAnsi="Calibri"/>
        </w:rPr>
      </w:pPr>
      <w:r>
        <w:rPr>
          <w:rFonts w:ascii="Calibri" w:hAnsi="Calibri"/>
          <w:b/>
          <w:u w:val="single"/>
        </w:rPr>
        <w:t>M</w:t>
      </w:r>
      <w:r w:rsidR="00C85D88">
        <w:rPr>
          <w:rFonts w:ascii="Calibri" w:hAnsi="Calibri"/>
          <w:b/>
          <w:u w:val="single"/>
        </w:rPr>
        <w:t xml:space="preserve">elody </w:t>
      </w:r>
      <w:r>
        <w:rPr>
          <w:rFonts w:ascii="Calibri" w:hAnsi="Calibri"/>
          <w:b/>
          <w:u w:val="single"/>
        </w:rPr>
        <w:t>P</w:t>
      </w:r>
      <w:r w:rsidR="00C85D88">
        <w:rPr>
          <w:rFonts w:ascii="Calibri" w:hAnsi="Calibri"/>
          <w:b/>
          <w:u w:val="single"/>
        </w:rPr>
        <w:t>arker</w:t>
      </w:r>
      <w:r w:rsidRPr="00FE2BF1">
        <w:rPr>
          <w:rFonts w:ascii="Calibri" w:hAnsi="Calibri"/>
          <w:b/>
          <w:u w:val="single"/>
        </w:rPr>
        <w:t>:</w:t>
      </w:r>
      <w:r>
        <w:rPr>
          <w:rFonts w:ascii="Calibri" w:hAnsi="Calibri"/>
        </w:rPr>
        <w:t xml:space="preserve"> Hold on, Laverne</w:t>
      </w:r>
      <w:r w:rsidR="00434D04">
        <w:rPr>
          <w:rFonts w:ascii="Calibri" w:hAnsi="Calibri"/>
        </w:rPr>
        <w:t xml:space="preserve">. </w:t>
      </w:r>
      <w:r>
        <w:rPr>
          <w:rFonts w:ascii="Calibri" w:hAnsi="Calibri"/>
        </w:rPr>
        <w:t>Hold on, Laverne.</w:t>
      </w:r>
    </w:p>
    <w:p w:rsidR="00765D1B" w:rsidRDefault="00FE47F1" w:rsidP="00392207">
      <w:pPr>
        <w:rPr>
          <w:rFonts w:ascii="Calibri" w:hAnsi="Calibri"/>
        </w:rPr>
      </w:pPr>
      <w:r w:rsidRPr="005D36E3">
        <w:rPr>
          <w:rFonts w:ascii="Calibri" w:hAnsi="Calibri" w:cs="Calibri"/>
          <w:b/>
          <w:u w:val="single"/>
        </w:rPr>
        <w:t>Bobbie Erlwein</w:t>
      </w:r>
      <w:r w:rsidR="00743088" w:rsidRPr="00FE2BF1">
        <w:rPr>
          <w:rFonts w:ascii="Calibri" w:hAnsi="Calibri"/>
          <w:b/>
          <w:u w:val="single"/>
        </w:rPr>
        <w:t>:</w:t>
      </w:r>
      <w:r w:rsidR="00743088">
        <w:rPr>
          <w:rFonts w:ascii="Calibri" w:hAnsi="Calibri"/>
        </w:rPr>
        <w:t xml:space="preserve"> Laverne, there’s one thing </w:t>
      </w:r>
      <w:r w:rsidR="00E4275A">
        <w:rPr>
          <w:rFonts w:ascii="Calibri" w:hAnsi="Calibri"/>
        </w:rPr>
        <w:t>we want to be</w:t>
      </w:r>
      <w:r w:rsidR="00384F48">
        <w:rPr>
          <w:rFonts w:ascii="Calibri" w:hAnsi="Calibri"/>
        </w:rPr>
        <w:t xml:space="preserve"> clear on</w:t>
      </w:r>
      <w:r w:rsidR="00765D1B">
        <w:rPr>
          <w:rFonts w:ascii="Calibri" w:hAnsi="Calibri"/>
        </w:rPr>
        <w:t>,</w:t>
      </w:r>
      <w:r w:rsidR="00384F48">
        <w:rPr>
          <w:rFonts w:ascii="Calibri" w:hAnsi="Calibri"/>
        </w:rPr>
        <w:t xml:space="preserve"> what forms you’re missing</w:t>
      </w:r>
      <w:r w:rsidR="00434D04">
        <w:rPr>
          <w:rFonts w:ascii="Calibri" w:hAnsi="Calibri"/>
        </w:rPr>
        <w:t xml:space="preserve">. </w:t>
      </w:r>
      <w:r w:rsidR="00384F48">
        <w:rPr>
          <w:rFonts w:ascii="Calibri" w:hAnsi="Calibri"/>
        </w:rPr>
        <w:t>I believe it’s the checklist, and</w:t>
      </w:r>
      <w:r w:rsidR="00FE2BF1">
        <w:rPr>
          <w:rFonts w:ascii="Calibri" w:hAnsi="Calibri"/>
        </w:rPr>
        <w:t xml:space="preserve"> . . . </w:t>
      </w:r>
    </w:p>
    <w:p w:rsidR="00384F48" w:rsidRPr="00FE2BF1" w:rsidRDefault="00765D1B" w:rsidP="00392207">
      <w:pPr>
        <w:rPr>
          <w:rFonts w:ascii="Calibri" w:hAnsi="Calibri"/>
        </w:rPr>
      </w:pPr>
      <w:r>
        <w:rPr>
          <w:rFonts w:ascii="Calibri" w:hAnsi="Calibri"/>
          <w:b/>
          <w:u w:val="single"/>
        </w:rPr>
        <w:t>Ebony</w:t>
      </w:r>
      <w:r w:rsidRPr="00FE2BF1">
        <w:rPr>
          <w:rFonts w:ascii="Calibri" w:hAnsi="Calibri"/>
          <w:b/>
          <w:u w:val="single"/>
        </w:rPr>
        <w:t>:</w:t>
      </w:r>
      <w:r w:rsidRPr="00FE2BF1">
        <w:rPr>
          <w:rFonts w:ascii="Calibri" w:hAnsi="Calibri"/>
        </w:rPr>
        <w:t xml:space="preserve"> T</w:t>
      </w:r>
      <w:r w:rsidR="00384F48" w:rsidRPr="00FE2BF1">
        <w:rPr>
          <w:rFonts w:ascii="Calibri" w:hAnsi="Calibri"/>
        </w:rPr>
        <w:t>he assurances, the certification.</w:t>
      </w:r>
    </w:p>
    <w:p w:rsidR="00384F48" w:rsidRDefault="00FE47F1" w:rsidP="00384F48">
      <w:pPr>
        <w:rPr>
          <w:rFonts w:ascii="Calibri" w:hAnsi="Calibri"/>
        </w:rPr>
      </w:pPr>
      <w:r w:rsidRPr="000914D6">
        <w:rPr>
          <w:rFonts w:ascii="Calibri" w:hAnsi="Calibri" w:cs="Calibri"/>
          <w:b/>
          <w:u w:val="single"/>
        </w:rPr>
        <w:t>Bobbi</w:t>
      </w:r>
      <w:r w:rsidRPr="005D36E3">
        <w:rPr>
          <w:rFonts w:ascii="Calibri" w:hAnsi="Calibri" w:cs="Calibri"/>
          <w:b/>
          <w:u w:val="single"/>
        </w:rPr>
        <w:t>e Erlwein</w:t>
      </w:r>
      <w:r w:rsidR="00384F48" w:rsidRPr="000914D6">
        <w:rPr>
          <w:rFonts w:ascii="Calibri" w:hAnsi="Calibri"/>
          <w:b/>
          <w:u w:val="single"/>
        </w:rPr>
        <w:t>:</w:t>
      </w:r>
      <w:r w:rsidR="00384F48">
        <w:rPr>
          <w:rFonts w:ascii="Calibri" w:hAnsi="Calibri"/>
        </w:rPr>
        <w:t xml:space="preserve"> And what was the third one? </w:t>
      </w:r>
      <w:proofErr w:type="gramStart"/>
      <w:r w:rsidR="00384F48">
        <w:rPr>
          <w:rFonts w:ascii="Calibri" w:hAnsi="Calibri"/>
        </w:rPr>
        <w:t>The certification</w:t>
      </w:r>
      <w:r w:rsidR="000812D9">
        <w:rPr>
          <w:rFonts w:ascii="Calibri" w:hAnsi="Calibri"/>
        </w:rPr>
        <w:t>.</w:t>
      </w:r>
      <w:proofErr w:type="gramEnd"/>
    </w:p>
    <w:p w:rsidR="000812D9" w:rsidRDefault="000812D9" w:rsidP="00384F48">
      <w:pPr>
        <w:rPr>
          <w:rFonts w:ascii="Calibri" w:hAnsi="Calibri"/>
        </w:rPr>
      </w:pPr>
      <w:r>
        <w:rPr>
          <w:rFonts w:ascii="Calibri" w:hAnsi="Calibri"/>
          <w:b/>
          <w:u w:val="single"/>
        </w:rPr>
        <w:t>Ebony</w:t>
      </w:r>
      <w:r w:rsidRPr="000914D6">
        <w:rPr>
          <w:rFonts w:ascii="Calibri" w:hAnsi="Calibri"/>
          <w:b/>
          <w:u w:val="single"/>
        </w:rPr>
        <w:t>:</w:t>
      </w:r>
      <w:r w:rsidR="00E0623C">
        <w:rPr>
          <w:rFonts w:ascii="Calibri" w:hAnsi="Calibri"/>
        </w:rPr>
        <w:t xml:space="preserve"> The certification.</w:t>
      </w:r>
    </w:p>
    <w:p w:rsidR="00123164" w:rsidRDefault="00FE47F1" w:rsidP="00384F48">
      <w:pPr>
        <w:rPr>
          <w:rFonts w:ascii="Calibri" w:hAnsi="Calibri"/>
        </w:rPr>
      </w:pPr>
      <w:r w:rsidRPr="005D36E3">
        <w:rPr>
          <w:rFonts w:ascii="Calibri" w:hAnsi="Calibri" w:cs="Calibri"/>
          <w:b/>
          <w:u w:val="single"/>
        </w:rPr>
        <w:t>Bobbie Erlwein</w:t>
      </w:r>
      <w:r w:rsidR="00E0623C" w:rsidRPr="000914D6">
        <w:rPr>
          <w:rFonts w:ascii="Calibri" w:hAnsi="Calibri"/>
          <w:b/>
          <w:u w:val="single"/>
        </w:rPr>
        <w:t>:</w:t>
      </w:r>
      <w:r w:rsidR="00E0623C">
        <w:rPr>
          <w:rFonts w:ascii="Calibri" w:hAnsi="Calibri"/>
        </w:rPr>
        <w:t xml:space="preserve"> The certification, assurances and the checklist</w:t>
      </w:r>
      <w:r w:rsidR="00434D04">
        <w:rPr>
          <w:rFonts w:ascii="Calibri" w:hAnsi="Calibri"/>
        </w:rPr>
        <w:t xml:space="preserve">. </w:t>
      </w:r>
      <w:r w:rsidR="00E0623C">
        <w:rPr>
          <w:rFonts w:ascii="Calibri" w:hAnsi="Calibri"/>
        </w:rPr>
        <w:t>Those are the three documents we’ll be sending out</w:t>
      </w:r>
      <w:r w:rsidR="00434D04">
        <w:rPr>
          <w:rFonts w:ascii="Calibri" w:hAnsi="Calibri"/>
        </w:rPr>
        <w:t xml:space="preserve">. </w:t>
      </w:r>
      <w:r w:rsidR="00E0623C">
        <w:rPr>
          <w:rFonts w:ascii="Calibri" w:hAnsi="Calibri"/>
        </w:rPr>
        <w:t>And we’re sorry we missed them the first time around</w:t>
      </w:r>
      <w:r w:rsidR="00434D04">
        <w:rPr>
          <w:rFonts w:ascii="Calibri" w:hAnsi="Calibri"/>
        </w:rPr>
        <w:t xml:space="preserve">. </w:t>
      </w:r>
      <w:r w:rsidR="00123164">
        <w:rPr>
          <w:rFonts w:ascii="Calibri" w:hAnsi="Calibri"/>
        </w:rPr>
        <w:t>Okay?</w:t>
      </w:r>
    </w:p>
    <w:p w:rsidR="00E0623C" w:rsidRDefault="00123164" w:rsidP="00384F48">
      <w:pPr>
        <w:rPr>
          <w:rFonts w:ascii="Calibri" w:hAnsi="Calibri"/>
        </w:rPr>
      </w:pPr>
      <w:r>
        <w:rPr>
          <w:rFonts w:ascii="Calibri" w:hAnsi="Calibri"/>
          <w:b/>
          <w:u w:val="single"/>
        </w:rPr>
        <w:t>Beverly</w:t>
      </w:r>
      <w:r w:rsidRPr="000914D6">
        <w:rPr>
          <w:rFonts w:ascii="Calibri" w:hAnsi="Calibri"/>
          <w:b/>
          <w:u w:val="single"/>
        </w:rPr>
        <w:t>:</w:t>
      </w:r>
      <w:r>
        <w:rPr>
          <w:rFonts w:ascii="Calibri" w:hAnsi="Calibri"/>
          <w:b/>
        </w:rPr>
        <w:t xml:space="preserve"> </w:t>
      </w:r>
      <w:r w:rsidR="00E0623C">
        <w:rPr>
          <w:rFonts w:ascii="Calibri" w:hAnsi="Calibri"/>
        </w:rPr>
        <w:t>Thank you.</w:t>
      </w:r>
    </w:p>
    <w:p w:rsidR="00683E51" w:rsidRDefault="00FE47F1" w:rsidP="00384F48">
      <w:pPr>
        <w:rPr>
          <w:rFonts w:ascii="Calibri" w:hAnsi="Calibri"/>
        </w:rPr>
      </w:pPr>
      <w:r w:rsidRPr="005D36E3">
        <w:rPr>
          <w:rFonts w:ascii="Calibri" w:hAnsi="Calibri" w:cs="Calibri"/>
          <w:b/>
          <w:u w:val="single"/>
        </w:rPr>
        <w:t>Bobbie Erlwein</w:t>
      </w:r>
      <w:r w:rsidR="00683E51" w:rsidRPr="000914D6">
        <w:rPr>
          <w:rFonts w:ascii="Calibri" w:hAnsi="Calibri"/>
          <w:b/>
          <w:u w:val="single"/>
        </w:rPr>
        <w:t>:</w:t>
      </w:r>
      <w:r w:rsidR="00683E51">
        <w:rPr>
          <w:rFonts w:ascii="Calibri" w:hAnsi="Calibri"/>
        </w:rPr>
        <w:t xml:space="preserve"> Sure</w:t>
      </w:r>
      <w:r w:rsidR="00434D04">
        <w:rPr>
          <w:rFonts w:ascii="Calibri" w:hAnsi="Calibri"/>
        </w:rPr>
        <w:t xml:space="preserve">. </w:t>
      </w:r>
      <w:r w:rsidR="00683E51">
        <w:rPr>
          <w:rFonts w:ascii="Calibri" w:hAnsi="Calibri"/>
        </w:rPr>
        <w:t>Laverne?</w:t>
      </w:r>
    </w:p>
    <w:p w:rsidR="00683E51" w:rsidRDefault="00C85D88" w:rsidP="00384F48">
      <w:pPr>
        <w:rPr>
          <w:rFonts w:ascii="Calibri" w:hAnsi="Calibri"/>
        </w:rPr>
      </w:pPr>
      <w:r>
        <w:rPr>
          <w:rFonts w:ascii="Calibri" w:hAnsi="Calibri"/>
          <w:b/>
          <w:u w:val="single"/>
        </w:rPr>
        <w:t>Laverne Dallas</w:t>
      </w:r>
      <w:r w:rsidR="00683E51" w:rsidRPr="000914D6">
        <w:rPr>
          <w:rFonts w:ascii="Calibri" w:hAnsi="Calibri"/>
          <w:b/>
          <w:u w:val="single"/>
        </w:rPr>
        <w:t>:</w:t>
      </w:r>
      <w:r w:rsidR="00E4275A">
        <w:rPr>
          <w:rFonts w:ascii="Calibri" w:hAnsi="Calibri"/>
        </w:rPr>
        <w:t xml:space="preserve"> I was going to reiterate </w:t>
      </w:r>
      <w:r w:rsidR="00683E51">
        <w:rPr>
          <w:rFonts w:ascii="Calibri" w:hAnsi="Calibri"/>
        </w:rPr>
        <w:t xml:space="preserve">to please send out the three documents so that we can have them </w:t>
      </w:r>
      <w:r w:rsidR="00BB2B93">
        <w:rPr>
          <w:rFonts w:ascii="Calibri" w:hAnsi="Calibri"/>
        </w:rPr>
        <w:t>instead of having to look for them.</w:t>
      </w:r>
    </w:p>
    <w:p w:rsidR="00C85D88" w:rsidRDefault="00C85D88" w:rsidP="00C85D88">
      <w:pPr>
        <w:rPr>
          <w:rFonts w:ascii="Calibri" w:hAnsi="Calibri"/>
        </w:rPr>
      </w:pPr>
      <w:r w:rsidRPr="005D36E3">
        <w:rPr>
          <w:rFonts w:ascii="Calibri" w:hAnsi="Calibri" w:cs="Calibri"/>
          <w:b/>
          <w:u w:val="single"/>
        </w:rPr>
        <w:t>Bobbie Erlwein</w:t>
      </w:r>
      <w:r w:rsidRPr="000914D6">
        <w:rPr>
          <w:rFonts w:ascii="Calibri" w:hAnsi="Calibri"/>
          <w:b/>
          <w:u w:val="single"/>
        </w:rPr>
        <w:t>:</w:t>
      </w:r>
      <w:r>
        <w:rPr>
          <w:rFonts w:ascii="Calibri" w:hAnsi="Calibri"/>
        </w:rPr>
        <w:t xml:space="preserve"> I’m with you, I’m completely with you.</w:t>
      </w:r>
    </w:p>
    <w:p w:rsidR="00BB2B93" w:rsidRDefault="00C85D88" w:rsidP="00384F48">
      <w:pPr>
        <w:rPr>
          <w:rFonts w:ascii="Calibri" w:hAnsi="Calibri"/>
        </w:rPr>
      </w:pPr>
      <w:r>
        <w:rPr>
          <w:rFonts w:ascii="Calibri" w:hAnsi="Calibri"/>
          <w:b/>
          <w:u w:val="single"/>
        </w:rPr>
        <w:t>Laverne Dallas</w:t>
      </w:r>
      <w:r w:rsidR="00BB2B93" w:rsidRPr="000914D6">
        <w:rPr>
          <w:rFonts w:ascii="Calibri" w:hAnsi="Calibri"/>
          <w:b/>
          <w:u w:val="single"/>
        </w:rPr>
        <w:t>:</w:t>
      </w:r>
      <w:r w:rsidR="00BB2B93">
        <w:rPr>
          <w:rFonts w:ascii="Calibri" w:hAnsi="Calibri"/>
        </w:rPr>
        <w:t xml:space="preserve"> Thank you.</w:t>
      </w:r>
    </w:p>
    <w:p w:rsidR="00BB2B93" w:rsidRDefault="00FE47F1" w:rsidP="00384F48">
      <w:pPr>
        <w:rPr>
          <w:rFonts w:ascii="Calibri" w:hAnsi="Calibri"/>
        </w:rPr>
      </w:pPr>
      <w:r w:rsidRPr="005D36E3">
        <w:rPr>
          <w:rFonts w:ascii="Calibri" w:hAnsi="Calibri" w:cs="Calibri"/>
          <w:b/>
          <w:u w:val="single"/>
        </w:rPr>
        <w:t>Bobbie Erlwein</w:t>
      </w:r>
      <w:r w:rsidR="00BB2B93" w:rsidRPr="000914D6">
        <w:rPr>
          <w:rFonts w:ascii="Calibri" w:hAnsi="Calibri"/>
          <w:b/>
          <w:u w:val="single"/>
        </w:rPr>
        <w:t>:</w:t>
      </w:r>
      <w:r w:rsidR="00BB2B93">
        <w:rPr>
          <w:rFonts w:ascii="Calibri" w:hAnsi="Calibri"/>
        </w:rPr>
        <w:t xml:space="preserve"> </w:t>
      </w:r>
      <w:r w:rsidR="00C85D88">
        <w:rPr>
          <w:rFonts w:ascii="Calibri" w:hAnsi="Calibri"/>
        </w:rPr>
        <w:t>It’s tricky to</w:t>
      </w:r>
      <w:r w:rsidR="00BB2B93">
        <w:rPr>
          <w:rFonts w:ascii="Calibri" w:hAnsi="Calibri"/>
        </w:rPr>
        <w:t xml:space="preserve"> find them from last year, so we’ll absolutely get them back out to everyone</w:t>
      </w:r>
      <w:r w:rsidR="00434D04">
        <w:rPr>
          <w:rFonts w:ascii="Calibri" w:hAnsi="Calibri"/>
        </w:rPr>
        <w:t xml:space="preserve">. </w:t>
      </w:r>
      <w:r w:rsidR="00BB2B93">
        <w:rPr>
          <w:rFonts w:ascii="Calibri" w:hAnsi="Calibri"/>
        </w:rPr>
        <w:t>More questions for us?</w:t>
      </w:r>
    </w:p>
    <w:p w:rsidR="00BB2B93" w:rsidRDefault="00244A38" w:rsidP="00384F48">
      <w:pPr>
        <w:rPr>
          <w:rFonts w:ascii="Calibri" w:hAnsi="Calibri"/>
        </w:rPr>
      </w:pPr>
      <w:proofErr w:type="spellStart"/>
      <w:r>
        <w:rPr>
          <w:rFonts w:ascii="Calibri" w:hAnsi="Calibri"/>
          <w:b/>
          <w:u w:val="single"/>
        </w:rPr>
        <w:t>Cammie</w:t>
      </w:r>
      <w:proofErr w:type="spellEnd"/>
      <w:r w:rsidRPr="000914D6">
        <w:rPr>
          <w:rFonts w:ascii="Calibri" w:hAnsi="Calibri"/>
          <w:b/>
          <w:u w:val="single"/>
        </w:rPr>
        <w:t>:</w:t>
      </w:r>
      <w:r>
        <w:rPr>
          <w:rFonts w:ascii="Calibri" w:hAnsi="Calibri"/>
        </w:rPr>
        <w:t xml:space="preserve"> Hi</w:t>
      </w:r>
      <w:r w:rsidR="00434D04">
        <w:rPr>
          <w:rFonts w:ascii="Calibri" w:hAnsi="Calibri"/>
        </w:rPr>
        <w:t xml:space="preserve">. </w:t>
      </w:r>
      <w:r>
        <w:rPr>
          <w:rFonts w:ascii="Calibri" w:hAnsi="Calibri"/>
        </w:rPr>
        <w:t>I have one</w:t>
      </w:r>
      <w:r w:rsidR="00434D04">
        <w:rPr>
          <w:rFonts w:ascii="Calibri" w:hAnsi="Calibri"/>
        </w:rPr>
        <w:t xml:space="preserve">. </w:t>
      </w:r>
      <w:proofErr w:type="spellStart"/>
      <w:r>
        <w:rPr>
          <w:rFonts w:ascii="Calibri" w:hAnsi="Calibri"/>
        </w:rPr>
        <w:t>Cammie</w:t>
      </w:r>
      <w:proofErr w:type="spellEnd"/>
      <w:r>
        <w:rPr>
          <w:rFonts w:ascii="Calibri" w:hAnsi="Calibri"/>
        </w:rPr>
        <w:t xml:space="preserve"> from Nevada</w:t>
      </w:r>
      <w:r w:rsidR="00E4275A">
        <w:rPr>
          <w:rFonts w:ascii="Calibri" w:hAnsi="Calibri"/>
        </w:rPr>
        <w:t xml:space="preserve"> a</w:t>
      </w:r>
      <w:r>
        <w:rPr>
          <w:rFonts w:ascii="Calibri" w:hAnsi="Calibri"/>
        </w:rPr>
        <w:t>nd I am brand new to this program</w:t>
      </w:r>
      <w:r w:rsidR="00434D04">
        <w:rPr>
          <w:rFonts w:ascii="Calibri" w:hAnsi="Calibri"/>
        </w:rPr>
        <w:t xml:space="preserve">. </w:t>
      </w:r>
      <w:r>
        <w:rPr>
          <w:rFonts w:ascii="Calibri" w:hAnsi="Calibri"/>
        </w:rPr>
        <w:t>I’m looking through the FOA</w:t>
      </w:r>
      <w:r w:rsidR="00434D04">
        <w:rPr>
          <w:rFonts w:ascii="Calibri" w:hAnsi="Calibri"/>
        </w:rPr>
        <w:t xml:space="preserve">. </w:t>
      </w:r>
      <w:r>
        <w:rPr>
          <w:rFonts w:ascii="Calibri" w:hAnsi="Calibri"/>
        </w:rPr>
        <w:t xml:space="preserve">Under five, it talks about program guidance and an optional implementation plan </w:t>
      </w:r>
      <w:r w:rsidR="00C85D88">
        <w:rPr>
          <w:rFonts w:ascii="Calibri" w:hAnsi="Calibri"/>
        </w:rPr>
        <w:t>template</w:t>
      </w:r>
      <w:r w:rsidR="00434D04">
        <w:rPr>
          <w:rFonts w:ascii="Calibri" w:hAnsi="Calibri"/>
        </w:rPr>
        <w:t xml:space="preserve">. </w:t>
      </w:r>
      <w:r>
        <w:rPr>
          <w:rFonts w:ascii="Calibri" w:hAnsi="Calibri"/>
        </w:rPr>
        <w:t>Where do I find that?</w:t>
      </w:r>
    </w:p>
    <w:p w:rsidR="00244A38" w:rsidRDefault="00FE47F1" w:rsidP="00384F48">
      <w:pPr>
        <w:rPr>
          <w:rFonts w:ascii="Calibri" w:hAnsi="Calibri"/>
        </w:rPr>
      </w:pPr>
      <w:r w:rsidRPr="005D36E3">
        <w:rPr>
          <w:rFonts w:ascii="Calibri" w:hAnsi="Calibri" w:cs="Calibri"/>
          <w:b/>
          <w:u w:val="single"/>
        </w:rPr>
        <w:t>Bobbie Erlwein</w:t>
      </w:r>
      <w:r w:rsidR="00244A38" w:rsidRPr="000914D6">
        <w:rPr>
          <w:rFonts w:ascii="Calibri" w:hAnsi="Calibri"/>
          <w:b/>
          <w:u w:val="single"/>
        </w:rPr>
        <w:t>:</w:t>
      </w:r>
      <w:r w:rsidR="00E4275A">
        <w:rPr>
          <w:rFonts w:ascii="Calibri" w:hAnsi="Calibri"/>
        </w:rPr>
        <w:t xml:space="preserve"> W</w:t>
      </w:r>
      <w:r w:rsidR="00244A38">
        <w:rPr>
          <w:rFonts w:ascii="Calibri" w:hAnsi="Calibri"/>
        </w:rPr>
        <w:t xml:space="preserve">e will be happy to send </w:t>
      </w:r>
      <w:r w:rsidR="00ED3CD8">
        <w:rPr>
          <w:rFonts w:ascii="Calibri" w:hAnsi="Calibri"/>
        </w:rPr>
        <w:t>it to you, and welcome to the program.</w:t>
      </w:r>
    </w:p>
    <w:p w:rsidR="00ED3CD8" w:rsidRDefault="00ED3CD8" w:rsidP="00384F48">
      <w:pPr>
        <w:rPr>
          <w:rFonts w:ascii="Calibri" w:hAnsi="Calibri"/>
        </w:rPr>
      </w:pPr>
      <w:proofErr w:type="spellStart"/>
      <w:r>
        <w:rPr>
          <w:rFonts w:ascii="Calibri" w:hAnsi="Calibri"/>
          <w:b/>
          <w:u w:val="single"/>
        </w:rPr>
        <w:t>Cammie</w:t>
      </w:r>
      <w:proofErr w:type="spellEnd"/>
      <w:r w:rsidRPr="000914D6">
        <w:rPr>
          <w:rFonts w:ascii="Calibri" w:hAnsi="Calibri"/>
          <w:b/>
          <w:u w:val="single"/>
        </w:rPr>
        <w:t>:</w:t>
      </w:r>
      <w:r>
        <w:rPr>
          <w:rFonts w:ascii="Calibri" w:hAnsi="Calibri"/>
        </w:rPr>
        <w:t xml:space="preserve"> Thank you, thank you</w:t>
      </w:r>
      <w:r w:rsidR="00434D04">
        <w:rPr>
          <w:rFonts w:ascii="Calibri" w:hAnsi="Calibri"/>
        </w:rPr>
        <w:t xml:space="preserve">. </w:t>
      </w:r>
      <w:r w:rsidR="00E4275A">
        <w:rPr>
          <w:rFonts w:ascii="Calibri" w:hAnsi="Calibri"/>
        </w:rPr>
        <w:t>This</w:t>
      </w:r>
      <w:r w:rsidR="00D43BB2">
        <w:rPr>
          <w:rFonts w:ascii="Calibri" w:hAnsi="Calibri"/>
        </w:rPr>
        <w:t xml:space="preserve"> FO</w:t>
      </w:r>
      <w:r>
        <w:rPr>
          <w:rFonts w:ascii="Calibri" w:hAnsi="Calibri"/>
        </w:rPr>
        <w:t>A’s a little skinny based on other CDC program tools</w:t>
      </w:r>
      <w:r w:rsidR="00434D04">
        <w:rPr>
          <w:rFonts w:ascii="Calibri" w:hAnsi="Calibri"/>
        </w:rPr>
        <w:t xml:space="preserve">. </w:t>
      </w:r>
      <w:r w:rsidR="00D43BB2">
        <w:rPr>
          <w:rFonts w:ascii="Calibri" w:hAnsi="Calibri"/>
        </w:rPr>
        <w:t>Do I go back to an original FO</w:t>
      </w:r>
      <w:r>
        <w:rPr>
          <w:rFonts w:ascii="Calibri" w:hAnsi="Calibri"/>
        </w:rPr>
        <w:t>A to get all the detail</w:t>
      </w:r>
      <w:r w:rsidR="00E4275A">
        <w:rPr>
          <w:rFonts w:ascii="Calibri" w:hAnsi="Calibri"/>
        </w:rPr>
        <w:t>s</w:t>
      </w:r>
      <w:r>
        <w:rPr>
          <w:rFonts w:ascii="Calibri" w:hAnsi="Calibri"/>
        </w:rPr>
        <w:t xml:space="preserve"> and this is just </w:t>
      </w:r>
      <w:r w:rsidR="00E4275A">
        <w:rPr>
          <w:rFonts w:ascii="Calibri" w:hAnsi="Calibri"/>
        </w:rPr>
        <w:t>continuation information?</w:t>
      </w:r>
    </w:p>
    <w:p w:rsidR="00ED3CD8" w:rsidRDefault="00FE47F1" w:rsidP="00384F48">
      <w:pPr>
        <w:rPr>
          <w:rFonts w:ascii="Calibri" w:hAnsi="Calibri"/>
        </w:rPr>
      </w:pPr>
      <w:r w:rsidRPr="005D36E3">
        <w:rPr>
          <w:rFonts w:ascii="Calibri" w:hAnsi="Calibri" w:cs="Calibri"/>
          <w:b/>
          <w:u w:val="single"/>
        </w:rPr>
        <w:lastRenderedPageBreak/>
        <w:t>Bobbie Erlwein</w:t>
      </w:r>
      <w:r w:rsidR="00ED3CD8" w:rsidRPr="000914D6">
        <w:rPr>
          <w:rFonts w:ascii="Calibri" w:hAnsi="Calibri"/>
          <w:b/>
          <w:u w:val="single"/>
        </w:rPr>
        <w:t>:</w:t>
      </w:r>
      <w:r w:rsidR="00ED3CD8">
        <w:rPr>
          <w:rFonts w:ascii="Calibri" w:hAnsi="Calibri"/>
        </w:rPr>
        <w:t xml:space="preserve"> I mean, you certainly may go </w:t>
      </w:r>
      <w:r w:rsidR="00CE7692">
        <w:rPr>
          <w:rFonts w:ascii="Calibri" w:hAnsi="Calibri"/>
        </w:rPr>
        <w:t>back to the original</w:t>
      </w:r>
      <w:r w:rsidR="00B557AA">
        <w:rPr>
          <w:rFonts w:ascii="Calibri" w:hAnsi="Calibri"/>
        </w:rPr>
        <w:t xml:space="preserve"> FOA</w:t>
      </w:r>
      <w:r w:rsidR="00CE7692">
        <w:rPr>
          <w:rFonts w:ascii="Calibri" w:hAnsi="Calibri"/>
        </w:rPr>
        <w:t>, but I will tell you that it has changed significantly.</w:t>
      </w:r>
    </w:p>
    <w:p w:rsidR="00CE7692" w:rsidRDefault="00CE7692" w:rsidP="00384F48">
      <w:pPr>
        <w:rPr>
          <w:rFonts w:ascii="Calibri" w:hAnsi="Calibri"/>
        </w:rPr>
      </w:pPr>
      <w:proofErr w:type="spellStart"/>
      <w:r>
        <w:rPr>
          <w:rFonts w:ascii="Calibri" w:hAnsi="Calibri"/>
          <w:b/>
          <w:u w:val="single"/>
        </w:rPr>
        <w:t>Cammie</w:t>
      </w:r>
      <w:proofErr w:type="spellEnd"/>
      <w:r w:rsidRPr="000914D6">
        <w:rPr>
          <w:rFonts w:ascii="Calibri" w:hAnsi="Calibri"/>
          <w:b/>
          <w:u w:val="single"/>
        </w:rPr>
        <w:t>:</w:t>
      </w:r>
      <w:r>
        <w:rPr>
          <w:rFonts w:ascii="Calibri" w:hAnsi="Calibri"/>
        </w:rPr>
        <w:t xml:space="preserve"> Oh, okay.</w:t>
      </w:r>
    </w:p>
    <w:p w:rsidR="00CE7692" w:rsidRDefault="00FE47F1" w:rsidP="00384F48">
      <w:pPr>
        <w:rPr>
          <w:rFonts w:ascii="Calibri" w:hAnsi="Calibri"/>
        </w:rPr>
      </w:pPr>
      <w:r w:rsidRPr="005D36E3">
        <w:rPr>
          <w:rFonts w:ascii="Calibri" w:hAnsi="Calibri" w:cs="Calibri"/>
          <w:b/>
          <w:u w:val="single"/>
        </w:rPr>
        <w:t>Bobbie Erlwein</w:t>
      </w:r>
      <w:r w:rsidR="00CE7692" w:rsidRPr="000914D6">
        <w:rPr>
          <w:rFonts w:ascii="Calibri" w:hAnsi="Calibri"/>
          <w:b/>
          <w:u w:val="single"/>
        </w:rPr>
        <w:t>:</w:t>
      </w:r>
      <w:r w:rsidR="00CE7692">
        <w:rPr>
          <w:rFonts w:ascii="Calibri" w:hAnsi="Calibri"/>
        </w:rPr>
        <w:t xml:space="preserve"> </w:t>
      </w:r>
      <w:r w:rsidR="00C85D88">
        <w:rPr>
          <w:rFonts w:ascii="Calibri" w:hAnsi="Calibri"/>
        </w:rPr>
        <w:t>My honest advice to you is</w:t>
      </w:r>
      <w:r w:rsidR="00CE7692">
        <w:rPr>
          <w:rFonts w:ascii="Calibri" w:hAnsi="Calibri"/>
        </w:rPr>
        <w:t xml:space="preserve"> to stick with the current continuation announcement and reach out to your performance officer </w:t>
      </w:r>
      <w:r w:rsidR="00860F74">
        <w:rPr>
          <w:rFonts w:ascii="Calibri" w:hAnsi="Calibri"/>
        </w:rPr>
        <w:t>to help with questions.</w:t>
      </w:r>
    </w:p>
    <w:p w:rsidR="00860F74" w:rsidRDefault="00860F74" w:rsidP="00384F48">
      <w:pPr>
        <w:rPr>
          <w:rFonts w:ascii="Calibri" w:hAnsi="Calibri"/>
        </w:rPr>
      </w:pPr>
      <w:proofErr w:type="spellStart"/>
      <w:r>
        <w:rPr>
          <w:rFonts w:ascii="Calibri" w:hAnsi="Calibri"/>
          <w:b/>
          <w:u w:val="single"/>
        </w:rPr>
        <w:t>Cammie</w:t>
      </w:r>
      <w:proofErr w:type="spellEnd"/>
      <w:r w:rsidRPr="000914D6">
        <w:rPr>
          <w:rFonts w:ascii="Calibri" w:hAnsi="Calibri"/>
          <w:b/>
          <w:u w:val="single"/>
        </w:rPr>
        <w:t>:</w:t>
      </w:r>
      <w:r>
        <w:rPr>
          <w:rFonts w:ascii="Calibri" w:hAnsi="Calibri"/>
        </w:rPr>
        <w:t xml:space="preserve"> All right, okay, great</w:t>
      </w:r>
      <w:r w:rsidR="00434D04">
        <w:rPr>
          <w:rFonts w:ascii="Calibri" w:hAnsi="Calibri"/>
        </w:rPr>
        <w:t xml:space="preserve">. </w:t>
      </w:r>
      <w:r>
        <w:rPr>
          <w:rFonts w:ascii="Calibri" w:hAnsi="Calibri"/>
        </w:rPr>
        <w:t>Thank you.</w:t>
      </w:r>
    </w:p>
    <w:p w:rsidR="00860F74" w:rsidRDefault="00FE47F1" w:rsidP="00384F48">
      <w:pPr>
        <w:rPr>
          <w:rFonts w:ascii="Calibri" w:hAnsi="Calibri"/>
        </w:rPr>
      </w:pPr>
      <w:r w:rsidRPr="005D36E3">
        <w:rPr>
          <w:rFonts w:ascii="Calibri" w:hAnsi="Calibri" w:cs="Calibri"/>
          <w:b/>
          <w:u w:val="single"/>
        </w:rPr>
        <w:t>Bobbie Erlwein</w:t>
      </w:r>
      <w:r w:rsidR="00860F74" w:rsidRPr="000914D6">
        <w:rPr>
          <w:rFonts w:ascii="Calibri" w:hAnsi="Calibri"/>
          <w:b/>
          <w:u w:val="single"/>
        </w:rPr>
        <w:t>:</w:t>
      </w:r>
      <w:r w:rsidR="00860F74">
        <w:rPr>
          <w:rFonts w:ascii="Calibri" w:hAnsi="Calibri"/>
        </w:rPr>
        <w:t xml:space="preserve"> </w:t>
      </w:r>
      <w:r w:rsidR="00C85D88">
        <w:rPr>
          <w:rFonts w:ascii="Calibri" w:hAnsi="Calibri"/>
        </w:rPr>
        <w:t>The implementation plan template, we’ll</w:t>
      </w:r>
      <w:r w:rsidR="00A959FD">
        <w:rPr>
          <w:rFonts w:ascii="Calibri" w:hAnsi="Calibri"/>
        </w:rPr>
        <w:t xml:space="preserve"> send that out to everybody</w:t>
      </w:r>
      <w:r w:rsidR="00FC2712">
        <w:rPr>
          <w:rFonts w:ascii="Calibri" w:hAnsi="Calibri"/>
        </w:rPr>
        <w:t>, it is actually optional</w:t>
      </w:r>
      <w:r w:rsidR="00434D04">
        <w:rPr>
          <w:rFonts w:ascii="Calibri" w:hAnsi="Calibri"/>
        </w:rPr>
        <w:t xml:space="preserve">. </w:t>
      </w:r>
      <w:r w:rsidR="00FC2712">
        <w:rPr>
          <w:rFonts w:ascii="Calibri" w:hAnsi="Calibri"/>
        </w:rPr>
        <w:t>It’s just a planning tool that might be helpful for you to use.</w:t>
      </w:r>
    </w:p>
    <w:p w:rsidR="00FC2712" w:rsidRDefault="00FC2712" w:rsidP="00384F48">
      <w:pPr>
        <w:rPr>
          <w:rFonts w:ascii="Calibri" w:hAnsi="Calibri"/>
        </w:rPr>
      </w:pPr>
      <w:proofErr w:type="spellStart"/>
      <w:r>
        <w:rPr>
          <w:rFonts w:ascii="Calibri" w:hAnsi="Calibri"/>
          <w:b/>
          <w:u w:val="single"/>
        </w:rPr>
        <w:t>Cammie</w:t>
      </w:r>
      <w:proofErr w:type="spellEnd"/>
      <w:r w:rsidRPr="000914D6">
        <w:rPr>
          <w:rFonts w:ascii="Calibri" w:hAnsi="Calibri"/>
          <w:b/>
          <w:u w:val="single"/>
        </w:rPr>
        <w:t>:</w:t>
      </w:r>
      <w:r>
        <w:rPr>
          <w:rFonts w:ascii="Calibri" w:hAnsi="Calibri"/>
        </w:rPr>
        <w:t xml:space="preserve"> All right, thank you.</w:t>
      </w:r>
    </w:p>
    <w:p w:rsidR="00FC2712" w:rsidRDefault="00FE47F1" w:rsidP="00384F48">
      <w:pPr>
        <w:rPr>
          <w:rFonts w:ascii="Calibri" w:hAnsi="Calibri"/>
        </w:rPr>
      </w:pPr>
      <w:r w:rsidRPr="005D36E3">
        <w:rPr>
          <w:rFonts w:ascii="Calibri" w:hAnsi="Calibri" w:cs="Calibri"/>
          <w:b/>
          <w:u w:val="single"/>
        </w:rPr>
        <w:t>Bobbie Erlwein</w:t>
      </w:r>
      <w:r w:rsidR="00FC2712" w:rsidRPr="000914D6">
        <w:rPr>
          <w:rFonts w:ascii="Calibri" w:hAnsi="Calibri"/>
          <w:b/>
          <w:u w:val="single"/>
        </w:rPr>
        <w:t>:</w:t>
      </w:r>
      <w:r w:rsidR="00FC2712">
        <w:rPr>
          <w:rFonts w:ascii="Calibri" w:hAnsi="Calibri"/>
        </w:rPr>
        <w:t xml:space="preserve"> Oh, no, thank you, and welcome.</w:t>
      </w:r>
    </w:p>
    <w:p w:rsidR="00FC2712" w:rsidRDefault="00FC2712" w:rsidP="00384F48">
      <w:pPr>
        <w:rPr>
          <w:rFonts w:ascii="Calibri" w:hAnsi="Calibri"/>
        </w:rPr>
      </w:pPr>
      <w:proofErr w:type="spellStart"/>
      <w:r>
        <w:rPr>
          <w:rFonts w:ascii="Calibri" w:hAnsi="Calibri"/>
          <w:b/>
          <w:u w:val="single"/>
        </w:rPr>
        <w:t>Cammie</w:t>
      </w:r>
      <w:proofErr w:type="spellEnd"/>
      <w:r w:rsidRPr="000914D6">
        <w:rPr>
          <w:rFonts w:ascii="Calibri" w:hAnsi="Calibri"/>
          <w:b/>
          <w:u w:val="single"/>
        </w:rPr>
        <w:t>:</w:t>
      </w:r>
      <w:r>
        <w:rPr>
          <w:rFonts w:ascii="Calibri" w:hAnsi="Calibri"/>
        </w:rPr>
        <w:t xml:space="preserve"> Thank you.</w:t>
      </w:r>
    </w:p>
    <w:p w:rsidR="00FC2712" w:rsidRDefault="00901C08" w:rsidP="00384F48">
      <w:pPr>
        <w:rPr>
          <w:rFonts w:ascii="Calibri" w:hAnsi="Calibri"/>
        </w:rPr>
      </w:pPr>
      <w:r>
        <w:rPr>
          <w:rFonts w:ascii="Calibri" w:hAnsi="Calibri"/>
          <w:b/>
          <w:u w:val="single"/>
        </w:rPr>
        <w:t>John Durbin</w:t>
      </w:r>
      <w:r w:rsidRPr="000914D6">
        <w:rPr>
          <w:rFonts w:ascii="Calibri" w:hAnsi="Calibri"/>
          <w:b/>
          <w:u w:val="single"/>
        </w:rPr>
        <w:t>:</w:t>
      </w:r>
      <w:r>
        <w:rPr>
          <w:rFonts w:ascii="Calibri" w:hAnsi="Calibri"/>
        </w:rPr>
        <w:t xml:space="preserve"> This is John Durbin from Iowa. I have a question. </w:t>
      </w:r>
    </w:p>
    <w:p w:rsidR="000C01F2" w:rsidRDefault="00FE47F1" w:rsidP="00384F48">
      <w:pPr>
        <w:rPr>
          <w:rFonts w:ascii="Calibri" w:hAnsi="Calibri"/>
        </w:rPr>
      </w:pPr>
      <w:r w:rsidRPr="005D36E3">
        <w:rPr>
          <w:rFonts w:ascii="Calibri" w:hAnsi="Calibri" w:cs="Calibri"/>
          <w:b/>
          <w:u w:val="single"/>
        </w:rPr>
        <w:t>Bobbie Erlwein</w:t>
      </w:r>
      <w:r w:rsidR="000C01F2" w:rsidRPr="000914D6">
        <w:rPr>
          <w:rFonts w:ascii="Calibri" w:hAnsi="Calibri"/>
          <w:b/>
          <w:u w:val="single"/>
        </w:rPr>
        <w:t>:</w:t>
      </w:r>
      <w:r w:rsidR="000C01F2">
        <w:rPr>
          <w:rFonts w:ascii="Calibri" w:hAnsi="Calibri"/>
        </w:rPr>
        <w:t xml:space="preserve"> </w:t>
      </w:r>
      <w:r w:rsidR="00E4275A">
        <w:rPr>
          <w:rFonts w:ascii="Calibri" w:hAnsi="Calibri"/>
        </w:rPr>
        <w:t>Yes</w:t>
      </w:r>
      <w:r w:rsidR="000C01F2">
        <w:rPr>
          <w:rFonts w:ascii="Calibri" w:hAnsi="Calibri"/>
        </w:rPr>
        <w:t>, go ahead.</w:t>
      </w:r>
    </w:p>
    <w:p w:rsidR="000C01F2" w:rsidRDefault="00C85D88" w:rsidP="00384F48">
      <w:pPr>
        <w:rPr>
          <w:rFonts w:ascii="Calibri" w:hAnsi="Calibri"/>
        </w:rPr>
      </w:pPr>
      <w:r>
        <w:rPr>
          <w:rFonts w:ascii="Calibri" w:hAnsi="Calibri"/>
          <w:b/>
          <w:u w:val="single"/>
        </w:rPr>
        <w:t>John Durbin</w:t>
      </w:r>
      <w:r w:rsidR="000C01F2" w:rsidRPr="000914D6">
        <w:rPr>
          <w:rFonts w:ascii="Calibri" w:hAnsi="Calibri"/>
          <w:b/>
          <w:u w:val="single"/>
        </w:rPr>
        <w:t>:</w:t>
      </w:r>
      <w:r w:rsidR="000C01F2">
        <w:rPr>
          <w:rFonts w:ascii="Calibri" w:hAnsi="Calibri"/>
        </w:rPr>
        <w:t xml:space="preserve"> We recently got a notificati</w:t>
      </w:r>
      <w:r w:rsidR="003E2E58">
        <w:rPr>
          <w:rFonts w:ascii="Calibri" w:hAnsi="Calibri"/>
        </w:rPr>
        <w:t xml:space="preserve">on from </w:t>
      </w:r>
      <w:r w:rsidR="00E4275A">
        <w:rPr>
          <w:rFonts w:ascii="Calibri" w:hAnsi="Calibri"/>
        </w:rPr>
        <w:t xml:space="preserve">the Grant </w:t>
      </w:r>
      <w:r w:rsidR="003E2E58">
        <w:rPr>
          <w:rFonts w:ascii="Calibri" w:hAnsi="Calibri"/>
        </w:rPr>
        <w:t>A</w:t>
      </w:r>
      <w:r w:rsidR="000C01F2">
        <w:rPr>
          <w:rFonts w:ascii="Calibri" w:hAnsi="Calibri"/>
        </w:rPr>
        <w:t>ssurances’ website</w:t>
      </w:r>
      <w:r w:rsidR="003E2E58">
        <w:rPr>
          <w:rFonts w:ascii="Calibri" w:hAnsi="Calibri"/>
        </w:rPr>
        <w:t xml:space="preserve"> the CDC launched, that grant applicants only need to submit their </w:t>
      </w:r>
      <w:r w:rsidR="007F4140">
        <w:rPr>
          <w:rFonts w:ascii="Calibri" w:hAnsi="Calibri"/>
        </w:rPr>
        <w:t>assurances</w:t>
      </w:r>
      <w:r w:rsidR="003E2E58">
        <w:rPr>
          <w:rFonts w:ascii="Calibri" w:hAnsi="Calibri"/>
        </w:rPr>
        <w:t xml:space="preserve"> and certifications once each year.</w:t>
      </w:r>
    </w:p>
    <w:p w:rsidR="003E2E58" w:rsidRDefault="00FE47F1" w:rsidP="00384F48">
      <w:pPr>
        <w:rPr>
          <w:rFonts w:ascii="Calibri" w:hAnsi="Calibri"/>
        </w:rPr>
      </w:pPr>
      <w:r w:rsidRPr="005D36E3">
        <w:rPr>
          <w:rFonts w:ascii="Calibri" w:hAnsi="Calibri" w:cs="Calibri"/>
          <w:b/>
          <w:u w:val="single"/>
        </w:rPr>
        <w:t>Bobbie Erlwein</w:t>
      </w:r>
      <w:r w:rsidR="003E2E58" w:rsidRPr="000914D6">
        <w:rPr>
          <w:rFonts w:ascii="Calibri" w:hAnsi="Calibri"/>
          <w:b/>
          <w:u w:val="single"/>
        </w:rPr>
        <w:t>:</w:t>
      </w:r>
      <w:r w:rsidR="003E2E58">
        <w:rPr>
          <w:rFonts w:ascii="Calibri" w:hAnsi="Calibri"/>
        </w:rPr>
        <w:t xml:space="preserve"> Ebony, did you want to comment on that?</w:t>
      </w:r>
    </w:p>
    <w:p w:rsidR="003E2E58" w:rsidRDefault="003E2E58" w:rsidP="00384F48">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Yes. </w:t>
      </w:r>
      <w:r w:rsidR="00496F18">
        <w:rPr>
          <w:rFonts w:ascii="Calibri" w:hAnsi="Calibri"/>
        </w:rPr>
        <w:t>We are aware of that, but because we have the PPHF funding, we have been having the awardees to send those in every year, because these files are aud</w:t>
      </w:r>
      <w:r w:rsidR="00E4275A">
        <w:rPr>
          <w:rFonts w:ascii="Calibri" w:hAnsi="Calibri"/>
        </w:rPr>
        <w:t>ited just about every year. What happens is</w:t>
      </w:r>
      <w:r w:rsidR="00496F18">
        <w:rPr>
          <w:rFonts w:ascii="Calibri" w:hAnsi="Calibri"/>
        </w:rPr>
        <w:t xml:space="preserve"> they will have to go to the file room to pull the year 1 file to find all the necessary </w:t>
      </w:r>
      <w:r w:rsidR="009B4576">
        <w:rPr>
          <w:rFonts w:ascii="Calibri" w:hAnsi="Calibri"/>
        </w:rPr>
        <w:t>documents. So we have bee</w:t>
      </w:r>
      <w:r w:rsidR="00E4275A">
        <w:rPr>
          <w:rFonts w:ascii="Calibri" w:hAnsi="Calibri"/>
        </w:rPr>
        <w:t xml:space="preserve">n asking awardees if they could, </w:t>
      </w:r>
      <w:r w:rsidR="009B4576">
        <w:rPr>
          <w:rFonts w:ascii="Calibri" w:hAnsi="Calibri"/>
        </w:rPr>
        <w:t>even if it’s the same forms, send them so therefore when the auditors do come, they have everything right there together.</w:t>
      </w:r>
    </w:p>
    <w:p w:rsidR="009B4576" w:rsidRDefault="00C85D88" w:rsidP="00384F48">
      <w:pPr>
        <w:rPr>
          <w:rFonts w:ascii="Calibri" w:hAnsi="Calibri"/>
        </w:rPr>
      </w:pPr>
      <w:r>
        <w:rPr>
          <w:rFonts w:ascii="Calibri" w:hAnsi="Calibri"/>
          <w:b/>
          <w:u w:val="single"/>
        </w:rPr>
        <w:t>John Durbin</w:t>
      </w:r>
      <w:r w:rsidR="009B4576" w:rsidRPr="000914D6">
        <w:rPr>
          <w:rFonts w:ascii="Calibri" w:hAnsi="Calibri"/>
          <w:b/>
          <w:u w:val="single"/>
        </w:rPr>
        <w:t>:</w:t>
      </w:r>
      <w:r w:rsidR="009B4576">
        <w:rPr>
          <w:rFonts w:ascii="Calibri" w:hAnsi="Calibri"/>
        </w:rPr>
        <w:t xml:space="preserve"> Okay. So</w:t>
      </w:r>
      <w:r w:rsidR="00BD0F14">
        <w:rPr>
          <w:rFonts w:ascii="Calibri" w:hAnsi="Calibri"/>
        </w:rPr>
        <w:t xml:space="preserve"> when we can </w:t>
      </w:r>
      <w:r w:rsidR="00BD533E">
        <w:rPr>
          <w:rFonts w:ascii="Calibri" w:hAnsi="Calibri"/>
        </w:rPr>
        <w:t xml:space="preserve">send the forms that </w:t>
      </w:r>
      <w:proofErr w:type="gramStart"/>
      <w:r w:rsidR="00BD533E">
        <w:rPr>
          <w:rFonts w:ascii="Calibri" w:hAnsi="Calibri"/>
        </w:rPr>
        <w:t>were</w:t>
      </w:r>
      <w:proofErr w:type="gramEnd"/>
      <w:r w:rsidR="00BD533E">
        <w:rPr>
          <w:rFonts w:ascii="Calibri" w:hAnsi="Calibri"/>
        </w:rPr>
        <w:t xml:space="preserve"> signed? I</w:t>
      </w:r>
      <w:r w:rsidR="00BD0F14">
        <w:rPr>
          <w:rFonts w:ascii="Calibri" w:hAnsi="Calibri"/>
        </w:rPr>
        <w:t>n our case</w:t>
      </w:r>
      <w:r w:rsidR="00BD533E">
        <w:rPr>
          <w:rFonts w:ascii="Calibri" w:hAnsi="Calibri"/>
        </w:rPr>
        <w:t>,</w:t>
      </w:r>
      <w:r w:rsidR="00BD0F14">
        <w:rPr>
          <w:rFonts w:ascii="Calibri" w:hAnsi="Calibri"/>
        </w:rPr>
        <w:t xml:space="preserve"> our forms were signed in June.</w:t>
      </w:r>
    </w:p>
    <w:p w:rsidR="00BD0F14" w:rsidRDefault="00BD0F14" w:rsidP="00384F48">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That’s fine.</w:t>
      </w:r>
    </w:p>
    <w:p w:rsidR="00BD0F14" w:rsidRDefault="00C85D88" w:rsidP="00384F48">
      <w:pPr>
        <w:rPr>
          <w:rFonts w:ascii="Calibri" w:hAnsi="Calibri"/>
        </w:rPr>
      </w:pPr>
      <w:r>
        <w:rPr>
          <w:rFonts w:ascii="Calibri" w:hAnsi="Calibri"/>
          <w:b/>
          <w:u w:val="single"/>
        </w:rPr>
        <w:t>John Durbin</w:t>
      </w:r>
      <w:r w:rsidR="00BD0F14" w:rsidRPr="000914D6">
        <w:rPr>
          <w:rFonts w:ascii="Calibri" w:hAnsi="Calibri"/>
          <w:b/>
          <w:u w:val="single"/>
        </w:rPr>
        <w:t>:</w:t>
      </w:r>
      <w:r w:rsidR="00BD0F14">
        <w:rPr>
          <w:rFonts w:ascii="Calibri" w:hAnsi="Calibri"/>
        </w:rPr>
        <w:t xml:space="preserve"> Okay.</w:t>
      </w:r>
    </w:p>
    <w:p w:rsidR="00BD0F14" w:rsidRDefault="00BD0F14" w:rsidP="00384F48">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Okay.</w:t>
      </w:r>
    </w:p>
    <w:p w:rsidR="000B0A59" w:rsidRDefault="00C85D88" w:rsidP="00384F48">
      <w:pPr>
        <w:rPr>
          <w:rFonts w:ascii="Calibri" w:hAnsi="Calibri"/>
        </w:rPr>
      </w:pPr>
      <w:r>
        <w:rPr>
          <w:rFonts w:ascii="Calibri" w:hAnsi="Calibri"/>
          <w:b/>
          <w:u w:val="single"/>
        </w:rPr>
        <w:t>John Durbin</w:t>
      </w:r>
      <w:r w:rsidR="000B0A59" w:rsidRPr="000914D6">
        <w:rPr>
          <w:rFonts w:ascii="Calibri" w:hAnsi="Calibri"/>
          <w:b/>
          <w:u w:val="single"/>
        </w:rPr>
        <w:t>:</w:t>
      </w:r>
      <w:r w:rsidR="000B0A59">
        <w:rPr>
          <w:rFonts w:ascii="Calibri" w:hAnsi="Calibri"/>
        </w:rPr>
        <w:t xml:space="preserve"> Thank you.</w:t>
      </w:r>
    </w:p>
    <w:p w:rsidR="000B0A59" w:rsidRDefault="000B0A59" w:rsidP="000B0A59">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w:t>
      </w:r>
      <w:r w:rsidR="00BD533E">
        <w:rPr>
          <w:rFonts w:ascii="Calibri" w:hAnsi="Calibri"/>
        </w:rPr>
        <w:t>Yes.</w:t>
      </w:r>
    </w:p>
    <w:p w:rsidR="000B0A59" w:rsidRDefault="000B0A59" w:rsidP="000B0A59">
      <w:pPr>
        <w:rPr>
          <w:rFonts w:ascii="Calibri" w:hAnsi="Calibri"/>
        </w:rPr>
      </w:pPr>
      <w:r>
        <w:rPr>
          <w:rFonts w:ascii="Calibri" w:hAnsi="Calibri"/>
          <w:b/>
          <w:u w:val="single"/>
        </w:rPr>
        <w:lastRenderedPageBreak/>
        <w:t>M</w:t>
      </w:r>
      <w:r w:rsidR="00C85D88">
        <w:rPr>
          <w:rFonts w:ascii="Calibri" w:hAnsi="Calibri"/>
          <w:b/>
          <w:u w:val="single"/>
        </w:rPr>
        <w:t xml:space="preserve">elody </w:t>
      </w:r>
      <w:r>
        <w:rPr>
          <w:rFonts w:ascii="Calibri" w:hAnsi="Calibri"/>
          <w:b/>
          <w:u w:val="single"/>
        </w:rPr>
        <w:t>P</w:t>
      </w:r>
      <w:r w:rsidR="00C85D88">
        <w:rPr>
          <w:rFonts w:ascii="Calibri" w:hAnsi="Calibri"/>
          <w:b/>
          <w:u w:val="single"/>
        </w:rPr>
        <w:t>arker</w:t>
      </w:r>
      <w:r w:rsidRPr="000914D6">
        <w:rPr>
          <w:rFonts w:ascii="Calibri" w:hAnsi="Calibri"/>
          <w:b/>
          <w:u w:val="single"/>
        </w:rPr>
        <w:t>:</w:t>
      </w:r>
      <w:r>
        <w:rPr>
          <w:rFonts w:ascii="Calibri" w:hAnsi="Calibri"/>
        </w:rPr>
        <w:t xml:space="preserve"> We have another question in from LiveMeeting, an anonymous question. On the grant application, they ask, do we cut a</w:t>
      </w:r>
      <w:r w:rsidR="00D43BB2">
        <w:rPr>
          <w:rFonts w:ascii="Calibri" w:hAnsi="Calibri"/>
        </w:rPr>
        <w:t>nd</w:t>
      </w:r>
      <w:r>
        <w:rPr>
          <w:rFonts w:ascii="Calibri" w:hAnsi="Calibri"/>
        </w:rPr>
        <w:t xml:space="preserve"> past</w:t>
      </w:r>
      <w:r w:rsidR="00D43BB2">
        <w:rPr>
          <w:rFonts w:ascii="Calibri" w:hAnsi="Calibri"/>
        </w:rPr>
        <w:t>e</w:t>
      </w:r>
      <w:r>
        <w:rPr>
          <w:rFonts w:ascii="Calibri" w:hAnsi="Calibri"/>
        </w:rPr>
        <w:t xml:space="preserve"> the “purpose</w:t>
      </w:r>
      <w:r w:rsidR="00D81D2A">
        <w:rPr>
          <w:rFonts w:ascii="Calibri" w:hAnsi="Calibri"/>
        </w:rPr>
        <w:t>” from the instructions on page 4 into 6(b)? If not, what should be written here? Do we understand that question?</w:t>
      </w:r>
    </w:p>
    <w:p w:rsidR="00BE0C29" w:rsidRDefault="00FE47F1" w:rsidP="000B0A59">
      <w:pPr>
        <w:rPr>
          <w:rFonts w:ascii="Calibri" w:hAnsi="Calibri"/>
        </w:rPr>
      </w:pPr>
      <w:r w:rsidRPr="005D36E3">
        <w:rPr>
          <w:rFonts w:ascii="Calibri" w:hAnsi="Calibri" w:cs="Calibri"/>
          <w:b/>
          <w:u w:val="single"/>
        </w:rPr>
        <w:t>Bobbie Erlwein</w:t>
      </w:r>
      <w:r w:rsidR="00D81D2A" w:rsidRPr="000914D6">
        <w:rPr>
          <w:rFonts w:ascii="Calibri" w:hAnsi="Calibri"/>
          <w:b/>
          <w:u w:val="single"/>
        </w:rPr>
        <w:t>:</w:t>
      </w:r>
      <w:r w:rsidR="00D81D2A">
        <w:rPr>
          <w:rFonts w:ascii="Calibri" w:hAnsi="Calibri"/>
        </w:rPr>
        <w:t xml:space="preserve"> I’m pretty sure I don’t. So, if we cut and paste the purpose from the instructions on page 4, </w:t>
      </w:r>
      <w:r w:rsidR="00900B34">
        <w:rPr>
          <w:rFonts w:ascii="Calibri" w:hAnsi="Calibri"/>
        </w:rPr>
        <w:t>or do we</w:t>
      </w:r>
      <w:r w:rsidR="00BD533E">
        <w:rPr>
          <w:rFonts w:ascii="Calibri" w:hAnsi="Calibri"/>
        </w:rPr>
        <w:t xml:space="preserve"> cut and paste?</w:t>
      </w:r>
    </w:p>
    <w:p w:rsidR="00F50D58" w:rsidRDefault="00BE0C29" w:rsidP="000B0A59">
      <w:pPr>
        <w:rPr>
          <w:rFonts w:ascii="Calibri" w:hAnsi="Calibri"/>
        </w:rPr>
      </w:pPr>
      <w:r>
        <w:rPr>
          <w:rFonts w:ascii="Calibri" w:hAnsi="Calibri"/>
          <w:b/>
          <w:u w:val="single"/>
        </w:rPr>
        <w:t xml:space="preserve">Melody Parker: </w:t>
      </w:r>
      <w:r>
        <w:rPr>
          <w:rFonts w:ascii="Calibri" w:hAnsi="Calibri"/>
        </w:rPr>
        <w:t xml:space="preserve">Do </w:t>
      </w:r>
      <w:r w:rsidR="00A21050">
        <w:rPr>
          <w:rFonts w:ascii="Calibri" w:hAnsi="Calibri"/>
        </w:rPr>
        <w:t>we</w:t>
      </w:r>
      <w:r>
        <w:rPr>
          <w:rFonts w:ascii="Calibri" w:hAnsi="Calibri"/>
        </w:rPr>
        <w:t>?</w:t>
      </w:r>
      <w:r w:rsidR="00A21050">
        <w:rPr>
          <w:rFonts w:ascii="Calibri" w:hAnsi="Calibri"/>
        </w:rPr>
        <w:t xml:space="preserve"> </w:t>
      </w:r>
      <w:r w:rsidR="00BD533E">
        <w:rPr>
          <w:rFonts w:ascii="Calibri" w:hAnsi="Calibri"/>
        </w:rPr>
        <w:t>In</w:t>
      </w:r>
      <w:r w:rsidR="00A21050">
        <w:rPr>
          <w:rFonts w:ascii="Calibri" w:hAnsi="Calibri"/>
        </w:rPr>
        <w:t xml:space="preserve"> other words, can you replicate from, say</w:t>
      </w:r>
      <w:r w:rsidR="00BD533E">
        <w:rPr>
          <w:rFonts w:ascii="Calibri" w:hAnsi="Calibri"/>
        </w:rPr>
        <w:t xml:space="preserve"> from page 4 to item field 6(b)? </w:t>
      </w:r>
      <w:r w:rsidR="00575F22">
        <w:rPr>
          <w:rFonts w:ascii="Calibri" w:hAnsi="Calibri"/>
        </w:rPr>
        <w:t>I don’t think we have an app</w:t>
      </w:r>
      <w:r w:rsidR="00847C37">
        <w:rPr>
          <w:rFonts w:ascii="Calibri" w:hAnsi="Calibri"/>
        </w:rPr>
        <w:t xml:space="preserve"> in front of us to be able to answer that question?</w:t>
      </w:r>
    </w:p>
    <w:p w:rsidR="00847C37" w:rsidRDefault="00FE47F1" w:rsidP="000B0A59">
      <w:pPr>
        <w:rPr>
          <w:rFonts w:ascii="Calibri" w:hAnsi="Calibri"/>
        </w:rPr>
      </w:pPr>
      <w:r w:rsidRPr="005D36E3">
        <w:rPr>
          <w:rFonts w:ascii="Calibri" w:hAnsi="Calibri" w:cs="Calibri"/>
          <w:b/>
          <w:u w:val="single"/>
        </w:rPr>
        <w:t>Bobbie Erlwein</w:t>
      </w:r>
      <w:r w:rsidR="00847C37" w:rsidRPr="000914D6">
        <w:rPr>
          <w:rFonts w:ascii="Calibri" w:hAnsi="Calibri"/>
          <w:b/>
          <w:u w:val="single"/>
        </w:rPr>
        <w:t>:</w:t>
      </w:r>
      <w:r w:rsidR="00847C37">
        <w:rPr>
          <w:rFonts w:ascii="Calibri" w:hAnsi="Calibri"/>
        </w:rPr>
        <w:t xml:space="preserve"> Right</w:t>
      </w:r>
      <w:r w:rsidR="00434D04">
        <w:rPr>
          <w:rFonts w:ascii="Calibri" w:hAnsi="Calibri"/>
        </w:rPr>
        <w:t xml:space="preserve">. </w:t>
      </w:r>
      <w:r w:rsidR="00847C37">
        <w:rPr>
          <w:rFonts w:ascii="Calibri" w:hAnsi="Calibri"/>
        </w:rPr>
        <w:t>We don’t. So we’re going to have to crosswalk the FOA with the form itself, and we don’t have the f</w:t>
      </w:r>
      <w:r w:rsidR="00575F22">
        <w:rPr>
          <w:rFonts w:ascii="Calibri" w:hAnsi="Calibri"/>
        </w:rPr>
        <w:t>orm i</w:t>
      </w:r>
      <w:r w:rsidR="008F3CB7">
        <w:rPr>
          <w:rFonts w:ascii="Calibri" w:hAnsi="Calibri"/>
        </w:rPr>
        <w:t>n the room here</w:t>
      </w:r>
      <w:r w:rsidR="00847C37">
        <w:rPr>
          <w:rFonts w:ascii="Calibri" w:hAnsi="Calibri"/>
        </w:rPr>
        <w:t xml:space="preserve"> to understand that answer.</w:t>
      </w:r>
    </w:p>
    <w:p w:rsidR="00847C37" w:rsidRDefault="00BE0C29" w:rsidP="000B0A59">
      <w:pPr>
        <w:rPr>
          <w:rFonts w:ascii="Calibri" w:hAnsi="Calibri"/>
        </w:rPr>
      </w:pPr>
      <w:r>
        <w:rPr>
          <w:rFonts w:ascii="Calibri" w:hAnsi="Calibri"/>
          <w:b/>
          <w:u w:val="single"/>
        </w:rPr>
        <w:t>Melody Parker</w:t>
      </w:r>
      <w:r w:rsidR="00847C37" w:rsidRPr="000914D6">
        <w:rPr>
          <w:rFonts w:ascii="Calibri" w:hAnsi="Calibri"/>
          <w:b/>
          <w:u w:val="single"/>
        </w:rPr>
        <w:t>:</w:t>
      </w:r>
      <w:r w:rsidR="00847C37">
        <w:rPr>
          <w:rFonts w:ascii="Calibri" w:hAnsi="Calibri"/>
        </w:rPr>
        <w:t xml:space="preserve"> So we’ve got that</w:t>
      </w:r>
      <w:r w:rsidR="00434D04">
        <w:rPr>
          <w:rFonts w:ascii="Calibri" w:hAnsi="Calibri"/>
        </w:rPr>
        <w:t xml:space="preserve">. </w:t>
      </w:r>
      <w:r w:rsidR="00847C37">
        <w:rPr>
          <w:rFonts w:ascii="Calibri" w:hAnsi="Calibri"/>
        </w:rPr>
        <w:t>We’ll follow up on that.</w:t>
      </w:r>
    </w:p>
    <w:p w:rsidR="009B0107" w:rsidRDefault="00FE47F1" w:rsidP="000B0A59">
      <w:pPr>
        <w:rPr>
          <w:rFonts w:ascii="Calibri" w:hAnsi="Calibri"/>
        </w:rPr>
      </w:pPr>
      <w:r w:rsidRPr="005D36E3">
        <w:rPr>
          <w:rFonts w:ascii="Calibri" w:hAnsi="Calibri" w:cs="Calibri"/>
          <w:b/>
          <w:u w:val="single"/>
        </w:rPr>
        <w:t>Bobbie Erlwein</w:t>
      </w:r>
      <w:r w:rsidR="00847C37" w:rsidRPr="000914D6">
        <w:rPr>
          <w:rFonts w:ascii="Calibri" w:hAnsi="Calibri"/>
          <w:b/>
          <w:u w:val="single"/>
        </w:rPr>
        <w:t>:</w:t>
      </w:r>
      <w:r w:rsidR="00847C37">
        <w:rPr>
          <w:rFonts w:ascii="Calibri" w:hAnsi="Calibri"/>
        </w:rPr>
        <w:t xml:space="preserve"> We absolutely will</w:t>
      </w:r>
      <w:r w:rsidR="00434D04">
        <w:rPr>
          <w:rFonts w:ascii="Calibri" w:hAnsi="Calibri"/>
        </w:rPr>
        <w:t xml:space="preserve">. </w:t>
      </w:r>
      <w:r w:rsidR="00847C37">
        <w:rPr>
          <w:rFonts w:ascii="Calibri" w:hAnsi="Calibri"/>
        </w:rPr>
        <w:t>We’re going to put some FAQs out after the call</w:t>
      </w:r>
      <w:r w:rsidR="00434D04">
        <w:rPr>
          <w:rFonts w:ascii="Calibri" w:hAnsi="Calibri"/>
        </w:rPr>
        <w:t xml:space="preserve">. </w:t>
      </w:r>
      <w:r w:rsidR="00847C37">
        <w:rPr>
          <w:rFonts w:ascii="Calibri" w:hAnsi="Calibri"/>
        </w:rPr>
        <w:t>So let us take a look at that.</w:t>
      </w:r>
      <w:r w:rsidR="00BD533E">
        <w:rPr>
          <w:rFonts w:ascii="Calibri" w:hAnsi="Calibri"/>
        </w:rPr>
        <w:t xml:space="preserve"> </w:t>
      </w:r>
      <w:r w:rsidR="009B0107">
        <w:rPr>
          <w:rFonts w:ascii="Calibri" w:hAnsi="Calibri"/>
        </w:rPr>
        <w:t xml:space="preserve">Thank you, because </w:t>
      </w:r>
      <w:r w:rsidR="00BD533E">
        <w:rPr>
          <w:rFonts w:ascii="Calibri" w:hAnsi="Calibri"/>
        </w:rPr>
        <w:t>I</w:t>
      </w:r>
      <w:r w:rsidR="009B0107">
        <w:rPr>
          <w:rFonts w:ascii="Calibri" w:hAnsi="Calibri"/>
        </w:rPr>
        <w:t xml:space="preserve"> couldn’t figure out what 6(b) was</w:t>
      </w:r>
      <w:r w:rsidR="00434D04">
        <w:rPr>
          <w:rFonts w:ascii="Calibri" w:hAnsi="Calibri"/>
        </w:rPr>
        <w:t xml:space="preserve">. </w:t>
      </w:r>
      <w:r w:rsidR="009B0107">
        <w:rPr>
          <w:rFonts w:ascii="Calibri" w:hAnsi="Calibri"/>
        </w:rPr>
        <w:t>All right, that explains it</w:t>
      </w:r>
      <w:r w:rsidR="00434D04">
        <w:rPr>
          <w:rFonts w:ascii="Calibri" w:hAnsi="Calibri"/>
        </w:rPr>
        <w:t xml:space="preserve">. </w:t>
      </w:r>
      <w:r w:rsidR="009B0107">
        <w:rPr>
          <w:rFonts w:ascii="Calibri" w:hAnsi="Calibri"/>
        </w:rPr>
        <w:t>Thanks.</w:t>
      </w:r>
    </w:p>
    <w:p w:rsidR="008D735F" w:rsidRDefault="00BE0C29" w:rsidP="000B0A59">
      <w:pPr>
        <w:rPr>
          <w:rFonts w:ascii="Calibri" w:hAnsi="Calibri"/>
        </w:rPr>
      </w:pPr>
      <w:r>
        <w:rPr>
          <w:rFonts w:ascii="Calibri" w:hAnsi="Calibri"/>
          <w:b/>
          <w:u w:val="single"/>
        </w:rPr>
        <w:t>Melody Parker:</w:t>
      </w:r>
      <w:r>
        <w:rPr>
          <w:rFonts w:ascii="Calibri" w:hAnsi="Calibri"/>
        </w:rPr>
        <w:t xml:space="preserve"> </w:t>
      </w:r>
      <w:r w:rsidR="008D735F">
        <w:rPr>
          <w:rFonts w:ascii="Calibri" w:hAnsi="Calibri"/>
        </w:rPr>
        <w:t>They’re ahead of us again.</w:t>
      </w:r>
    </w:p>
    <w:p w:rsidR="008D735F" w:rsidRDefault="00FE47F1" w:rsidP="000B0A59">
      <w:pPr>
        <w:rPr>
          <w:rFonts w:ascii="Calibri" w:hAnsi="Calibri"/>
        </w:rPr>
      </w:pPr>
      <w:r w:rsidRPr="005D36E3">
        <w:rPr>
          <w:rFonts w:ascii="Calibri" w:hAnsi="Calibri" w:cs="Calibri"/>
          <w:b/>
          <w:u w:val="single"/>
        </w:rPr>
        <w:t>Bobbie Erlwein</w:t>
      </w:r>
      <w:r w:rsidR="008D735F" w:rsidRPr="000914D6">
        <w:rPr>
          <w:rFonts w:ascii="Calibri" w:hAnsi="Calibri"/>
          <w:b/>
          <w:u w:val="single"/>
        </w:rPr>
        <w:t>:</w:t>
      </w:r>
      <w:r w:rsidR="008D735F">
        <w:rPr>
          <w:rFonts w:ascii="Calibri" w:hAnsi="Calibri"/>
        </w:rPr>
        <w:t xml:space="preserve"> You’re always ahead of us. </w:t>
      </w:r>
      <w:proofErr w:type="gramStart"/>
      <w:r w:rsidR="008D735F">
        <w:rPr>
          <w:rFonts w:ascii="Calibri" w:hAnsi="Calibri"/>
        </w:rPr>
        <w:t>All right.</w:t>
      </w:r>
      <w:proofErr w:type="gramEnd"/>
      <w:r w:rsidR="008D735F">
        <w:rPr>
          <w:rFonts w:ascii="Calibri" w:hAnsi="Calibri"/>
        </w:rPr>
        <w:t xml:space="preserve"> We’ll figure that one out and get back with you.</w:t>
      </w:r>
    </w:p>
    <w:p w:rsidR="008D735F" w:rsidRDefault="00BE0C29" w:rsidP="000B0A59">
      <w:pPr>
        <w:rPr>
          <w:rFonts w:ascii="Calibri" w:hAnsi="Calibri"/>
        </w:rPr>
      </w:pPr>
      <w:r>
        <w:rPr>
          <w:rFonts w:ascii="Calibri" w:hAnsi="Calibri"/>
          <w:b/>
          <w:u w:val="single"/>
        </w:rPr>
        <w:t>Melody Parker:</w:t>
      </w:r>
      <w:r>
        <w:rPr>
          <w:rFonts w:ascii="Calibri" w:hAnsi="Calibri"/>
        </w:rPr>
        <w:t xml:space="preserve"> </w:t>
      </w:r>
      <w:r w:rsidR="008D735F">
        <w:rPr>
          <w:rFonts w:ascii="Calibri" w:hAnsi="Calibri"/>
        </w:rPr>
        <w:t>Okay.</w:t>
      </w:r>
      <w:r w:rsidR="000914D6">
        <w:rPr>
          <w:rFonts w:ascii="Calibri" w:hAnsi="Calibri"/>
        </w:rPr>
        <w:t xml:space="preserve"> More questions from the floor?</w:t>
      </w:r>
    </w:p>
    <w:p w:rsidR="00321321" w:rsidRDefault="00321321" w:rsidP="000B0A59">
      <w:pPr>
        <w:rPr>
          <w:rFonts w:ascii="Calibri" w:hAnsi="Calibri"/>
        </w:rPr>
      </w:pPr>
      <w:r>
        <w:rPr>
          <w:rFonts w:ascii="Calibri" w:hAnsi="Calibri"/>
          <w:b/>
          <w:u w:val="single"/>
        </w:rPr>
        <w:t>L</w:t>
      </w:r>
      <w:r w:rsidR="00BE0C29">
        <w:rPr>
          <w:rFonts w:ascii="Calibri" w:hAnsi="Calibri"/>
          <w:b/>
          <w:u w:val="single"/>
        </w:rPr>
        <w:t xml:space="preserve">averne </w:t>
      </w:r>
      <w:r>
        <w:rPr>
          <w:rFonts w:ascii="Calibri" w:hAnsi="Calibri"/>
          <w:b/>
          <w:u w:val="single"/>
        </w:rPr>
        <w:t>D</w:t>
      </w:r>
      <w:r w:rsidR="00BE0C29">
        <w:rPr>
          <w:rFonts w:ascii="Calibri" w:hAnsi="Calibri"/>
          <w:b/>
          <w:u w:val="single"/>
        </w:rPr>
        <w:t>allas</w:t>
      </w:r>
      <w:r w:rsidRPr="000914D6">
        <w:rPr>
          <w:rFonts w:ascii="Calibri" w:hAnsi="Calibri"/>
          <w:b/>
          <w:u w:val="single"/>
        </w:rPr>
        <w:t>:</w:t>
      </w:r>
      <w:r>
        <w:rPr>
          <w:rFonts w:ascii="Calibri" w:hAnsi="Calibri"/>
        </w:rPr>
        <w:t xml:space="preserve"> This is L</w:t>
      </w:r>
      <w:r w:rsidR="009C271F">
        <w:rPr>
          <w:rFonts w:ascii="Calibri" w:hAnsi="Calibri"/>
        </w:rPr>
        <w:t>ave</w:t>
      </w:r>
      <w:r>
        <w:rPr>
          <w:rFonts w:ascii="Calibri" w:hAnsi="Calibri"/>
        </w:rPr>
        <w:t xml:space="preserve">rne Dallas from </w:t>
      </w:r>
      <w:r w:rsidR="00BE0C29">
        <w:rPr>
          <w:rFonts w:ascii="Calibri" w:hAnsi="Calibri"/>
        </w:rPr>
        <w:t>Gila</w:t>
      </w:r>
      <w:r>
        <w:rPr>
          <w:rFonts w:ascii="Calibri" w:hAnsi="Calibri"/>
        </w:rPr>
        <w:t xml:space="preserve"> River. You mentioned earlier about </w:t>
      </w:r>
      <w:r w:rsidR="00BD533E">
        <w:rPr>
          <w:rFonts w:ascii="Calibri" w:hAnsi="Calibri"/>
        </w:rPr>
        <w:t>some</w:t>
      </w:r>
      <w:r>
        <w:rPr>
          <w:rFonts w:ascii="Calibri" w:hAnsi="Calibri"/>
        </w:rPr>
        <w:t xml:space="preserve"> documents or e</w:t>
      </w:r>
      <w:r>
        <w:rPr>
          <w:rFonts w:ascii="Calibri" w:hAnsi="Calibri"/>
        </w:rPr>
        <w:noBreakHyphen/>
        <w:t>mails that were sent out yesterday?</w:t>
      </w:r>
    </w:p>
    <w:p w:rsidR="00321321" w:rsidRDefault="00321321" w:rsidP="000B0A59">
      <w:pPr>
        <w:rPr>
          <w:rFonts w:ascii="Calibri" w:hAnsi="Calibri"/>
        </w:rPr>
      </w:pPr>
      <w:r>
        <w:rPr>
          <w:rFonts w:ascii="Calibri" w:hAnsi="Calibri"/>
          <w:b/>
          <w:u w:val="single"/>
        </w:rPr>
        <w:t>M</w:t>
      </w:r>
      <w:r w:rsidR="00BE0C29">
        <w:rPr>
          <w:rFonts w:ascii="Calibri" w:hAnsi="Calibri"/>
          <w:b/>
          <w:u w:val="single"/>
        </w:rPr>
        <w:t xml:space="preserve">elody </w:t>
      </w:r>
      <w:r>
        <w:rPr>
          <w:rFonts w:ascii="Calibri" w:hAnsi="Calibri"/>
          <w:b/>
          <w:u w:val="single"/>
        </w:rPr>
        <w:t>P</w:t>
      </w:r>
      <w:r w:rsidR="00BE0C29">
        <w:rPr>
          <w:rFonts w:ascii="Calibri" w:hAnsi="Calibri"/>
          <w:b/>
          <w:u w:val="single"/>
        </w:rPr>
        <w:t>arker</w:t>
      </w:r>
      <w:r w:rsidRPr="000914D6">
        <w:rPr>
          <w:rFonts w:ascii="Calibri" w:hAnsi="Calibri"/>
          <w:b/>
          <w:u w:val="single"/>
        </w:rPr>
        <w:t>:</w:t>
      </w:r>
      <w:r>
        <w:rPr>
          <w:rFonts w:ascii="Calibri" w:hAnsi="Calibri"/>
        </w:rPr>
        <w:t xml:space="preserve"> Yes. Those documents were sent. We had discovered that there are some difficulties with the </w:t>
      </w:r>
      <w:r w:rsidR="00BE0C29">
        <w:rPr>
          <w:rFonts w:ascii="Calibri" w:hAnsi="Calibri"/>
        </w:rPr>
        <w:t>listserv</w:t>
      </w:r>
      <w:r>
        <w:rPr>
          <w:rFonts w:ascii="Calibri" w:hAnsi="Calibri"/>
        </w:rPr>
        <w:t xml:space="preserve"> </w:t>
      </w:r>
      <w:r w:rsidR="007F4140">
        <w:rPr>
          <w:rFonts w:ascii="Calibri" w:hAnsi="Calibri"/>
        </w:rPr>
        <w:t>delivering</w:t>
      </w:r>
      <w:r>
        <w:rPr>
          <w:rFonts w:ascii="Calibri" w:hAnsi="Calibri"/>
        </w:rPr>
        <w:t xml:space="preserve"> those messages, so right at this point we’re </w:t>
      </w:r>
      <w:r w:rsidR="0097219C">
        <w:rPr>
          <w:rFonts w:ascii="Calibri" w:hAnsi="Calibri"/>
        </w:rPr>
        <w:t>trying to get them to everyone in the best ways that we can</w:t>
      </w:r>
      <w:r w:rsidR="00BD533E">
        <w:rPr>
          <w:rFonts w:ascii="Calibri" w:hAnsi="Calibri"/>
        </w:rPr>
        <w:t>. K</w:t>
      </w:r>
      <w:r w:rsidR="0097219C">
        <w:rPr>
          <w:rFonts w:ascii="Calibri" w:hAnsi="Calibri"/>
        </w:rPr>
        <w:t>eep looking for them</w:t>
      </w:r>
      <w:r w:rsidR="00434D04">
        <w:rPr>
          <w:rFonts w:ascii="Calibri" w:hAnsi="Calibri"/>
        </w:rPr>
        <w:t xml:space="preserve">. </w:t>
      </w:r>
      <w:r w:rsidR="0097219C">
        <w:rPr>
          <w:rFonts w:ascii="Calibri" w:hAnsi="Calibri"/>
        </w:rPr>
        <w:t>We’ll keep blanketing everyone as much as we can.</w:t>
      </w:r>
    </w:p>
    <w:p w:rsidR="0097219C" w:rsidRDefault="00BE0C29" w:rsidP="000B0A59">
      <w:pPr>
        <w:rPr>
          <w:rFonts w:ascii="Calibri" w:hAnsi="Calibri"/>
        </w:rPr>
      </w:pPr>
      <w:r>
        <w:rPr>
          <w:rFonts w:ascii="Calibri" w:hAnsi="Calibri"/>
          <w:b/>
          <w:u w:val="single"/>
        </w:rPr>
        <w:t>Laverne Dallas</w:t>
      </w:r>
      <w:r w:rsidR="0097219C" w:rsidRPr="000914D6">
        <w:rPr>
          <w:rFonts w:ascii="Calibri" w:hAnsi="Calibri"/>
          <w:b/>
          <w:u w:val="single"/>
        </w:rPr>
        <w:t>:</w:t>
      </w:r>
      <w:r w:rsidR="0097219C">
        <w:rPr>
          <w:rFonts w:ascii="Calibri" w:hAnsi="Calibri"/>
        </w:rPr>
        <w:t xml:space="preserve"> Okay.</w:t>
      </w:r>
    </w:p>
    <w:p w:rsidR="00534CE4" w:rsidRDefault="00FE47F1" w:rsidP="000B0A59">
      <w:pPr>
        <w:rPr>
          <w:rFonts w:ascii="Calibri" w:hAnsi="Calibri"/>
        </w:rPr>
      </w:pPr>
      <w:r w:rsidRPr="005D36E3">
        <w:rPr>
          <w:rFonts w:ascii="Calibri" w:hAnsi="Calibri" w:cs="Calibri"/>
          <w:b/>
          <w:u w:val="single"/>
        </w:rPr>
        <w:t>Bobbie Erlwein</w:t>
      </w:r>
      <w:r w:rsidR="00534CE4" w:rsidRPr="000914D6">
        <w:rPr>
          <w:rFonts w:ascii="Calibri" w:hAnsi="Calibri"/>
          <w:b/>
          <w:u w:val="single"/>
        </w:rPr>
        <w:t>:</w:t>
      </w:r>
      <w:r w:rsidR="00534CE4">
        <w:rPr>
          <w:rFonts w:ascii="Calibri" w:hAnsi="Calibri"/>
        </w:rPr>
        <w:t xml:space="preserve"> No questions?</w:t>
      </w:r>
    </w:p>
    <w:p w:rsidR="00534CE4" w:rsidRDefault="00BE0C29" w:rsidP="000B0A59">
      <w:pPr>
        <w:rPr>
          <w:rFonts w:ascii="Calibri" w:hAnsi="Calibri"/>
        </w:rPr>
      </w:pPr>
      <w:r>
        <w:rPr>
          <w:rFonts w:ascii="Calibri" w:hAnsi="Calibri"/>
          <w:b/>
          <w:u w:val="single"/>
        </w:rPr>
        <w:t>Melody Parker</w:t>
      </w:r>
      <w:r w:rsidR="00534CE4" w:rsidRPr="000914D6">
        <w:rPr>
          <w:rFonts w:ascii="Calibri" w:hAnsi="Calibri"/>
          <w:b/>
          <w:u w:val="single"/>
        </w:rPr>
        <w:t>:</w:t>
      </w:r>
      <w:r w:rsidR="00534CE4">
        <w:rPr>
          <w:rFonts w:ascii="Calibri" w:hAnsi="Calibri"/>
        </w:rPr>
        <w:t xml:space="preserve"> You’ve got all the experts in the room. Take advantage.</w:t>
      </w:r>
    </w:p>
    <w:p w:rsidR="004379E3" w:rsidRDefault="00FE47F1" w:rsidP="000B0A59">
      <w:pPr>
        <w:rPr>
          <w:rFonts w:ascii="Calibri" w:hAnsi="Calibri"/>
        </w:rPr>
      </w:pPr>
      <w:r w:rsidRPr="005D36E3">
        <w:rPr>
          <w:rFonts w:ascii="Calibri" w:hAnsi="Calibri" w:cs="Calibri"/>
          <w:b/>
          <w:u w:val="single"/>
        </w:rPr>
        <w:t>Bobbie Erlwein</w:t>
      </w:r>
      <w:r w:rsidR="00534CE4" w:rsidRPr="000914D6">
        <w:rPr>
          <w:rFonts w:ascii="Calibri" w:hAnsi="Calibri"/>
          <w:b/>
          <w:u w:val="single"/>
        </w:rPr>
        <w:t>:</w:t>
      </w:r>
      <w:r w:rsidR="00534CE4">
        <w:rPr>
          <w:rFonts w:ascii="Calibri" w:hAnsi="Calibri"/>
        </w:rPr>
        <w:t xml:space="preserve"> No performance measure questions. I’m astounded.</w:t>
      </w:r>
      <w:r w:rsidR="009C271F">
        <w:rPr>
          <w:rFonts w:ascii="Calibri" w:hAnsi="Calibri"/>
        </w:rPr>
        <w:t xml:space="preserve"> You don</w:t>
      </w:r>
      <w:r w:rsidR="00BD533E">
        <w:rPr>
          <w:rFonts w:ascii="Calibri" w:hAnsi="Calibri"/>
        </w:rPr>
        <w:t>’t walk to talk about carryover?</w:t>
      </w:r>
      <w:r w:rsidR="009C271F">
        <w:rPr>
          <w:rFonts w:ascii="Calibri" w:hAnsi="Calibri"/>
        </w:rPr>
        <w:t xml:space="preserve"> You don’t wan</w:t>
      </w:r>
      <w:r w:rsidR="00BD533E">
        <w:rPr>
          <w:rFonts w:ascii="Calibri" w:hAnsi="Calibri"/>
        </w:rPr>
        <w:t xml:space="preserve">t to talk about funding level? </w:t>
      </w:r>
      <w:r w:rsidR="009C271F">
        <w:rPr>
          <w:rFonts w:ascii="Calibri" w:hAnsi="Calibri"/>
        </w:rPr>
        <w:t xml:space="preserve">I mean, now </w:t>
      </w:r>
      <w:r w:rsidR="004379E3">
        <w:rPr>
          <w:rFonts w:ascii="Calibri" w:hAnsi="Calibri"/>
        </w:rPr>
        <w:t>is your chance.</w:t>
      </w:r>
    </w:p>
    <w:p w:rsidR="00534CE4" w:rsidRDefault="00BE0C29" w:rsidP="000B0A59">
      <w:pPr>
        <w:rPr>
          <w:rFonts w:ascii="Calibri" w:hAnsi="Calibri"/>
        </w:rPr>
      </w:pPr>
      <w:r>
        <w:rPr>
          <w:rFonts w:ascii="Calibri" w:hAnsi="Calibri"/>
          <w:b/>
          <w:u w:val="single"/>
        </w:rPr>
        <w:t>Melody Parker</w:t>
      </w:r>
      <w:r w:rsidR="004379E3" w:rsidRPr="000914D6">
        <w:rPr>
          <w:rFonts w:ascii="Calibri" w:hAnsi="Calibri"/>
          <w:b/>
          <w:u w:val="single"/>
        </w:rPr>
        <w:t>:</w:t>
      </w:r>
      <w:r w:rsidR="004379E3">
        <w:rPr>
          <w:rFonts w:ascii="Calibri" w:hAnsi="Calibri"/>
          <w:b/>
        </w:rPr>
        <w:t xml:space="preserve"> </w:t>
      </w:r>
      <w:r w:rsidR="009C271F">
        <w:rPr>
          <w:rFonts w:ascii="Calibri" w:hAnsi="Calibri"/>
        </w:rPr>
        <w:t>It really is.</w:t>
      </w:r>
    </w:p>
    <w:p w:rsidR="009C271F" w:rsidRDefault="00BE0C29" w:rsidP="000B0A59">
      <w:pPr>
        <w:rPr>
          <w:rFonts w:ascii="Calibri" w:hAnsi="Calibri"/>
        </w:rPr>
      </w:pPr>
      <w:r>
        <w:rPr>
          <w:rFonts w:ascii="Calibri" w:hAnsi="Calibri"/>
          <w:b/>
          <w:u w:val="single"/>
        </w:rPr>
        <w:t>Laverne Dallas</w:t>
      </w:r>
      <w:r w:rsidR="009C271F" w:rsidRPr="000914D6">
        <w:rPr>
          <w:rFonts w:ascii="Calibri" w:hAnsi="Calibri"/>
          <w:b/>
          <w:u w:val="single"/>
        </w:rPr>
        <w:t>:</w:t>
      </w:r>
      <w:r w:rsidR="009C271F">
        <w:rPr>
          <w:rFonts w:ascii="Calibri" w:hAnsi="Calibri"/>
        </w:rPr>
        <w:t xml:space="preserve"> T</w:t>
      </w:r>
      <w:r>
        <w:rPr>
          <w:rFonts w:ascii="Calibri" w:hAnsi="Calibri"/>
        </w:rPr>
        <w:t>his is Laverne Dallas from Gila</w:t>
      </w:r>
      <w:r w:rsidR="009C271F">
        <w:rPr>
          <w:rFonts w:ascii="Calibri" w:hAnsi="Calibri"/>
        </w:rPr>
        <w:t xml:space="preserve"> River again</w:t>
      </w:r>
      <w:r w:rsidR="00434D04">
        <w:rPr>
          <w:rFonts w:ascii="Calibri" w:hAnsi="Calibri"/>
        </w:rPr>
        <w:t xml:space="preserve">. </w:t>
      </w:r>
      <w:r w:rsidR="009C271F">
        <w:rPr>
          <w:rFonts w:ascii="Calibri" w:hAnsi="Calibri"/>
        </w:rPr>
        <w:t xml:space="preserve">So </w:t>
      </w:r>
      <w:r w:rsidR="0090643D">
        <w:rPr>
          <w:rFonts w:ascii="Calibri" w:hAnsi="Calibri"/>
        </w:rPr>
        <w:t xml:space="preserve">for a carryover, </w:t>
      </w:r>
      <w:r w:rsidR="004257C0">
        <w:rPr>
          <w:rFonts w:ascii="Calibri" w:hAnsi="Calibri"/>
        </w:rPr>
        <w:t>as soon as we have an FFR from our finance department, we can go ahead and move forward with our carryover request, correct?</w:t>
      </w:r>
    </w:p>
    <w:p w:rsidR="004257C0" w:rsidRDefault="00FE47F1" w:rsidP="000B0A59">
      <w:pPr>
        <w:rPr>
          <w:rFonts w:ascii="Calibri" w:hAnsi="Calibri"/>
        </w:rPr>
      </w:pPr>
      <w:r w:rsidRPr="005D36E3">
        <w:rPr>
          <w:rFonts w:ascii="Calibri" w:hAnsi="Calibri" w:cs="Calibri"/>
          <w:b/>
          <w:u w:val="single"/>
        </w:rPr>
        <w:t>Bobbie Erlwein</w:t>
      </w:r>
      <w:r w:rsidR="004257C0" w:rsidRPr="000914D6">
        <w:rPr>
          <w:rFonts w:ascii="Calibri" w:hAnsi="Calibri"/>
          <w:b/>
          <w:u w:val="single"/>
        </w:rPr>
        <w:t>:</w:t>
      </w:r>
      <w:r w:rsidR="004257C0">
        <w:rPr>
          <w:rFonts w:ascii="Calibri" w:hAnsi="Calibri"/>
        </w:rPr>
        <w:t xml:space="preserve"> Ebony, did you want that one or do you want me to try it?</w:t>
      </w:r>
    </w:p>
    <w:p w:rsidR="004257C0" w:rsidRDefault="00BE0C29" w:rsidP="000B0A59">
      <w:pPr>
        <w:rPr>
          <w:rFonts w:ascii="Calibri" w:hAnsi="Calibri"/>
        </w:rPr>
      </w:pPr>
      <w:r>
        <w:rPr>
          <w:rFonts w:ascii="Calibri" w:hAnsi="Calibri"/>
          <w:b/>
          <w:u w:val="single"/>
        </w:rPr>
        <w:lastRenderedPageBreak/>
        <w:t>Laverne Dallas</w:t>
      </w:r>
      <w:r w:rsidR="004257C0" w:rsidRPr="000914D6">
        <w:rPr>
          <w:rFonts w:ascii="Calibri" w:hAnsi="Calibri"/>
          <w:b/>
          <w:u w:val="single"/>
        </w:rPr>
        <w:t>:</w:t>
      </w:r>
      <w:r w:rsidR="004257C0">
        <w:rPr>
          <w:rFonts w:ascii="Calibri" w:hAnsi="Calibri"/>
        </w:rPr>
        <w:t xml:space="preserve"> </w:t>
      </w:r>
      <w:r w:rsidR="00F021BB">
        <w:rPr>
          <w:rFonts w:ascii="Calibri" w:hAnsi="Calibri"/>
        </w:rPr>
        <w:t>I</w:t>
      </w:r>
      <w:r w:rsidR="00325C74">
        <w:rPr>
          <w:rFonts w:ascii="Calibri" w:hAnsi="Calibri"/>
        </w:rPr>
        <w:t xml:space="preserve">s there </w:t>
      </w:r>
      <w:r w:rsidR="00F021BB">
        <w:rPr>
          <w:rFonts w:ascii="Calibri" w:hAnsi="Calibri"/>
        </w:rPr>
        <w:t>a</w:t>
      </w:r>
      <w:r w:rsidR="00325C74">
        <w:rPr>
          <w:rFonts w:ascii="Calibri" w:hAnsi="Calibri"/>
        </w:rPr>
        <w:t xml:space="preserve"> specific format?</w:t>
      </w:r>
    </w:p>
    <w:p w:rsidR="00F021BB" w:rsidRDefault="00FE47F1" w:rsidP="000B0A59">
      <w:pPr>
        <w:rPr>
          <w:rFonts w:ascii="Calibri" w:hAnsi="Calibri"/>
        </w:rPr>
      </w:pPr>
      <w:r w:rsidRPr="005D36E3">
        <w:rPr>
          <w:rFonts w:ascii="Calibri" w:hAnsi="Calibri" w:cs="Calibri"/>
          <w:b/>
          <w:u w:val="single"/>
        </w:rPr>
        <w:t>Bobbie Erlwein</w:t>
      </w:r>
      <w:r w:rsidR="00C25FF6" w:rsidRPr="000914D6">
        <w:rPr>
          <w:rFonts w:ascii="Calibri" w:hAnsi="Calibri"/>
          <w:b/>
          <w:u w:val="single"/>
        </w:rPr>
        <w:t>:</w:t>
      </w:r>
      <w:r w:rsidR="00C25FF6">
        <w:rPr>
          <w:rFonts w:ascii="Calibri" w:hAnsi="Calibri"/>
        </w:rPr>
        <w:t xml:space="preserve"> I’m sorry, but two people were talking at once</w:t>
      </w:r>
      <w:r w:rsidR="00434D04">
        <w:rPr>
          <w:rFonts w:ascii="Calibri" w:hAnsi="Calibri"/>
        </w:rPr>
        <w:t xml:space="preserve">. </w:t>
      </w:r>
      <w:r w:rsidR="00BD533E">
        <w:rPr>
          <w:rFonts w:ascii="Calibri" w:hAnsi="Calibri"/>
        </w:rPr>
        <w:t>The</w:t>
      </w:r>
      <w:r w:rsidR="00C25FF6">
        <w:rPr>
          <w:rFonts w:ascii="Calibri" w:hAnsi="Calibri"/>
        </w:rPr>
        <w:t xml:space="preserve"> first question I heard was once we have an FFR, can we submit our carryover request at that point? And then a second </w:t>
      </w:r>
      <w:proofErr w:type="gramStart"/>
      <w:r w:rsidR="00C25FF6">
        <w:rPr>
          <w:rFonts w:ascii="Calibri" w:hAnsi="Calibri"/>
        </w:rPr>
        <w:t>question,</w:t>
      </w:r>
      <w:proofErr w:type="gramEnd"/>
      <w:r w:rsidR="00C25FF6">
        <w:rPr>
          <w:rFonts w:ascii="Calibri" w:hAnsi="Calibri"/>
        </w:rPr>
        <w:t xml:space="preserve"> is there a format for carryover requests? I think I heard both of those.</w:t>
      </w:r>
    </w:p>
    <w:p w:rsidR="00D76446" w:rsidRDefault="00D76446" w:rsidP="000B0A59">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Okay. Bobbie, I’ll answer them.</w:t>
      </w:r>
    </w:p>
    <w:p w:rsidR="00D76446" w:rsidRDefault="00FE47F1" w:rsidP="000B0A59">
      <w:pPr>
        <w:rPr>
          <w:rFonts w:ascii="Calibri" w:hAnsi="Calibri"/>
        </w:rPr>
      </w:pPr>
      <w:r w:rsidRPr="005D36E3">
        <w:rPr>
          <w:rFonts w:ascii="Calibri" w:hAnsi="Calibri" w:cs="Calibri"/>
          <w:b/>
          <w:u w:val="single"/>
        </w:rPr>
        <w:t>Bobbie Erlwein</w:t>
      </w:r>
      <w:r w:rsidR="00D76446" w:rsidRPr="000914D6">
        <w:rPr>
          <w:rFonts w:ascii="Calibri" w:hAnsi="Calibri"/>
          <w:b/>
          <w:u w:val="single"/>
        </w:rPr>
        <w:t>:</w:t>
      </w:r>
      <w:r w:rsidR="00D76446">
        <w:rPr>
          <w:rFonts w:ascii="Calibri" w:hAnsi="Calibri"/>
        </w:rPr>
        <w:t xml:space="preserve"> Okay, Ebony.</w:t>
      </w:r>
    </w:p>
    <w:p w:rsidR="00D76446" w:rsidRDefault="00D76446" w:rsidP="000B0A59">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w:t>
      </w:r>
      <w:r w:rsidR="00BD533E">
        <w:rPr>
          <w:rFonts w:ascii="Calibri" w:hAnsi="Calibri"/>
        </w:rPr>
        <w:t>We’re</w:t>
      </w:r>
      <w:r w:rsidR="00547EA5">
        <w:rPr>
          <w:rFonts w:ascii="Calibri" w:hAnsi="Calibri"/>
        </w:rPr>
        <w:t xml:space="preserve"> asking that the FFR is final, so if you wait until December to submit your carryover request, we can award 100 percent of that unobligated balance</w:t>
      </w:r>
      <w:r w:rsidR="00434D04">
        <w:rPr>
          <w:rFonts w:ascii="Calibri" w:hAnsi="Calibri"/>
        </w:rPr>
        <w:t xml:space="preserve">. </w:t>
      </w:r>
      <w:r w:rsidR="00547EA5">
        <w:rPr>
          <w:rFonts w:ascii="Calibri" w:hAnsi="Calibri"/>
        </w:rPr>
        <w:t>However, just like last year and a couple of years back, if you find that you do not have enough funds or you need</w:t>
      </w:r>
      <w:r w:rsidR="00F00A71">
        <w:rPr>
          <w:rFonts w:ascii="Calibri" w:hAnsi="Calibri"/>
        </w:rPr>
        <w:t xml:space="preserve"> that money before there’s a final FFR, you can come in with an interim FFR. </w:t>
      </w:r>
      <w:r w:rsidR="00BD533E">
        <w:rPr>
          <w:rFonts w:ascii="Calibri" w:hAnsi="Calibri"/>
        </w:rPr>
        <w:t>With the</w:t>
      </w:r>
      <w:r w:rsidR="00F00A71">
        <w:rPr>
          <w:rFonts w:ascii="Calibri" w:hAnsi="Calibri"/>
        </w:rPr>
        <w:t xml:space="preserve"> interim FFR, it’s up to the GMO’s approval, but you can request up to 75</w:t>
      </w:r>
      <w:r w:rsidR="000914D6">
        <w:rPr>
          <w:rFonts w:ascii="Calibri" w:hAnsi="Calibri"/>
        </w:rPr>
        <w:t>%</w:t>
      </w:r>
      <w:r w:rsidR="00F00A71">
        <w:rPr>
          <w:rFonts w:ascii="Calibri" w:hAnsi="Calibri"/>
        </w:rPr>
        <w:t xml:space="preserve"> of whatever the unobligated balance is.</w:t>
      </w:r>
    </w:p>
    <w:p w:rsidR="00F00A71" w:rsidRDefault="00FE47F1" w:rsidP="000B0A59">
      <w:pPr>
        <w:rPr>
          <w:rFonts w:ascii="Calibri" w:hAnsi="Calibri"/>
        </w:rPr>
      </w:pPr>
      <w:r w:rsidRPr="005D36E3">
        <w:rPr>
          <w:rFonts w:ascii="Calibri" w:hAnsi="Calibri" w:cs="Calibri"/>
          <w:b/>
          <w:u w:val="single"/>
        </w:rPr>
        <w:t>Bobbie Erlwein</w:t>
      </w:r>
      <w:r w:rsidR="002B76F1" w:rsidRPr="000914D6">
        <w:rPr>
          <w:rFonts w:ascii="Calibri" w:hAnsi="Calibri"/>
          <w:b/>
          <w:u w:val="single"/>
        </w:rPr>
        <w:t>:</w:t>
      </w:r>
      <w:r w:rsidR="002B76F1">
        <w:rPr>
          <w:rFonts w:ascii="Calibri" w:hAnsi="Calibri"/>
        </w:rPr>
        <w:t xml:space="preserve"> So, Ebony, if I could</w:t>
      </w:r>
      <w:r w:rsidR="001D6927">
        <w:rPr>
          <w:rFonts w:ascii="Calibri" w:hAnsi="Calibri"/>
        </w:rPr>
        <w:t xml:space="preserve"> </w:t>
      </w:r>
      <w:r w:rsidR="002B76F1">
        <w:rPr>
          <w:rFonts w:ascii="Calibri" w:hAnsi="Calibri"/>
        </w:rPr>
        <w:t xml:space="preserve">just ask a clarifying question. </w:t>
      </w:r>
      <w:r w:rsidR="001D6927">
        <w:rPr>
          <w:rFonts w:ascii="Calibri" w:hAnsi="Calibri"/>
        </w:rPr>
        <w:t>Final</w:t>
      </w:r>
      <w:r w:rsidR="002B76F1">
        <w:rPr>
          <w:rFonts w:ascii="Calibri" w:hAnsi="Calibri"/>
        </w:rPr>
        <w:t xml:space="preserve"> FFRs aren’t due until December</w:t>
      </w:r>
      <w:r w:rsidR="001D6927">
        <w:rPr>
          <w:rFonts w:ascii="Calibri" w:hAnsi="Calibri"/>
        </w:rPr>
        <w:t>, b</w:t>
      </w:r>
      <w:r w:rsidR="002B76F1">
        <w:rPr>
          <w:rFonts w:ascii="Calibri" w:hAnsi="Calibri"/>
        </w:rPr>
        <w:t>ut if a grantee had their FFR done in, say, October</w:t>
      </w:r>
      <w:r w:rsidR="004E0E1B">
        <w:rPr>
          <w:rFonts w:ascii="Calibri" w:hAnsi="Calibri"/>
        </w:rPr>
        <w:t>, could they make a request right then for the entire carryover amount?</w:t>
      </w:r>
    </w:p>
    <w:p w:rsidR="004E0E1B" w:rsidRDefault="004E0E1B" w:rsidP="000B0A59">
      <w:pPr>
        <w:rPr>
          <w:rFonts w:ascii="Calibri" w:hAnsi="Calibri"/>
        </w:rPr>
      </w:pPr>
      <w:r>
        <w:rPr>
          <w:rFonts w:ascii="Calibri" w:hAnsi="Calibri"/>
          <w:b/>
          <w:u w:val="single"/>
        </w:rPr>
        <w:t>Ebony</w:t>
      </w:r>
      <w:r w:rsidRPr="000914D6">
        <w:rPr>
          <w:rFonts w:ascii="Calibri" w:hAnsi="Calibri"/>
          <w:b/>
          <w:u w:val="single"/>
        </w:rPr>
        <w:t>:</w:t>
      </w:r>
      <w:r w:rsidR="001D6927">
        <w:rPr>
          <w:rFonts w:ascii="Calibri" w:hAnsi="Calibri"/>
        </w:rPr>
        <w:t xml:space="preserve"> Yes, as long as</w:t>
      </w:r>
      <w:r>
        <w:rPr>
          <w:rFonts w:ascii="Calibri" w:hAnsi="Calibri"/>
        </w:rPr>
        <w:t xml:space="preserve"> it’s final</w:t>
      </w:r>
      <w:r w:rsidR="001D6927">
        <w:rPr>
          <w:rFonts w:ascii="Calibri" w:hAnsi="Calibri"/>
        </w:rPr>
        <w:t>.</w:t>
      </w:r>
    </w:p>
    <w:p w:rsidR="004E0E1B" w:rsidRDefault="00FE47F1" w:rsidP="000B0A59">
      <w:pPr>
        <w:rPr>
          <w:rFonts w:ascii="Calibri" w:hAnsi="Calibri"/>
        </w:rPr>
      </w:pPr>
      <w:r w:rsidRPr="005D36E3">
        <w:rPr>
          <w:rFonts w:ascii="Calibri" w:hAnsi="Calibri" w:cs="Calibri"/>
          <w:b/>
          <w:u w:val="single"/>
        </w:rPr>
        <w:t>Bobbie Erlwein</w:t>
      </w:r>
      <w:r w:rsidR="004E0E1B" w:rsidRPr="000914D6">
        <w:rPr>
          <w:rFonts w:ascii="Calibri" w:hAnsi="Calibri"/>
          <w:b/>
          <w:u w:val="single"/>
        </w:rPr>
        <w:t>:</w:t>
      </w:r>
      <w:r w:rsidR="004E0E1B">
        <w:rPr>
          <w:rFonts w:ascii="Calibri" w:hAnsi="Calibri"/>
        </w:rPr>
        <w:t xml:space="preserve"> </w:t>
      </w:r>
      <w:r w:rsidR="00F240C7">
        <w:rPr>
          <w:rFonts w:ascii="Calibri" w:hAnsi="Calibri"/>
        </w:rPr>
        <w:t>So</w:t>
      </w:r>
      <w:r w:rsidR="001D6927">
        <w:rPr>
          <w:rFonts w:ascii="Calibri" w:hAnsi="Calibri"/>
        </w:rPr>
        <w:t>,</w:t>
      </w:r>
      <w:r w:rsidR="00F240C7">
        <w:rPr>
          <w:rFonts w:ascii="Calibri" w:hAnsi="Calibri"/>
        </w:rPr>
        <w:t xml:space="preserve"> as soon as you have that</w:t>
      </w:r>
      <w:r w:rsidR="004E0E1B">
        <w:rPr>
          <w:rFonts w:ascii="Calibri" w:hAnsi="Calibri"/>
        </w:rPr>
        <w:t xml:space="preserve"> final FFR, tha</w:t>
      </w:r>
      <w:r w:rsidR="001D6927">
        <w:rPr>
          <w:rFonts w:ascii="Calibri" w:hAnsi="Calibri"/>
        </w:rPr>
        <w:t>t would be</w:t>
      </w:r>
      <w:r w:rsidR="004E0E1B">
        <w:rPr>
          <w:rFonts w:ascii="Calibri" w:hAnsi="Calibri"/>
        </w:rPr>
        <w:t xml:space="preserve"> </w:t>
      </w:r>
      <w:r w:rsidR="005A174F">
        <w:rPr>
          <w:rFonts w:ascii="Calibri" w:hAnsi="Calibri"/>
        </w:rPr>
        <w:t>a perfect time to ask.</w:t>
      </w:r>
    </w:p>
    <w:p w:rsidR="005A174F" w:rsidRDefault="005A174F" w:rsidP="000B0A59">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w:t>
      </w:r>
      <w:r w:rsidR="001D6927">
        <w:rPr>
          <w:rFonts w:ascii="Calibri" w:hAnsi="Calibri"/>
        </w:rPr>
        <w:t>As for the</w:t>
      </w:r>
      <w:r>
        <w:rPr>
          <w:rFonts w:ascii="Calibri" w:hAnsi="Calibri"/>
        </w:rPr>
        <w:t xml:space="preserve"> second question for the template or format for carryover requests, we do have a basic template that will tell you what should go where and</w:t>
      </w:r>
      <w:r w:rsidR="001D6927">
        <w:rPr>
          <w:rFonts w:ascii="Calibri" w:hAnsi="Calibri"/>
        </w:rPr>
        <w:t xml:space="preserve"> how you should write it up. I</w:t>
      </w:r>
      <w:r>
        <w:rPr>
          <w:rFonts w:ascii="Calibri" w:hAnsi="Calibri"/>
        </w:rPr>
        <w:t xml:space="preserve">t’s basically a narrative, and we can send </w:t>
      </w:r>
      <w:r w:rsidR="001D6927">
        <w:rPr>
          <w:rFonts w:ascii="Calibri" w:hAnsi="Calibri"/>
        </w:rPr>
        <w:t>the template out. Right</w:t>
      </w:r>
      <w:r w:rsidR="000914D6">
        <w:rPr>
          <w:rFonts w:ascii="Calibri" w:hAnsi="Calibri"/>
        </w:rPr>
        <w:t>,</w:t>
      </w:r>
      <w:r w:rsidR="001D6927">
        <w:rPr>
          <w:rFonts w:ascii="Calibri" w:hAnsi="Calibri"/>
        </w:rPr>
        <w:t xml:space="preserve"> Bobbie?</w:t>
      </w:r>
    </w:p>
    <w:p w:rsidR="005A174F" w:rsidRDefault="00FE47F1" w:rsidP="000B0A59">
      <w:pPr>
        <w:rPr>
          <w:rFonts w:ascii="Calibri" w:hAnsi="Calibri"/>
        </w:rPr>
      </w:pPr>
      <w:r w:rsidRPr="005D36E3">
        <w:rPr>
          <w:rFonts w:ascii="Calibri" w:hAnsi="Calibri" w:cs="Calibri"/>
          <w:b/>
          <w:u w:val="single"/>
        </w:rPr>
        <w:t>Bobbie Erlwein</w:t>
      </w:r>
      <w:r w:rsidR="005A174F" w:rsidRPr="000914D6">
        <w:rPr>
          <w:rFonts w:ascii="Calibri" w:hAnsi="Calibri"/>
          <w:b/>
          <w:u w:val="single"/>
        </w:rPr>
        <w:t>:</w:t>
      </w:r>
      <w:r w:rsidR="005A174F">
        <w:rPr>
          <w:rFonts w:ascii="Calibri" w:hAnsi="Calibri"/>
        </w:rPr>
        <w:t xml:space="preserve"> Yeah, absolutely.</w:t>
      </w:r>
    </w:p>
    <w:p w:rsidR="009A696F" w:rsidRDefault="009A696F" w:rsidP="000B0A59">
      <w:pPr>
        <w:rPr>
          <w:rFonts w:ascii="Calibri" w:hAnsi="Calibri"/>
        </w:rPr>
      </w:pPr>
      <w:r>
        <w:rPr>
          <w:rFonts w:ascii="Calibri" w:hAnsi="Calibri"/>
          <w:b/>
          <w:u w:val="single"/>
        </w:rPr>
        <w:t>L</w:t>
      </w:r>
      <w:r w:rsidR="00BE0C29">
        <w:rPr>
          <w:rFonts w:ascii="Calibri" w:hAnsi="Calibri"/>
          <w:b/>
          <w:u w:val="single"/>
        </w:rPr>
        <w:t xml:space="preserve">averne </w:t>
      </w:r>
      <w:r>
        <w:rPr>
          <w:rFonts w:ascii="Calibri" w:hAnsi="Calibri"/>
          <w:b/>
          <w:u w:val="single"/>
        </w:rPr>
        <w:t>D</w:t>
      </w:r>
      <w:r w:rsidR="00BE0C29">
        <w:rPr>
          <w:rFonts w:ascii="Calibri" w:hAnsi="Calibri"/>
          <w:b/>
          <w:u w:val="single"/>
        </w:rPr>
        <w:t>allas</w:t>
      </w:r>
      <w:r w:rsidRPr="000914D6">
        <w:rPr>
          <w:rFonts w:ascii="Calibri" w:hAnsi="Calibri"/>
          <w:b/>
          <w:u w:val="single"/>
        </w:rPr>
        <w:t>:</w:t>
      </w:r>
      <w:r>
        <w:rPr>
          <w:rFonts w:ascii="Calibri" w:hAnsi="Calibri"/>
        </w:rPr>
        <w:t xml:space="preserve"> I have a follow-up question to confirm this carryover issue. </w:t>
      </w:r>
      <w:r w:rsidR="001D6927">
        <w:rPr>
          <w:rFonts w:ascii="Calibri" w:hAnsi="Calibri"/>
        </w:rPr>
        <w:t>A</w:t>
      </w:r>
      <w:r>
        <w:rPr>
          <w:rFonts w:ascii="Calibri" w:hAnsi="Calibri"/>
        </w:rPr>
        <w:t>re we to understand that we will be allowed to request carryovers from year 3 to year 4?</w:t>
      </w:r>
    </w:p>
    <w:p w:rsidR="009A696F" w:rsidRDefault="00FE47F1" w:rsidP="000B0A59">
      <w:pPr>
        <w:rPr>
          <w:rFonts w:ascii="Calibri" w:hAnsi="Calibri"/>
        </w:rPr>
      </w:pPr>
      <w:r w:rsidRPr="005D36E3">
        <w:rPr>
          <w:rFonts w:ascii="Calibri" w:hAnsi="Calibri" w:cs="Calibri"/>
          <w:b/>
          <w:u w:val="single"/>
        </w:rPr>
        <w:t>Bobbie Erlwein</w:t>
      </w:r>
      <w:r w:rsidR="006A5D5F" w:rsidRPr="000914D6">
        <w:rPr>
          <w:rFonts w:ascii="Calibri" w:hAnsi="Calibri"/>
          <w:b/>
          <w:u w:val="single"/>
        </w:rPr>
        <w:t>:</w:t>
      </w:r>
      <w:r w:rsidR="006A5D5F">
        <w:rPr>
          <w:rFonts w:ascii="Calibri" w:hAnsi="Calibri"/>
        </w:rPr>
        <w:t xml:space="preserve"> Sure.</w:t>
      </w:r>
    </w:p>
    <w:p w:rsidR="006A5D5F" w:rsidRDefault="00BE0C29" w:rsidP="000B0A59">
      <w:pPr>
        <w:rPr>
          <w:rFonts w:ascii="Calibri" w:hAnsi="Calibri"/>
        </w:rPr>
      </w:pPr>
      <w:r>
        <w:rPr>
          <w:rFonts w:ascii="Calibri" w:hAnsi="Calibri"/>
          <w:b/>
          <w:u w:val="single"/>
        </w:rPr>
        <w:t>Laverne Dallas</w:t>
      </w:r>
      <w:r w:rsidR="006A5D5F" w:rsidRPr="000914D6">
        <w:rPr>
          <w:rFonts w:ascii="Calibri" w:hAnsi="Calibri"/>
          <w:b/>
          <w:u w:val="single"/>
        </w:rPr>
        <w:t>:</w:t>
      </w:r>
      <w:r w:rsidR="006A5D5F">
        <w:rPr>
          <w:rFonts w:ascii="Calibri" w:hAnsi="Calibri"/>
        </w:rPr>
        <w:t xml:space="preserve"> Oh, I thought there were some limitations for this year?</w:t>
      </w:r>
      <w:r>
        <w:rPr>
          <w:rFonts w:ascii="Calibri" w:hAnsi="Calibri"/>
        </w:rPr>
        <w:t xml:space="preserve"> </w:t>
      </w:r>
    </w:p>
    <w:p w:rsidR="006A5D5F" w:rsidRDefault="006A5D5F" w:rsidP="000B0A59">
      <w:pPr>
        <w:rPr>
          <w:rFonts w:ascii="Calibri" w:hAnsi="Calibri"/>
        </w:rPr>
      </w:pPr>
      <w:r>
        <w:rPr>
          <w:rFonts w:ascii="Calibri" w:hAnsi="Calibri"/>
          <w:b/>
          <w:u w:val="single"/>
        </w:rPr>
        <w:t>Ebony</w:t>
      </w:r>
      <w:r w:rsidRPr="000914D6">
        <w:rPr>
          <w:rFonts w:ascii="Calibri" w:hAnsi="Calibri"/>
          <w:b/>
          <w:u w:val="single"/>
        </w:rPr>
        <w:t>:</w:t>
      </w:r>
      <w:r>
        <w:rPr>
          <w:rFonts w:ascii="Calibri" w:hAnsi="Calibri"/>
        </w:rPr>
        <w:t xml:space="preserve"> </w:t>
      </w:r>
      <w:r w:rsidR="001D6927">
        <w:rPr>
          <w:rFonts w:ascii="Calibri" w:hAnsi="Calibri"/>
        </w:rPr>
        <w:t>T</w:t>
      </w:r>
      <w:r>
        <w:rPr>
          <w:rFonts w:ascii="Calibri" w:hAnsi="Calibri"/>
        </w:rPr>
        <w:t xml:space="preserve">he limitations would be </w:t>
      </w:r>
      <w:r w:rsidR="000717BD">
        <w:rPr>
          <w:rFonts w:ascii="Calibri" w:hAnsi="Calibri"/>
        </w:rPr>
        <w:t>based on the FFR you submit.</w:t>
      </w:r>
    </w:p>
    <w:p w:rsidR="000717BD" w:rsidRDefault="00FE47F1" w:rsidP="000B0A59">
      <w:pPr>
        <w:rPr>
          <w:rFonts w:ascii="Calibri" w:hAnsi="Calibri"/>
        </w:rPr>
      </w:pPr>
      <w:r w:rsidRPr="005D36E3">
        <w:rPr>
          <w:rFonts w:ascii="Calibri" w:hAnsi="Calibri" w:cs="Calibri"/>
          <w:b/>
          <w:u w:val="single"/>
        </w:rPr>
        <w:t>Bobbie Erlwein</w:t>
      </w:r>
      <w:r w:rsidR="000717BD" w:rsidRPr="000914D6">
        <w:rPr>
          <w:rFonts w:ascii="Calibri" w:hAnsi="Calibri"/>
          <w:b/>
          <w:u w:val="single"/>
        </w:rPr>
        <w:t>:</w:t>
      </w:r>
      <w:r w:rsidR="000717BD">
        <w:rPr>
          <w:rFonts w:ascii="Calibri" w:hAnsi="Calibri"/>
        </w:rPr>
        <w:t xml:space="preserve"> </w:t>
      </w:r>
      <w:r w:rsidR="001D6927">
        <w:rPr>
          <w:rFonts w:ascii="Calibri" w:hAnsi="Calibri"/>
        </w:rPr>
        <w:t>We</w:t>
      </w:r>
      <w:r w:rsidR="000717BD">
        <w:rPr>
          <w:rFonts w:ascii="Calibri" w:hAnsi="Calibri"/>
        </w:rPr>
        <w:t xml:space="preserve"> definitely talked about offsetting awards for past unobligated balances that haven’t been carried forward into the current year, and that is go</w:t>
      </w:r>
      <w:r w:rsidR="001D6927">
        <w:rPr>
          <w:rFonts w:ascii="Calibri" w:hAnsi="Calibri"/>
        </w:rPr>
        <w:t xml:space="preserve">ing to occur. But for next year, </w:t>
      </w:r>
      <w:r w:rsidR="000717BD">
        <w:rPr>
          <w:rFonts w:ascii="Calibri" w:hAnsi="Calibri"/>
        </w:rPr>
        <w:t>we’re not going to try and offset your award with this year’s funds</w:t>
      </w:r>
      <w:r w:rsidR="001D6927">
        <w:rPr>
          <w:rFonts w:ascii="Calibri" w:hAnsi="Calibri"/>
        </w:rPr>
        <w:t>. We wouldn’t be able to because w</w:t>
      </w:r>
      <w:r w:rsidR="000E2999">
        <w:rPr>
          <w:rFonts w:ascii="Calibri" w:hAnsi="Calibri"/>
        </w:rPr>
        <w:t>e won’t have a final FFR w</w:t>
      </w:r>
      <w:r w:rsidR="001D6927">
        <w:rPr>
          <w:rFonts w:ascii="Calibri" w:hAnsi="Calibri"/>
        </w:rPr>
        <w:t>hen you make your application a</w:t>
      </w:r>
      <w:r w:rsidR="000E2999">
        <w:rPr>
          <w:rFonts w:ascii="Calibri" w:hAnsi="Calibri"/>
        </w:rPr>
        <w:t>nd we certainly want you to have access to th</w:t>
      </w:r>
      <w:r w:rsidR="003E6CEC">
        <w:rPr>
          <w:rFonts w:ascii="Calibri" w:hAnsi="Calibri"/>
        </w:rPr>
        <w:t>os</w:t>
      </w:r>
      <w:r w:rsidR="000E2999">
        <w:rPr>
          <w:rFonts w:ascii="Calibri" w:hAnsi="Calibri"/>
        </w:rPr>
        <w:t>e mon</w:t>
      </w:r>
      <w:r w:rsidR="003E6CEC">
        <w:rPr>
          <w:rFonts w:ascii="Calibri" w:hAnsi="Calibri"/>
        </w:rPr>
        <w:t>i</w:t>
      </w:r>
      <w:r w:rsidR="000E2999">
        <w:rPr>
          <w:rFonts w:ascii="Calibri" w:hAnsi="Calibri"/>
        </w:rPr>
        <w:t>e</w:t>
      </w:r>
      <w:r w:rsidR="003E6CEC">
        <w:rPr>
          <w:rFonts w:ascii="Calibri" w:hAnsi="Calibri"/>
        </w:rPr>
        <w:t>s</w:t>
      </w:r>
      <w:r w:rsidR="000E2999">
        <w:rPr>
          <w:rFonts w:ascii="Calibri" w:hAnsi="Calibri"/>
        </w:rPr>
        <w:t xml:space="preserve"> if you have work that fits the bill and needs to get done. </w:t>
      </w:r>
      <w:r w:rsidR="005D598C">
        <w:rPr>
          <w:rFonts w:ascii="Calibri" w:hAnsi="Calibri"/>
        </w:rPr>
        <w:t>So</w:t>
      </w:r>
      <w:r w:rsidR="001D6927">
        <w:rPr>
          <w:rFonts w:ascii="Calibri" w:hAnsi="Calibri"/>
        </w:rPr>
        <w:t>,</w:t>
      </w:r>
      <w:r w:rsidR="005D598C">
        <w:rPr>
          <w:rFonts w:ascii="Calibri" w:hAnsi="Calibri"/>
        </w:rPr>
        <w:t xml:space="preserve"> business </w:t>
      </w:r>
      <w:r w:rsidR="001D6927">
        <w:rPr>
          <w:rFonts w:ascii="Calibri" w:hAnsi="Calibri"/>
        </w:rPr>
        <w:t xml:space="preserve">will be </w:t>
      </w:r>
      <w:r w:rsidR="005D598C">
        <w:rPr>
          <w:rFonts w:ascii="Calibri" w:hAnsi="Calibri"/>
        </w:rPr>
        <w:t>as usual carrying over from 3 to 4.</w:t>
      </w:r>
    </w:p>
    <w:p w:rsidR="005D598C" w:rsidRDefault="00BE0C29" w:rsidP="000B0A59">
      <w:pPr>
        <w:rPr>
          <w:rFonts w:ascii="Calibri" w:hAnsi="Calibri"/>
        </w:rPr>
      </w:pPr>
      <w:r>
        <w:rPr>
          <w:rFonts w:ascii="Calibri" w:hAnsi="Calibri"/>
          <w:b/>
          <w:u w:val="single"/>
        </w:rPr>
        <w:lastRenderedPageBreak/>
        <w:t>Laverne Dallas</w:t>
      </w:r>
      <w:r w:rsidR="005D598C" w:rsidRPr="000914D6">
        <w:rPr>
          <w:rFonts w:ascii="Calibri" w:hAnsi="Calibri"/>
          <w:b/>
          <w:u w:val="single"/>
        </w:rPr>
        <w:t>:</w:t>
      </w:r>
      <w:r w:rsidR="005D598C">
        <w:rPr>
          <w:rFonts w:ascii="Calibri" w:hAnsi="Calibri"/>
        </w:rPr>
        <w:t xml:space="preserve"> Okay, thank you.</w:t>
      </w:r>
    </w:p>
    <w:p w:rsidR="00D60297" w:rsidRDefault="00FE47F1" w:rsidP="000B0A59">
      <w:pPr>
        <w:rPr>
          <w:rFonts w:ascii="Calibri" w:hAnsi="Calibri"/>
        </w:rPr>
      </w:pPr>
      <w:r w:rsidRPr="005D36E3">
        <w:rPr>
          <w:rFonts w:ascii="Calibri" w:hAnsi="Calibri" w:cs="Calibri"/>
          <w:b/>
          <w:u w:val="single"/>
        </w:rPr>
        <w:t>Bobbie Erlwein</w:t>
      </w:r>
      <w:r w:rsidR="00D60297" w:rsidRPr="000914D6">
        <w:rPr>
          <w:rFonts w:ascii="Calibri" w:hAnsi="Calibri"/>
          <w:b/>
          <w:u w:val="single"/>
        </w:rPr>
        <w:t>:</w:t>
      </w:r>
      <w:r w:rsidR="00D60297">
        <w:rPr>
          <w:rFonts w:ascii="Calibri" w:hAnsi="Calibri"/>
        </w:rPr>
        <w:t xml:space="preserve"> Sure. Good question, great question.</w:t>
      </w:r>
    </w:p>
    <w:p w:rsidR="002E614A" w:rsidRDefault="002E614A" w:rsidP="000B0A59">
      <w:pPr>
        <w:rPr>
          <w:rFonts w:ascii="Calibri" w:hAnsi="Calibri"/>
        </w:rPr>
      </w:pPr>
      <w:r>
        <w:rPr>
          <w:rFonts w:ascii="Calibri" w:hAnsi="Calibri"/>
          <w:b/>
          <w:u w:val="single"/>
        </w:rPr>
        <w:t>M</w:t>
      </w:r>
      <w:r w:rsidR="00BE0C29">
        <w:rPr>
          <w:rFonts w:ascii="Calibri" w:hAnsi="Calibri"/>
          <w:b/>
          <w:u w:val="single"/>
        </w:rPr>
        <w:t xml:space="preserve">elody </w:t>
      </w:r>
      <w:r>
        <w:rPr>
          <w:rFonts w:ascii="Calibri" w:hAnsi="Calibri"/>
          <w:b/>
          <w:u w:val="single"/>
        </w:rPr>
        <w:t>P</w:t>
      </w:r>
      <w:r w:rsidR="00BE0C29">
        <w:rPr>
          <w:rFonts w:ascii="Calibri" w:hAnsi="Calibri"/>
          <w:b/>
          <w:u w:val="single"/>
        </w:rPr>
        <w:t>arker</w:t>
      </w:r>
      <w:r w:rsidRPr="000914D6">
        <w:rPr>
          <w:rFonts w:ascii="Calibri" w:hAnsi="Calibri"/>
          <w:b/>
          <w:u w:val="single"/>
        </w:rPr>
        <w:t>:</w:t>
      </w:r>
      <w:r>
        <w:rPr>
          <w:rFonts w:ascii="Calibri" w:hAnsi="Calibri"/>
        </w:rPr>
        <w:t xml:space="preserve"> Another question from LiveMeeting from Eileen </w:t>
      </w:r>
      <w:proofErr w:type="spellStart"/>
      <w:r>
        <w:rPr>
          <w:rFonts w:ascii="Calibri" w:hAnsi="Calibri"/>
        </w:rPr>
        <w:t>Eisen</w:t>
      </w:r>
      <w:proofErr w:type="spellEnd"/>
      <w:r w:rsidR="00BE0C29">
        <w:rPr>
          <w:rFonts w:ascii="Calibri" w:hAnsi="Calibri"/>
        </w:rPr>
        <w:t xml:space="preserve">-Cohen. </w:t>
      </w:r>
      <w:r>
        <w:rPr>
          <w:rFonts w:ascii="Calibri" w:hAnsi="Calibri"/>
        </w:rPr>
        <w:t>She wants to know does it seem like there’s going to be funds available for technical assistance from the national organizations, as this could impact what they’re putting in for consultants</w:t>
      </w:r>
      <w:r w:rsidR="003E6CEC">
        <w:rPr>
          <w:rFonts w:ascii="Calibri" w:hAnsi="Calibri"/>
        </w:rPr>
        <w:t>, for strategic</w:t>
      </w:r>
      <w:r w:rsidR="00B11A9F">
        <w:rPr>
          <w:rFonts w:ascii="Calibri" w:hAnsi="Calibri"/>
        </w:rPr>
        <w:t xml:space="preserve"> planning, et cetera, in their budget?</w:t>
      </w:r>
    </w:p>
    <w:p w:rsidR="00B11A9F" w:rsidRDefault="00FE47F1" w:rsidP="000B0A59">
      <w:pPr>
        <w:rPr>
          <w:rFonts w:ascii="Calibri" w:hAnsi="Calibri"/>
        </w:rPr>
      </w:pPr>
      <w:r w:rsidRPr="005D36E3">
        <w:rPr>
          <w:rFonts w:ascii="Calibri" w:hAnsi="Calibri" w:cs="Calibri"/>
          <w:b/>
          <w:u w:val="single"/>
        </w:rPr>
        <w:t>Bobbie Erlwein</w:t>
      </w:r>
      <w:r w:rsidR="00B11A9F" w:rsidRPr="00182BC2">
        <w:rPr>
          <w:rFonts w:ascii="Calibri" w:hAnsi="Calibri"/>
          <w:b/>
          <w:u w:val="single"/>
        </w:rPr>
        <w:t>:</w:t>
      </w:r>
      <w:r w:rsidR="00B11A9F">
        <w:rPr>
          <w:rFonts w:ascii="Calibri" w:hAnsi="Calibri"/>
        </w:rPr>
        <w:t xml:space="preserve"> That’s a great questio</w:t>
      </w:r>
      <w:r w:rsidR="00065036">
        <w:rPr>
          <w:rFonts w:ascii="Calibri" w:hAnsi="Calibri"/>
        </w:rPr>
        <w:t xml:space="preserve">n. </w:t>
      </w:r>
      <w:r w:rsidR="001D6927">
        <w:rPr>
          <w:rFonts w:ascii="Calibri" w:hAnsi="Calibri"/>
        </w:rPr>
        <w:t>The</w:t>
      </w:r>
      <w:r w:rsidR="00B11A9F">
        <w:rPr>
          <w:rFonts w:ascii="Calibri" w:hAnsi="Calibri"/>
        </w:rPr>
        <w:t xml:space="preserve"> </w:t>
      </w:r>
      <w:r w:rsidR="001D6927">
        <w:rPr>
          <w:rFonts w:ascii="Calibri" w:hAnsi="Calibri"/>
        </w:rPr>
        <w:t>CBA partners (</w:t>
      </w:r>
      <w:r w:rsidR="004C66FC">
        <w:rPr>
          <w:rFonts w:ascii="Calibri" w:hAnsi="Calibri"/>
        </w:rPr>
        <w:t>the capacity buildi</w:t>
      </w:r>
      <w:r w:rsidR="001D6927">
        <w:rPr>
          <w:rFonts w:ascii="Calibri" w:hAnsi="Calibri"/>
        </w:rPr>
        <w:t>ng assistance partners)</w:t>
      </w:r>
      <w:r w:rsidR="004C66FC">
        <w:rPr>
          <w:rFonts w:ascii="Calibri" w:hAnsi="Calibri"/>
        </w:rPr>
        <w:t xml:space="preserve"> are in the middle of a competitive process for awards. We do expect that we’ll </w:t>
      </w:r>
      <w:r w:rsidR="00463A21">
        <w:rPr>
          <w:rFonts w:ascii="Calibri" w:hAnsi="Calibri"/>
        </w:rPr>
        <w:t xml:space="preserve">award some money for </w:t>
      </w:r>
      <w:r w:rsidR="00BE0C29">
        <w:rPr>
          <w:rFonts w:ascii="Calibri" w:hAnsi="Calibri"/>
        </w:rPr>
        <w:t>some TA</w:t>
      </w:r>
      <w:r w:rsidR="004C66FC">
        <w:rPr>
          <w:rFonts w:ascii="Calibri" w:hAnsi="Calibri"/>
        </w:rPr>
        <w:t xml:space="preserve"> support for NPHII using</w:t>
      </w:r>
      <w:r w:rsidR="00463A21">
        <w:rPr>
          <w:rFonts w:ascii="Calibri" w:hAnsi="Calibri"/>
        </w:rPr>
        <w:t xml:space="preserve"> those CBA partners. I really can’t tell you quite how much right </w:t>
      </w:r>
      <w:proofErr w:type="gramStart"/>
      <w:r w:rsidR="00463A21">
        <w:rPr>
          <w:rFonts w:ascii="Calibri" w:hAnsi="Calibri"/>
        </w:rPr>
        <w:t>off</w:t>
      </w:r>
      <w:proofErr w:type="gramEnd"/>
      <w:r w:rsidR="00463A21">
        <w:rPr>
          <w:rFonts w:ascii="Calibri" w:hAnsi="Calibri"/>
        </w:rPr>
        <w:t xml:space="preserve"> the top of my head, but they cut some from last year because we tried to preserve the money </w:t>
      </w:r>
      <w:r w:rsidR="001D6927">
        <w:rPr>
          <w:rFonts w:ascii="Calibri" w:hAnsi="Calibri"/>
        </w:rPr>
        <w:t xml:space="preserve">for </w:t>
      </w:r>
      <w:r w:rsidR="00625AC6">
        <w:rPr>
          <w:rFonts w:ascii="Calibri" w:hAnsi="Calibri"/>
        </w:rPr>
        <w:t>the state, locals, tribes and territories</w:t>
      </w:r>
      <w:r w:rsidR="001D6927">
        <w:rPr>
          <w:rFonts w:ascii="Calibri" w:hAnsi="Calibri"/>
        </w:rPr>
        <w:t>.</w:t>
      </w:r>
      <w:r w:rsidR="00625AC6">
        <w:rPr>
          <w:rFonts w:ascii="Calibri" w:hAnsi="Calibri"/>
        </w:rPr>
        <w:t xml:space="preserve"> </w:t>
      </w:r>
      <w:r w:rsidR="001D6927">
        <w:rPr>
          <w:rFonts w:ascii="Calibri" w:hAnsi="Calibri"/>
        </w:rPr>
        <w:t>B</w:t>
      </w:r>
      <w:r w:rsidR="00625AC6">
        <w:rPr>
          <w:rFonts w:ascii="Calibri" w:hAnsi="Calibri"/>
        </w:rPr>
        <w:t>ut</w:t>
      </w:r>
      <w:r w:rsidR="001D6927">
        <w:rPr>
          <w:rFonts w:ascii="Calibri" w:hAnsi="Calibri"/>
        </w:rPr>
        <w:t xml:space="preserve"> </w:t>
      </w:r>
      <w:r w:rsidR="00625AC6">
        <w:rPr>
          <w:rFonts w:ascii="Calibri" w:hAnsi="Calibri"/>
        </w:rPr>
        <w:t xml:space="preserve">we do expect </w:t>
      </w:r>
      <w:r w:rsidR="00097255">
        <w:rPr>
          <w:rFonts w:ascii="Calibri" w:hAnsi="Calibri"/>
        </w:rPr>
        <w:t xml:space="preserve">to have to </w:t>
      </w:r>
      <w:r w:rsidR="00BE0C29">
        <w:rPr>
          <w:rFonts w:ascii="Calibri" w:hAnsi="Calibri"/>
        </w:rPr>
        <w:t>have some funds</w:t>
      </w:r>
      <w:r w:rsidR="00625AC6">
        <w:rPr>
          <w:rFonts w:ascii="Calibri" w:hAnsi="Calibri"/>
        </w:rPr>
        <w:t xml:space="preserve"> for that, so I would say factor</w:t>
      </w:r>
      <w:r w:rsidR="00B679D7">
        <w:rPr>
          <w:rFonts w:ascii="Calibri" w:hAnsi="Calibri"/>
        </w:rPr>
        <w:t xml:space="preserve"> it</w:t>
      </w:r>
      <w:r w:rsidR="00625AC6">
        <w:rPr>
          <w:rFonts w:ascii="Calibri" w:hAnsi="Calibri"/>
        </w:rPr>
        <w:t xml:space="preserve"> in</w:t>
      </w:r>
      <w:r w:rsidR="001D6927">
        <w:rPr>
          <w:rFonts w:ascii="Calibri" w:hAnsi="Calibri"/>
        </w:rPr>
        <w:t xml:space="preserve"> to your planning</w:t>
      </w:r>
      <w:r w:rsidR="00625AC6">
        <w:rPr>
          <w:rFonts w:ascii="Calibri" w:hAnsi="Calibri"/>
        </w:rPr>
        <w:t>. Like always, we can’</w:t>
      </w:r>
      <w:r w:rsidR="00B679D7">
        <w:rPr>
          <w:rFonts w:ascii="Calibri" w:hAnsi="Calibri"/>
        </w:rPr>
        <w:t>t promise you anything, but we expect to have some of that support available to you.</w:t>
      </w:r>
    </w:p>
    <w:p w:rsidR="006D68AF" w:rsidRDefault="00B679D7" w:rsidP="000B0A59">
      <w:pPr>
        <w:rPr>
          <w:rFonts w:ascii="Calibri" w:hAnsi="Calibri"/>
        </w:rPr>
      </w:pPr>
      <w:r>
        <w:rPr>
          <w:rFonts w:ascii="Calibri" w:hAnsi="Calibri"/>
          <w:b/>
          <w:u w:val="single"/>
        </w:rPr>
        <w:t>M</w:t>
      </w:r>
      <w:r w:rsidR="00464F9A">
        <w:rPr>
          <w:rFonts w:ascii="Calibri" w:hAnsi="Calibri"/>
          <w:b/>
          <w:u w:val="single"/>
        </w:rPr>
        <w:t xml:space="preserve">elody </w:t>
      </w:r>
      <w:r>
        <w:rPr>
          <w:rFonts w:ascii="Calibri" w:hAnsi="Calibri"/>
          <w:b/>
          <w:u w:val="single"/>
        </w:rPr>
        <w:t>P</w:t>
      </w:r>
      <w:r w:rsidR="00464F9A">
        <w:rPr>
          <w:rFonts w:ascii="Calibri" w:hAnsi="Calibri"/>
          <w:b/>
          <w:u w:val="single"/>
        </w:rPr>
        <w:t>arker</w:t>
      </w:r>
      <w:r w:rsidRPr="00182BC2">
        <w:rPr>
          <w:rFonts w:ascii="Calibri" w:hAnsi="Calibri"/>
          <w:b/>
          <w:u w:val="single"/>
        </w:rPr>
        <w:t>:</w:t>
      </w:r>
      <w:r>
        <w:rPr>
          <w:rFonts w:ascii="Calibri" w:hAnsi="Calibri"/>
        </w:rPr>
        <w:t xml:space="preserve"> And another question from Liv</w:t>
      </w:r>
      <w:r w:rsidR="006D68AF">
        <w:rPr>
          <w:rFonts w:ascii="Calibri" w:hAnsi="Calibri"/>
        </w:rPr>
        <w:t xml:space="preserve">eMeeting. Carol </w:t>
      </w:r>
      <w:proofErr w:type="spellStart"/>
      <w:r w:rsidR="006D68AF">
        <w:rPr>
          <w:rFonts w:ascii="Calibri" w:hAnsi="Calibri"/>
        </w:rPr>
        <w:t>H</w:t>
      </w:r>
      <w:r w:rsidR="00BE0C29">
        <w:rPr>
          <w:rFonts w:ascii="Calibri" w:hAnsi="Calibri"/>
        </w:rPr>
        <w:t>e</w:t>
      </w:r>
      <w:r w:rsidR="006D68AF">
        <w:rPr>
          <w:rFonts w:ascii="Calibri" w:hAnsi="Calibri"/>
        </w:rPr>
        <w:t>ier</w:t>
      </w:r>
      <w:proofErr w:type="spellEnd"/>
      <w:r w:rsidR="006D68AF">
        <w:rPr>
          <w:rFonts w:ascii="Calibri" w:hAnsi="Calibri"/>
        </w:rPr>
        <w:t xml:space="preserve"> asks if we can provide an update on the car</w:t>
      </w:r>
      <w:r w:rsidR="00097255">
        <w:rPr>
          <w:rFonts w:ascii="Calibri" w:hAnsi="Calibri"/>
        </w:rPr>
        <w:t xml:space="preserve">ryover requests that were submitted by </w:t>
      </w:r>
      <w:r w:rsidR="00464F9A">
        <w:rPr>
          <w:rFonts w:ascii="Calibri" w:hAnsi="Calibri"/>
        </w:rPr>
        <w:t>July 1</w:t>
      </w:r>
      <w:r w:rsidR="00182BC2">
        <w:rPr>
          <w:rFonts w:ascii="Calibri" w:hAnsi="Calibri"/>
        </w:rPr>
        <w:t>,</w:t>
      </w:r>
      <w:r w:rsidR="006D68AF">
        <w:rPr>
          <w:rFonts w:ascii="Calibri" w:hAnsi="Calibri"/>
        </w:rPr>
        <w:t xml:space="preserve"> 2013. A</w:t>
      </w:r>
      <w:r w:rsidR="00987575">
        <w:rPr>
          <w:rFonts w:ascii="Calibri" w:hAnsi="Calibri"/>
        </w:rPr>
        <w:t>ny</w:t>
      </w:r>
      <w:r w:rsidR="00464F9A">
        <w:rPr>
          <w:rFonts w:ascii="Calibri" w:hAnsi="Calibri"/>
        </w:rPr>
        <w:t xml:space="preserve"> idea when they’re going to be able to see it</w:t>
      </w:r>
      <w:r w:rsidR="001D6927">
        <w:rPr>
          <w:rFonts w:ascii="Calibri" w:hAnsi="Calibri"/>
        </w:rPr>
        <w:t>?</w:t>
      </w:r>
    </w:p>
    <w:p w:rsidR="006D68AF" w:rsidRDefault="00FE47F1" w:rsidP="000B0A59">
      <w:pPr>
        <w:rPr>
          <w:rFonts w:ascii="Calibri" w:hAnsi="Calibri"/>
        </w:rPr>
      </w:pPr>
      <w:r w:rsidRPr="005D36E3">
        <w:rPr>
          <w:rFonts w:ascii="Calibri" w:hAnsi="Calibri" w:cs="Calibri"/>
          <w:b/>
          <w:u w:val="single"/>
        </w:rPr>
        <w:t>Bobbie Erlwein</w:t>
      </w:r>
      <w:r w:rsidR="006D68AF" w:rsidRPr="00182BC2">
        <w:rPr>
          <w:rFonts w:ascii="Calibri" w:hAnsi="Calibri"/>
          <w:b/>
          <w:u w:val="single"/>
        </w:rPr>
        <w:t>:</w:t>
      </w:r>
      <w:r w:rsidR="006D68AF">
        <w:rPr>
          <w:rFonts w:ascii="Calibri" w:hAnsi="Calibri"/>
        </w:rPr>
        <w:t xml:space="preserve"> Great question. Ebony, did you want to speak to the current status of carryover requests?</w:t>
      </w:r>
    </w:p>
    <w:p w:rsidR="006D68AF" w:rsidRDefault="006D68AF" w:rsidP="000B0A59">
      <w:pPr>
        <w:rPr>
          <w:rFonts w:ascii="Calibri" w:hAnsi="Calibri"/>
        </w:rPr>
      </w:pPr>
      <w:r>
        <w:rPr>
          <w:rFonts w:ascii="Calibri" w:hAnsi="Calibri"/>
          <w:b/>
          <w:u w:val="single"/>
        </w:rPr>
        <w:t>Ebony</w:t>
      </w:r>
      <w:r w:rsidRPr="00182BC2">
        <w:rPr>
          <w:rFonts w:ascii="Calibri" w:hAnsi="Calibri"/>
          <w:b/>
          <w:u w:val="single"/>
        </w:rPr>
        <w:t>:</w:t>
      </w:r>
      <w:r>
        <w:rPr>
          <w:rFonts w:ascii="Calibri" w:hAnsi="Calibri"/>
        </w:rPr>
        <w:t xml:space="preserve"> Yes</w:t>
      </w:r>
      <w:r w:rsidR="00182BC2">
        <w:rPr>
          <w:rFonts w:ascii="Calibri" w:hAnsi="Calibri"/>
        </w:rPr>
        <w:t>,</w:t>
      </w:r>
      <w:r>
        <w:rPr>
          <w:rFonts w:ascii="Calibri" w:hAnsi="Calibri"/>
        </w:rPr>
        <w:t xml:space="preserve"> </w:t>
      </w:r>
      <w:r w:rsidR="00956E89">
        <w:rPr>
          <w:rFonts w:ascii="Calibri" w:hAnsi="Calibri"/>
        </w:rPr>
        <w:t>I am working on some right now. They’re being processed.</w:t>
      </w:r>
      <w:r w:rsidR="00987575">
        <w:rPr>
          <w:rFonts w:ascii="Calibri" w:hAnsi="Calibri"/>
        </w:rPr>
        <w:t xml:space="preserve"> If </w:t>
      </w:r>
      <w:r w:rsidR="00956E89">
        <w:rPr>
          <w:rFonts w:ascii="Calibri" w:hAnsi="Calibri"/>
        </w:rPr>
        <w:t>you submitted your request by the deadline, which was July 1, and you haven’t received anything or heard from your GMS by August 1</w:t>
      </w:r>
      <w:r w:rsidR="001D6927">
        <w:rPr>
          <w:rFonts w:ascii="Calibri" w:hAnsi="Calibri"/>
        </w:rPr>
        <w:t xml:space="preserve"> (after 30 days), </w:t>
      </w:r>
      <w:r w:rsidR="002B2F3E">
        <w:rPr>
          <w:rFonts w:ascii="Calibri" w:hAnsi="Calibri"/>
        </w:rPr>
        <w:t xml:space="preserve">reach out to them. But as of right now, </w:t>
      </w:r>
      <w:r w:rsidR="001D6927">
        <w:rPr>
          <w:rFonts w:ascii="Calibri" w:hAnsi="Calibri"/>
        </w:rPr>
        <w:t>the requests</w:t>
      </w:r>
      <w:r w:rsidR="002B2F3E">
        <w:rPr>
          <w:rFonts w:ascii="Calibri" w:hAnsi="Calibri"/>
        </w:rPr>
        <w:t xml:space="preserve"> are being processed if they were received on time, </w:t>
      </w:r>
      <w:r w:rsidR="001D6927">
        <w:rPr>
          <w:rFonts w:ascii="Calibri" w:hAnsi="Calibri"/>
        </w:rPr>
        <w:t>and</w:t>
      </w:r>
      <w:r w:rsidR="002B2F3E">
        <w:rPr>
          <w:rFonts w:ascii="Calibri" w:hAnsi="Calibri"/>
        </w:rPr>
        <w:t xml:space="preserve"> you haven’t heard, like I said, within 30 days then </w:t>
      </w:r>
      <w:r w:rsidR="00773804">
        <w:rPr>
          <w:rFonts w:ascii="Calibri" w:hAnsi="Calibri"/>
        </w:rPr>
        <w:t>fo</w:t>
      </w:r>
      <w:r w:rsidR="002B2F3E">
        <w:rPr>
          <w:rFonts w:ascii="Calibri" w:hAnsi="Calibri"/>
        </w:rPr>
        <w:t>ll</w:t>
      </w:r>
      <w:r w:rsidR="00773804">
        <w:rPr>
          <w:rFonts w:ascii="Calibri" w:hAnsi="Calibri"/>
        </w:rPr>
        <w:t>ow</w:t>
      </w:r>
      <w:r w:rsidR="002B2F3E">
        <w:rPr>
          <w:rFonts w:ascii="Calibri" w:hAnsi="Calibri"/>
        </w:rPr>
        <w:t xml:space="preserve"> up with your GMS to see what’s going on.</w:t>
      </w:r>
    </w:p>
    <w:p w:rsidR="00300AAB" w:rsidRDefault="00300AAB" w:rsidP="000B0A59">
      <w:pPr>
        <w:rPr>
          <w:rFonts w:ascii="Calibri" w:hAnsi="Calibri"/>
        </w:rPr>
      </w:pPr>
      <w:r>
        <w:rPr>
          <w:rFonts w:ascii="Calibri" w:hAnsi="Calibri"/>
          <w:b/>
          <w:u w:val="single"/>
        </w:rPr>
        <w:t>M</w:t>
      </w:r>
      <w:r w:rsidR="00464F9A">
        <w:rPr>
          <w:rFonts w:ascii="Calibri" w:hAnsi="Calibri"/>
          <w:b/>
          <w:u w:val="single"/>
        </w:rPr>
        <w:t xml:space="preserve">elody </w:t>
      </w:r>
      <w:r>
        <w:rPr>
          <w:rFonts w:ascii="Calibri" w:hAnsi="Calibri"/>
          <w:b/>
          <w:u w:val="single"/>
        </w:rPr>
        <w:t>P</w:t>
      </w:r>
      <w:r w:rsidR="00464F9A">
        <w:rPr>
          <w:rFonts w:ascii="Calibri" w:hAnsi="Calibri"/>
          <w:b/>
          <w:u w:val="single"/>
        </w:rPr>
        <w:t>arker</w:t>
      </w:r>
      <w:r w:rsidRPr="00182BC2">
        <w:rPr>
          <w:rFonts w:ascii="Calibri" w:hAnsi="Calibri"/>
          <w:b/>
          <w:u w:val="single"/>
        </w:rPr>
        <w:t>:</w:t>
      </w:r>
      <w:r>
        <w:rPr>
          <w:rFonts w:ascii="Calibri" w:hAnsi="Calibri"/>
        </w:rPr>
        <w:t xml:space="preserve"> Claudia </w:t>
      </w:r>
      <w:r w:rsidR="001346BD">
        <w:rPr>
          <w:rFonts w:ascii="Calibri" w:hAnsi="Calibri"/>
        </w:rPr>
        <w:t>Siegel</w:t>
      </w:r>
      <w:r>
        <w:rPr>
          <w:rFonts w:ascii="Calibri" w:hAnsi="Calibri"/>
        </w:rPr>
        <w:t xml:space="preserve">, it says you have another question about objective </w:t>
      </w:r>
      <w:r w:rsidR="001346BD">
        <w:rPr>
          <w:rFonts w:ascii="Calibri" w:hAnsi="Calibri"/>
        </w:rPr>
        <w:t>three</w:t>
      </w:r>
      <w:r w:rsidR="00D01077">
        <w:rPr>
          <w:rFonts w:ascii="Calibri" w:hAnsi="Calibri"/>
        </w:rPr>
        <w:t>. Do you want to ask it?</w:t>
      </w:r>
    </w:p>
    <w:p w:rsidR="002E7F9B" w:rsidRDefault="00464F9A" w:rsidP="000B0A59">
      <w:pPr>
        <w:rPr>
          <w:rFonts w:ascii="Calibri" w:hAnsi="Calibri"/>
        </w:rPr>
      </w:pPr>
      <w:r>
        <w:rPr>
          <w:rFonts w:ascii="Calibri" w:hAnsi="Calibri"/>
          <w:b/>
          <w:u w:val="single"/>
        </w:rPr>
        <w:t>Claudia Siegel</w:t>
      </w:r>
      <w:r w:rsidR="002E7F9B" w:rsidRPr="00182BC2">
        <w:rPr>
          <w:rFonts w:ascii="Calibri" w:hAnsi="Calibri"/>
          <w:b/>
          <w:u w:val="single"/>
        </w:rPr>
        <w:t>:</w:t>
      </w:r>
      <w:r w:rsidR="002E7F9B">
        <w:rPr>
          <w:rFonts w:ascii="Calibri" w:hAnsi="Calibri"/>
        </w:rPr>
        <w:t xml:space="preserve"> I have another q</w:t>
      </w:r>
      <w:r w:rsidR="001240DB">
        <w:rPr>
          <w:rFonts w:ascii="Calibri" w:hAnsi="Calibri"/>
        </w:rPr>
        <w:t>uestion in regard</w:t>
      </w:r>
      <w:r w:rsidR="00182BC2">
        <w:rPr>
          <w:rFonts w:ascii="Calibri" w:hAnsi="Calibri"/>
        </w:rPr>
        <w:t>s</w:t>
      </w:r>
      <w:r w:rsidR="001240DB">
        <w:rPr>
          <w:rFonts w:ascii="Calibri" w:hAnsi="Calibri"/>
        </w:rPr>
        <w:t xml:space="preserve"> to carryover.</w:t>
      </w:r>
    </w:p>
    <w:p w:rsidR="001240DB" w:rsidRDefault="00FE47F1" w:rsidP="000B0A59">
      <w:pPr>
        <w:rPr>
          <w:rFonts w:ascii="Calibri" w:hAnsi="Calibri"/>
        </w:rPr>
      </w:pPr>
      <w:r w:rsidRPr="005D36E3">
        <w:rPr>
          <w:rFonts w:ascii="Calibri" w:hAnsi="Calibri" w:cs="Calibri"/>
          <w:b/>
          <w:u w:val="single"/>
        </w:rPr>
        <w:t>Bobbie Erlwein</w:t>
      </w:r>
      <w:r w:rsidR="00182BC2" w:rsidRPr="00182BC2">
        <w:rPr>
          <w:rFonts w:ascii="Calibri" w:hAnsi="Calibri"/>
          <w:u w:val="single"/>
        </w:rPr>
        <w:t>:</w:t>
      </w:r>
      <w:r w:rsidR="001240DB">
        <w:rPr>
          <w:rFonts w:ascii="Calibri" w:hAnsi="Calibri"/>
        </w:rPr>
        <w:t xml:space="preserve"> Sure, go ahead.</w:t>
      </w:r>
    </w:p>
    <w:p w:rsidR="001240DB" w:rsidRDefault="00464F9A" w:rsidP="000B0A59">
      <w:pPr>
        <w:rPr>
          <w:rFonts w:ascii="Calibri" w:hAnsi="Calibri"/>
        </w:rPr>
      </w:pPr>
      <w:r>
        <w:rPr>
          <w:rFonts w:ascii="Calibri" w:hAnsi="Calibri"/>
          <w:b/>
          <w:u w:val="single"/>
        </w:rPr>
        <w:t>Claudia Siegel</w:t>
      </w:r>
      <w:r w:rsidR="001240DB" w:rsidRPr="00182BC2">
        <w:rPr>
          <w:rFonts w:ascii="Calibri" w:hAnsi="Calibri"/>
          <w:b/>
          <w:u w:val="single"/>
        </w:rPr>
        <w:t>:</w:t>
      </w:r>
      <w:r w:rsidR="001240DB">
        <w:rPr>
          <w:rFonts w:ascii="Calibri" w:hAnsi="Calibri"/>
        </w:rPr>
        <w:t xml:space="preserve"> </w:t>
      </w:r>
      <w:r w:rsidR="001D6927">
        <w:rPr>
          <w:rFonts w:ascii="Calibri" w:hAnsi="Calibri"/>
        </w:rPr>
        <w:t>I</w:t>
      </w:r>
      <w:r w:rsidR="00A8635A">
        <w:rPr>
          <w:rFonts w:ascii="Calibri" w:hAnsi="Calibri"/>
        </w:rPr>
        <w:t>f my carryover</w:t>
      </w:r>
      <w:r w:rsidR="001D6927">
        <w:rPr>
          <w:rFonts w:ascii="Calibri" w:hAnsi="Calibri"/>
        </w:rPr>
        <w:t xml:space="preserve"> request</w:t>
      </w:r>
      <w:r w:rsidR="00A8635A">
        <w:rPr>
          <w:rFonts w:ascii="Calibri" w:hAnsi="Calibri"/>
        </w:rPr>
        <w:t xml:space="preserve"> is not approved, do I lose those funds, or can I request for it again at a later date?</w:t>
      </w:r>
    </w:p>
    <w:p w:rsidR="00A8635A" w:rsidRDefault="00FE47F1" w:rsidP="000B0A59">
      <w:pPr>
        <w:rPr>
          <w:rFonts w:ascii="Calibri" w:hAnsi="Calibri"/>
        </w:rPr>
      </w:pPr>
      <w:r w:rsidRPr="005D36E3">
        <w:rPr>
          <w:rFonts w:ascii="Calibri" w:hAnsi="Calibri" w:cs="Calibri"/>
          <w:b/>
          <w:u w:val="single"/>
        </w:rPr>
        <w:t>Bobbie Erlwein</w:t>
      </w:r>
      <w:r w:rsidR="00A8635A" w:rsidRPr="00182BC2">
        <w:rPr>
          <w:rFonts w:ascii="Calibri" w:hAnsi="Calibri"/>
          <w:b/>
          <w:u w:val="single"/>
        </w:rPr>
        <w:t>:</w:t>
      </w:r>
      <w:r w:rsidR="00A8635A">
        <w:rPr>
          <w:rFonts w:ascii="Calibri" w:hAnsi="Calibri"/>
        </w:rPr>
        <w:t xml:space="preserve"> That’s a great question. </w:t>
      </w:r>
      <w:r w:rsidR="001D6927">
        <w:rPr>
          <w:rFonts w:ascii="Calibri" w:hAnsi="Calibri"/>
        </w:rPr>
        <w:t>T</w:t>
      </w:r>
      <w:r w:rsidR="00A8635A">
        <w:rPr>
          <w:rFonts w:ascii="Calibri" w:hAnsi="Calibri"/>
        </w:rPr>
        <w:t xml:space="preserve">he money doesn’t go away, but there’s certainly a chance that we would offset </w:t>
      </w:r>
      <w:r w:rsidR="00464F9A">
        <w:rPr>
          <w:rFonts w:ascii="Calibri" w:hAnsi="Calibri"/>
        </w:rPr>
        <w:t>your new award</w:t>
      </w:r>
      <w:r w:rsidR="008D261A">
        <w:rPr>
          <w:rFonts w:ascii="Calibri" w:hAnsi="Calibri"/>
        </w:rPr>
        <w:t xml:space="preserve"> with those dollars. So, there’s a good chance you would lose your ability to spend that money. Am I making any sense?</w:t>
      </w:r>
    </w:p>
    <w:p w:rsidR="008D261A" w:rsidRDefault="00464F9A" w:rsidP="000B0A59">
      <w:pPr>
        <w:rPr>
          <w:rFonts w:ascii="Calibri" w:hAnsi="Calibri"/>
        </w:rPr>
      </w:pPr>
      <w:r>
        <w:rPr>
          <w:rFonts w:ascii="Calibri" w:hAnsi="Calibri"/>
          <w:b/>
          <w:u w:val="single"/>
        </w:rPr>
        <w:lastRenderedPageBreak/>
        <w:t>Claudia Siegel</w:t>
      </w:r>
      <w:r w:rsidR="008D261A" w:rsidRPr="00182BC2">
        <w:rPr>
          <w:rFonts w:ascii="Calibri" w:hAnsi="Calibri"/>
          <w:b/>
          <w:u w:val="single"/>
        </w:rPr>
        <w:t>:</w:t>
      </w:r>
      <w:r w:rsidR="008D261A">
        <w:rPr>
          <w:rFonts w:ascii="Calibri" w:hAnsi="Calibri"/>
        </w:rPr>
        <w:t xml:space="preserve"> Okay. So there’s a possibility that </w:t>
      </w:r>
      <w:r w:rsidR="00EA5E36">
        <w:rPr>
          <w:rFonts w:ascii="Calibri" w:hAnsi="Calibri"/>
        </w:rPr>
        <w:t>a carryover from previous years would offset year 4 request?</w:t>
      </w:r>
    </w:p>
    <w:p w:rsidR="00423AC1" w:rsidRDefault="00FE47F1" w:rsidP="000B0A59">
      <w:pPr>
        <w:rPr>
          <w:rFonts w:ascii="Calibri" w:hAnsi="Calibri"/>
        </w:rPr>
      </w:pPr>
      <w:r w:rsidRPr="005D36E3">
        <w:rPr>
          <w:rFonts w:ascii="Calibri" w:hAnsi="Calibri" w:cs="Calibri"/>
          <w:b/>
          <w:u w:val="single"/>
        </w:rPr>
        <w:t>Bobbie Erlwein</w:t>
      </w:r>
      <w:r w:rsidR="00EA5E36" w:rsidRPr="00182BC2">
        <w:rPr>
          <w:rFonts w:ascii="Calibri" w:hAnsi="Calibri"/>
          <w:b/>
          <w:u w:val="single"/>
        </w:rPr>
        <w:t>:</w:t>
      </w:r>
      <w:r w:rsidR="00EA5E36">
        <w:rPr>
          <w:rFonts w:ascii="Calibri" w:hAnsi="Calibri"/>
        </w:rPr>
        <w:t xml:space="preserve"> Absolu</w:t>
      </w:r>
      <w:r w:rsidR="00464F9A">
        <w:rPr>
          <w:rFonts w:ascii="Calibri" w:hAnsi="Calibri"/>
        </w:rPr>
        <w:t xml:space="preserve">tely. </w:t>
      </w:r>
      <w:r w:rsidR="008D6E48">
        <w:rPr>
          <w:rFonts w:ascii="Calibri" w:hAnsi="Calibri"/>
        </w:rPr>
        <w:t>I’m so glad you asked the question</w:t>
      </w:r>
      <w:r w:rsidR="00EA5E36">
        <w:rPr>
          <w:rFonts w:ascii="Calibri" w:hAnsi="Calibri"/>
        </w:rPr>
        <w:t xml:space="preserve"> because we’ve been talking about this, for a while now. And there’s a very good chance</w:t>
      </w:r>
      <w:r w:rsidR="001D6927">
        <w:rPr>
          <w:rFonts w:ascii="Calibri" w:hAnsi="Calibri"/>
        </w:rPr>
        <w:t xml:space="preserve"> </w:t>
      </w:r>
      <w:r w:rsidR="00B70EAC">
        <w:rPr>
          <w:rFonts w:ascii="Calibri" w:hAnsi="Calibri"/>
        </w:rPr>
        <w:t xml:space="preserve">that we will offset </w:t>
      </w:r>
      <w:r w:rsidR="007058C3">
        <w:rPr>
          <w:rFonts w:ascii="Calibri" w:hAnsi="Calibri"/>
        </w:rPr>
        <w:t xml:space="preserve">awards </w:t>
      </w:r>
      <w:r w:rsidR="00B70EAC">
        <w:rPr>
          <w:rFonts w:ascii="Calibri" w:hAnsi="Calibri"/>
        </w:rPr>
        <w:t xml:space="preserve">with any funds not already spent. </w:t>
      </w:r>
      <w:r w:rsidR="001D6927">
        <w:rPr>
          <w:rFonts w:ascii="Calibri" w:hAnsi="Calibri"/>
        </w:rPr>
        <w:t>I</w:t>
      </w:r>
      <w:r w:rsidR="00B70EAC">
        <w:rPr>
          <w:rFonts w:ascii="Calibri" w:hAnsi="Calibri"/>
        </w:rPr>
        <w:t xml:space="preserve">f you didn’t carry it over successfully </w:t>
      </w:r>
      <w:r w:rsidR="00464F9A">
        <w:rPr>
          <w:rFonts w:ascii="Calibri" w:hAnsi="Calibri"/>
        </w:rPr>
        <w:t xml:space="preserve">into the current </w:t>
      </w:r>
      <w:r w:rsidR="00B70EAC">
        <w:rPr>
          <w:rFonts w:ascii="Calibri" w:hAnsi="Calibri"/>
        </w:rPr>
        <w:t xml:space="preserve">year, </w:t>
      </w:r>
      <w:r w:rsidR="001D6927">
        <w:rPr>
          <w:rFonts w:ascii="Calibri" w:hAnsi="Calibri"/>
        </w:rPr>
        <w:t xml:space="preserve">most likely, </w:t>
      </w:r>
      <w:r w:rsidR="00B70EAC">
        <w:rPr>
          <w:rFonts w:ascii="Calibri" w:hAnsi="Calibri"/>
        </w:rPr>
        <w:t>we’</w:t>
      </w:r>
      <w:r w:rsidR="001D6927">
        <w:rPr>
          <w:rFonts w:ascii="Calibri" w:hAnsi="Calibri"/>
        </w:rPr>
        <w:t>ll</w:t>
      </w:r>
      <w:r w:rsidR="00B70EAC">
        <w:rPr>
          <w:rFonts w:ascii="Calibri" w:hAnsi="Calibri"/>
        </w:rPr>
        <w:t xml:space="preserve"> offset your award with those funds. We really don’t have a choice. We’re at the mid-point of the NPHII grant five-year cycle</w:t>
      </w:r>
      <w:r w:rsidR="00535F03">
        <w:rPr>
          <w:rFonts w:ascii="Calibri" w:hAnsi="Calibri"/>
        </w:rPr>
        <w:t>. We have to be fiscally responsible to clean up some of these unobligated balances</w:t>
      </w:r>
      <w:r w:rsidR="001D6927">
        <w:rPr>
          <w:rFonts w:ascii="Calibri" w:hAnsi="Calibri"/>
        </w:rPr>
        <w:t>. We</w:t>
      </w:r>
      <w:r w:rsidR="00535F03">
        <w:rPr>
          <w:rFonts w:ascii="Calibri" w:hAnsi="Calibri"/>
        </w:rPr>
        <w:t xml:space="preserve"> took a </w:t>
      </w:r>
      <w:r w:rsidR="00423AC1">
        <w:rPr>
          <w:rFonts w:ascii="Calibri" w:hAnsi="Calibri"/>
        </w:rPr>
        <w:t>pretty liberal</w:t>
      </w:r>
      <w:r w:rsidR="00535F03">
        <w:rPr>
          <w:rFonts w:ascii="Calibri" w:hAnsi="Calibri"/>
        </w:rPr>
        <w:t xml:space="preserve"> approach to carryover in past years but now it’s </w:t>
      </w:r>
      <w:r w:rsidR="00423AC1">
        <w:rPr>
          <w:rFonts w:ascii="Calibri" w:hAnsi="Calibri"/>
        </w:rPr>
        <w:t xml:space="preserve">time to get back into a more reasonable strategy for dealing with carryovers. So anything that you haven’t already carried forward, we likely will offset from year 3 to 4, as we’ve already discussed. Those funds will be available to request carryover, and </w:t>
      </w:r>
      <w:r w:rsidR="00464F9A">
        <w:rPr>
          <w:rFonts w:ascii="Calibri" w:hAnsi="Calibri"/>
        </w:rPr>
        <w:t>the request will be assessed</w:t>
      </w:r>
      <w:r w:rsidR="00D736AC">
        <w:rPr>
          <w:rFonts w:ascii="Calibri" w:hAnsi="Calibri"/>
        </w:rPr>
        <w:t xml:space="preserve"> based on the strength of your proposal, just like always. So it</w:t>
      </w:r>
      <w:r w:rsidR="00464F9A">
        <w:rPr>
          <w:rFonts w:ascii="Calibri" w:hAnsi="Calibri"/>
        </w:rPr>
        <w:t xml:space="preserve"> should be</w:t>
      </w:r>
      <w:r w:rsidR="00D736AC">
        <w:rPr>
          <w:rFonts w:ascii="Calibri" w:hAnsi="Calibri"/>
        </w:rPr>
        <w:t xml:space="preserve"> the money from years 1 and 2 that we’re talking about offsetting, but</w:t>
      </w:r>
      <w:r w:rsidR="007F5911">
        <w:rPr>
          <w:rFonts w:ascii="Calibri" w:hAnsi="Calibri"/>
        </w:rPr>
        <w:t xml:space="preserve"> it is</w:t>
      </w:r>
      <w:r w:rsidR="00D736AC">
        <w:rPr>
          <w:rFonts w:ascii="Calibri" w:hAnsi="Calibri"/>
        </w:rPr>
        <w:t xml:space="preserve"> very, very likely </w:t>
      </w:r>
      <w:r w:rsidR="00F00B9C">
        <w:rPr>
          <w:rFonts w:ascii="Calibri" w:hAnsi="Calibri"/>
        </w:rPr>
        <w:t xml:space="preserve">that we’re going to </w:t>
      </w:r>
      <w:r w:rsidR="00E6681B">
        <w:rPr>
          <w:rFonts w:ascii="Calibri" w:hAnsi="Calibri"/>
        </w:rPr>
        <w:t>sweep</w:t>
      </w:r>
      <w:r w:rsidR="00F00B9C">
        <w:rPr>
          <w:rFonts w:ascii="Calibri" w:hAnsi="Calibri"/>
        </w:rPr>
        <w:t xml:space="preserve"> that money, yes.</w:t>
      </w:r>
    </w:p>
    <w:p w:rsidR="00F00B9C" w:rsidRPr="00C22DE6" w:rsidRDefault="00464F9A" w:rsidP="000B0A59">
      <w:pPr>
        <w:rPr>
          <w:rFonts w:ascii="Calibri" w:hAnsi="Calibri"/>
        </w:rPr>
      </w:pPr>
      <w:r w:rsidRPr="00C22DE6">
        <w:rPr>
          <w:rFonts w:ascii="Calibri" w:hAnsi="Calibri"/>
          <w:b/>
          <w:u w:val="single"/>
        </w:rPr>
        <w:t>Claudia Siegel</w:t>
      </w:r>
      <w:r w:rsidR="00F00B9C" w:rsidRPr="00182BC2">
        <w:rPr>
          <w:rFonts w:ascii="Calibri" w:hAnsi="Calibri"/>
          <w:b/>
          <w:u w:val="single"/>
        </w:rPr>
        <w:t>:</w:t>
      </w:r>
      <w:r w:rsidR="00F00B9C" w:rsidRPr="00C22DE6">
        <w:rPr>
          <w:rFonts w:ascii="Calibri" w:hAnsi="Calibri"/>
        </w:rPr>
        <w:t xml:space="preserve"> Okay. So this year’s award is still at the same level at 250?</w:t>
      </w:r>
    </w:p>
    <w:p w:rsidR="00F00B9C" w:rsidRPr="00C22DE6" w:rsidRDefault="00FE47F1" w:rsidP="000B0A59">
      <w:pPr>
        <w:rPr>
          <w:rFonts w:ascii="Calibri" w:hAnsi="Calibri"/>
        </w:rPr>
      </w:pPr>
      <w:r w:rsidRPr="00C22DE6">
        <w:rPr>
          <w:rFonts w:ascii="Calibri" w:hAnsi="Calibri" w:cs="Calibri"/>
          <w:b/>
          <w:u w:val="single"/>
        </w:rPr>
        <w:t>Bobbie Erlwein</w:t>
      </w:r>
      <w:r w:rsidR="00F00B9C" w:rsidRPr="00182BC2">
        <w:rPr>
          <w:rFonts w:ascii="Calibri" w:hAnsi="Calibri"/>
          <w:b/>
          <w:u w:val="single"/>
        </w:rPr>
        <w:t>:</w:t>
      </w:r>
      <w:r w:rsidR="00F00B9C" w:rsidRPr="00C22DE6">
        <w:rPr>
          <w:rFonts w:ascii="Calibri" w:hAnsi="Calibri"/>
        </w:rPr>
        <w:t xml:space="preserve"> </w:t>
      </w:r>
      <w:r w:rsidR="007F5911" w:rsidRPr="00C22DE6">
        <w:rPr>
          <w:rFonts w:ascii="Calibri" w:hAnsi="Calibri"/>
        </w:rPr>
        <w:t>That’s</w:t>
      </w:r>
      <w:r w:rsidR="00F00B9C" w:rsidRPr="00C22DE6">
        <w:rPr>
          <w:rFonts w:ascii="Calibri" w:hAnsi="Calibri"/>
        </w:rPr>
        <w:t xml:space="preserve"> a good question. </w:t>
      </w:r>
      <w:r w:rsidR="007F5911" w:rsidRPr="00C22DE6">
        <w:rPr>
          <w:rFonts w:ascii="Calibri" w:hAnsi="Calibri"/>
        </w:rPr>
        <w:t xml:space="preserve">There’s </w:t>
      </w:r>
      <w:r w:rsidR="00F00B9C" w:rsidRPr="00C22DE6">
        <w:rPr>
          <w:rFonts w:ascii="Calibri" w:hAnsi="Calibri"/>
        </w:rPr>
        <w:t xml:space="preserve">a funding chart that was put out. </w:t>
      </w:r>
      <w:r w:rsidR="007F5911" w:rsidRPr="00C22DE6">
        <w:rPr>
          <w:rFonts w:ascii="Calibri" w:hAnsi="Calibri"/>
        </w:rPr>
        <w:t>W</w:t>
      </w:r>
      <w:r w:rsidR="00F00B9C" w:rsidRPr="00C22DE6">
        <w:rPr>
          <w:rFonts w:ascii="Calibri" w:hAnsi="Calibri"/>
        </w:rPr>
        <w:t xml:space="preserve">e kept </w:t>
      </w:r>
      <w:r w:rsidR="007F5911" w:rsidRPr="00C22DE6">
        <w:rPr>
          <w:rFonts w:ascii="Calibri" w:hAnsi="Calibri"/>
        </w:rPr>
        <w:t xml:space="preserve">awards </w:t>
      </w:r>
      <w:r w:rsidR="00F00B9C" w:rsidRPr="00C22DE6">
        <w:rPr>
          <w:rFonts w:ascii="Calibri" w:hAnsi="Calibri"/>
        </w:rPr>
        <w:t>consistent</w:t>
      </w:r>
      <w:r w:rsidR="007F5911" w:rsidRPr="00C22DE6">
        <w:rPr>
          <w:rFonts w:ascii="Calibri" w:hAnsi="Calibri"/>
        </w:rPr>
        <w:t>,</w:t>
      </w:r>
      <w:r w:rsidR="00F00B9C" w:rsidRPr="00C22DE6">
        <w:rPr>
          <w:rFonts w:ascii="Calibri" w:hAnsi="Calibri"/>
        </w:rPr>
        <w:t xml:space="preserve"> so your core award </w:t>
      </w:r>
      <w:r w:rsidR="007F5911" w:rsidRPr="00C22DE6">
        <w:rPr>
          <w:rFonts w:ascii="Calibri" w:hAnsi="Calibri"/>
        </w:rPr>
        <w:t>remains</w:t>
      </w:r>
      <w:r w:rsidR="00F00B9C" w:rsidRPr="00C22DE6">
        <w:rPr>
          <w:rFonts w:ascii="Calibri" w:hAnsi="Calibri"/>
        </w:rPr>
        <w:t xml:space="preserve"> at the level that it </w:t>
      </w:r>
      <w:r w:rsidR="007F5911" w:rsidRPr="00C22DE6">
        <w:rPr>
          <w:rFonts w:ascii="Calibri" w:hAnsi="Calibri"/>
        </w:rPr>
        <w:t>was</w:t>
      </w:r>
      <w:r w:rsidR="00F00B9C" w:rsidRPr="00C22DE6">
        <w:rPr>
          <w:rFonts w:ascii="Calibri" w:hAnsi="Calibri"/>
        </w:rPr>
        <w:t xml:space="preserve"> last year. For grantees receiving those funds for what was originally called </w:t>
      </w:r>
      <w:r w:rsidR="00464F9A" w:rsidRPr="00C22DE6">
        <w:rPr>
          <w:rFonts w:ascii="Calibri" w:hAnsi="Calibri"/>
        </w:rPr>
        <w:t>Component II</w:t>
      </w:r>
      <w:r w:rsidR="007F5911" w:rsidRPr="00C22DE6">
        <w:rPr>
          <w:rFonts w:ascii="Calibri" w:hAnsi="Calibri"/>
        </w:rPr>
        <w:t>,</w:t>
      </w:r>
      <w:r w:rsidR="00F00B9C" w:rsidRPr="00C22DE6">
        <w:rPr>
          <w:rFonts w:ascii="Calibri" w:hAnsi="Calibri"/>
        </w:rPr>
        <w:t xml:space="preserve"> there’s been a reduction in those funds.</w:t>
      </w:r>
      <w:r w:rsidR="002E53FC" w:rsidRPr="00C22DE6">
        <w:rPr>
          <w:rFonts w:ascii="Calibri" w:hAnsi="Calibri"/>
        </w:rPr>
        <w:t xml:space="preserve"> </w:t>
      </w:r>
      <w:r w:rsidR="007F5911" w:rsidRPr="00C22DE6">
        <w:rPr>
          <w:rFonts w:ascii="Calibri" w:hAnsi="Calibri"/>
        </w:rPr>
        <w:t>To un</w:t>
      </w:r>
      <w:r w:rsidR="002E53FC" w:rsidRPr="00C22DE6">
        <w:rPr>
          <w:rFonts w:ascii="Calibri" w:hAnsi="Calibri"/>
        </w:rPr>
        <w:t>derstand your individual award amount, take a look at that funding table that we sent out and you will see exactly the number we’d like you to shoot for. And just while I’m at it, you really should ask for all they money we give you. I’m probably not supposed to tell you that, but if you’re authorized to get $250,000 and you can make good use of that, by all means ask for all of it. We absolutely would like to give you that much money</w:t>
      </w:r>
      <w:r w:rsidR="00434D04" w:rsidRPr="00C22DE6">
        <w:rPr>
          <w:rFonts w:ascii="Calibri" w:hAnsi="Calibri"/>
        </w:rPr>
        <w:t xml:space="preserve">. </w:t>
      </w:r>
      <w:r w:rsidR="002E53FC" w:rsidRPr="00C22DE6">
        <w:rPr>
          <w:rFonts w:ascii="Calibri" w:hAnsi="Calibri"/>
        </w:rPr>
        <w:t>Hope that makes some sense</w:t>
      </w:r>
      <w:r w:rsidR="00434D04" w:rsidRPr="00C22DE6">
        <w:rPr>
          <w:rFonts w:ascii="Calibri" w:hAnsi="Calibri"/>
        </w:rPr>
        <w:t xml:space="preserve">. </w:t>
      </w:r>
    </w:p>
    <w:p w:rsidR="00EE0262" w:rsidRDefault="00464F9A" w:rsidP="000B0A59">
      <w:pPr>
        <w:rPr>
          <w:rFonts w:ascii="Calibri" w:hAnsi="Calibri"/>
        </w:rPr>
      </w:pPr>
      <w:r w:rsidRPr="00C22DE6">
        <w:rPr>
          <w:rFonts w:ascii="Calibri" w:hAnsi="Calibri"/>
          <w:b/>
          <w:u w:val="single"/>
        </w:rPr>
        <w:t>Claudia Siegel</w:t>
      </w:r>
      <w:r w:rsidR="00EE0262" w:rsidRPr="00182BC2">
        <w:rPr>
          <w:rFonts w:ascii="Calibri" w:hAnsi="Calibri"/>
          <w:b/>
          <w:u w:val="single"/>
        </w:rPr>
        <w:t>:</w:t>
      </w:r>
      <w:r w:rsidR="00EE0262" w:rsidRPr="00C22DE6">
        <w:rPr>
          <w:rFonts w:ascii="Calibri" w:hAnsi="Calibri"/>
        </w:rPr>
        <w:t xml:space="preserve"> Yeah.</w:t>
      </w:r>
    </w:p>
    <w:p w:rsidR="00EE0262" w:rsidRDefault="00FE47F1" w:rsidP="000B0A59">
      <w:pPr>
        <w:rPr>
          <w:rFonts w:ascii="Calibri" w:hAnsi="Calibri"/>
        </w:rPr>
      </w:pPr>
      <w:r w:rsidRPr="005D36E3">
        <w:rPr>
          <w:rFonts w:ascii="Calibri" w:hAnsi="Calibri" w:cs="Calibri"/>
          <w:b/>
          <w:u w:val="single"/>
        </w:rPr>
        <w:t>Bobbie Erlwein</w:t>
      </w:r>
      <w:r w:rsidR="00EE0262" w:rsidRPr="00182BC2">
        <w:rPr>
          <w:rFonts w:ascii="Calibri" w:hAnsi="Calibri"/>
          <w:b/>
          <w:u w:val="single"/>
        </w:rPr>
        <w:t>:</w:t>
      </w:r>
      <w:r w:rsidR="00EE0262">
        <w:rPr>
          <w:rFonts w:ascii="Calibri" w:hAnsi="Calibri"/>
        </w:rPr>
        <w:t xml:space="preserve"> Okay. So check the funding table and that will te</w:t>
      </w:r>
      <w:r w:rsidR="005D4D75">
        <w:rPr>
          <w:rFonts w:ascii="Calibri" w:hAnsi="Calibri"/>
        </w:rPr>
        <w:t>ll you the number to shoot for.</w:t>
      </w:r>
    </w:p>
    <w:p w:rsidR="005D4D75" w:rsidRDefault="00464F9A" w:rsidP="000B0A59">
      <w:pPr>
        <w:rPr>
          <w:rFonts w:ascii="Calibri" w:hAnsi="Calibri"/>
        </w:rPr>
      </w:pPr>
      <w:r>
        <w:rPr>
          <w:rFonts w:ascii="Calibri" w:hAnsi="Calibri"/>
          <w:b/>
          <w:u w:val="single"/>
        </w:rPr>
        <w:t>Claudia Siegel</w:t>
      </w:r>
      <w:r w:rsidR="005D4D75" w:rsidRPr="00182BC2">
        <w:rPr>
          <w:rFonts w:ascii="Calibri" w:hAnsi="Calibri"/>
          <w:b/>
          <w:u w:val="single"/>
        </w:rPr>
        <w:t>:</w:t>
      </w:r>
      <w:r w:rsidR="005D4D75">
        <w:rPr>
          <w:rFonts w:ascii="Calibri" w:hAnsi="Calibri"/>
        </w:rPr>
        <w:t xml:space="preserve"> Okay.</w:t>
      </w:r>
    </w:p>
    <w:p w:rsidR="005D4D75" w:rsidRDefault="00FE47F1" w:rsidP="000B0A59">
      <w:pPr>
        <w:rPr>
          <w:rFonts w:ascii="Calibri" w:hAnsi="Calibri"/>
        </w:rPr>
      </w:pPr>
      <w:r w:rsidRPr="005D36E3">
        <w:rPr>
          <w:rFonts w:ascii="Calibri" w:hAnsi="Calibri" w:cs="Calibri"/>
          <w:b/>
          <w:u w:val="single"/>
        </w:rPr>
        <w:t>Bobbie Erlwein</w:t>
      </w:r>
      <w:r w:rsidR="005D4D75" w:rsidRPr="00182BC2">
        <w:rPr>
          <w:rFonts w:ascii="Calibri" w:hAnsi="Calibri"/>
          <w:b/>
          <w:u w:val="single"/>
        </w:rPr>
        <w:t>:</w:t>
      </w:r>
      <w:r w:rsidR="005D4D75">
        <w:rPr>
          <w:rFonts w:ascii="Calibri" w:hAnsi="Calibri"/>
        </w:rPr>
        <w:t xml:space="preserve"> Good question.</w:t>
      </w:r>
    </w:p>
    <w:p w:rsidR="005D4D75" w:rsidRDefault="005D4D75" w:rsidP="000B0A59">
      <w:pPr>
        <w:rPr>
          <w:rFonts w:ascii="Calibri" w:hAnsi="Calibri"/>
        </w:rPr>
      </w:pPr>
      <w:r>
        <w:rPr>
          <w:rFonts w:ascii="Calibri" w:hAnsi="Calibri"/>
          <w:b/>
          <w:u w:val="single"/>
        </w:rPr>
        <w:t>M</w:t>
      </w:r>
      <w:r w:rsidR="00464F9A">
        <w:rPr>
          <w:rFonts w:ascii="Calibri" w:hAnsi="Calibri"/>
          <w:b/>
          <w:u w:val="single"/>
        </w:rPr>
        <w:t xml:space="preserve">elody </w:t>
      </w:r>
      <w:r>
        <w:rPr>
          <w:rFonts w:ascii="Calibri" w:hAnsi="Calibri"/>
          <w:b/>
          <w:u w:val="single"/>
        </w:rPr>
        <w:t>P</w:t>
      </w:r>
      <w:r w:rsidR="00464F9A">
        <w:rPr>
          <w:rFonts w:ascii="Calibri" w:hAnsi="Calibri"/>
          <w:b/>
          <w:u w:val="single"/>
        </w:rPr>
        <w:t>arker</w:t>
      </w:r>
      <w:r w:rsidRPr="00182BC2">
        <w:rPr>
          <w:rFonts w:ascii="Calibri" w:hAnsi="Calibri"/>
          <w:b/>
          <w:u w:val="single"/>
        </w:rPr>
        <w:t>:</w:t>
      </w:r>
      <w:r>
        <w:rPr>
          <w:rFonts w:ascii="Calibri" w:hAnsi="Calibri"/>
        </w:rPr>
        <w:t xml:space="preserve"> Another question from LiveMeeting from Claudia.</w:t>
      </w:r>
      <w:r w:rsidR="00EE344B">
        <w:rPr>
          <w:rFonts w:ascii="Calibri" w:hAnsi="Calibri"/>
        </w:rPr>
        <w:t xml:space="preserve"> </w:t>
      </w:r>
      <w:r w:rsidR="00651347">
        <w:rPr>
          <w:rFonts w:ascii="Calibri" w:hAnsi="Calibri"/>
        </w:rPr>
        <w:t>Must the quality improvement activities listed be tied to accreditation? I know the answer to that, but I’ll let you have it, Bobbie.</w:t>
      </w:r>
    </w:p>
    <w:p w:rsidR="00651347" w:rsidRDefault="00FE47F1" w:rsidP="000B0A59">
      <w:pPr>
        <w:rPr>
          <w:rFonts w:ascii="Calibri" w:hAnsi="Calibri"/>
        </w:rPr>
      </w:pPr>
      <w:r w:rsidRPr="005D36E3">
        <w:rPr>
          <w:rFonts w:ascii="Calibri" w:hAnsi="Calibri" w:cs="Calibri"/>
          <w:b/>
          <w:u w:val="single"/>
        </w:rPr>
        <w:t>Bobbie Erlwein</w:t>
      </w:r>
      <w:r w:rsidR="00651347" w:rsidRPr="00182BC2">
        <w:rPr>
          <w:rFonts w:ascii="Calibri" w:hAnsi="Calibri"/>
          <w:b/>
          <w:u w:val="single"/>
        </w:rPr>
        <w:t>:</w:t>
      </w:r>
      <w:r w:rsidR="00651347">
        <w:rPr>
          <w:rFonts w:ascii="Calibri" w:hAnsi="Calibri"/>
        </w:rPr>
        <w:t xml:space="preserve"> Okay, thanks. </w:t>
      </w:r>
      <w:r w:rsidR="007F5911">
        <w:rPr>
          <w:rFonts w:ascii="Calibri" w:hAnsi="Calibri"/>
        </w:rPr>
        <w:t>No,</w:t>
      </w:r>
      <w:r w:rsidR="00E4046B">
        <w:rPr>
          <w:rFonts w:ascii="Calibri" w:hAnsi="Calibri"/>
        </w:rPr>
        <w:t xml:space="preserve"> they don’t have to be tied to accreditation at all. You can take whatever issue you’d like to work on.</w:t>
      </w:r>
    </w:p>
    <w:p w:rsidR="00E4046B" w:rsidRDefault="00464F9A" w:rsidP="000B0A59">
      <w:pPr>
        <w:rPr>
          <w:rFonts w:ascii="Calibri" w:hAnsi="Calibri"/>
        </w:rPr>
      </w:pPr>
      <w:r>
        <w:rPr>
          <w:rFonts w:ascii="Calibri" w:hAnsi="Calibri"/>
          <w:b/>
          <w:u w:val="single"/>
        </w:rPr>
        <w:t>Claudia Siegel</w:t>
      </w:r>
      <w:r w:rsidR="00E4046B" w:rsidRPr="00182BC2">
        <w:rPr>
          <w:rFonts w:ascii="Calibri" w:hAnsi="Calibri"/>
          <w:b/>
          <w:u w:val="single"/>
        </w:rPr>
        <w:t>:</w:t>
      </w:r>
      <w:r w:rsidR="00E4046B">
        <w:rPr>
          <w:rFonts w:ascii="Calibri" w:hAnsi="Calibri"/>
        </w:rPr>
        <w:t xml:space="preserve"> Okay, thank you.</w:t>
      </w:r>
    </w:p>
    <w:p w:rsidR="00553B6A" w:rsidRDefault="00FE47F1" w:rsidP="000B0A59">
      <w:pPr>
        <w:rPr>
          <w:rFonts w:ascii="Calibri" w:hAnsi="Calibri"/>
        </w:rPr>
      </w:pPr>
      <w:r w:rsidRPr="005D36E3">
        <w:rPr>
          <w:rFonts w:ascii="Calibri" w:hAnsi="Calibri" w:cs="Calibri"/>
          <w:b/>
          <w:u w:val="single"/>
        </w:rPr>
        <w:t>Bobbie Erlwein</w:t>
      </w:r>
      <w:r w:rsidR="00553B6A" w:rsidRPr="00182BC2">
        <w:rPr>
          <w:rFonts w:ascii="Calibri" w:hAnsi="Calibri"/>
          <w:b/>
          <w:u w:val="single"/>
        </w:rPr>
        <w:t>:</w:t>
      </w:r>
      <w:r w:rsidR="00553B6A">
        <w:rPr>
          <w:rFonts w:ascii="Calibri" w:hAnsi="Calibri"/>
        </w:rPr>
        <w:t xml:space="preserve"> </w:t>
      </w:r>
      <w:r w:rsidR="00464F9A">
        <w:rPr>
          <w:rFonts w:ascii="Calibri" w:hAnsi="Calibri"/>
        </w:rPr>
        <w:t xml:space="preserve">Thank you. </w:t>
      </w:r>
      <w:r w:rsidR="00553B6A">
        <w:rPr>
          <w:rFonts w:ascii="Calibri" w:hAnsi="Calibri"/>
        </w:rPr>
        <w:t>I love these calls. Do you have more questions?</w:t>
      </w:r>
    </w:p>
    <w:p w:rsidR="00553B6A" w:rsidRDefault="00464F9A" w:rsidP="000B0A59">
      <w:pPr>
        <w:rPr>
          <w:rFonts w:ascii="Calibri" w:hAnsi="Calibri"/>
        </w:rPr>
      </w:pPr>
      <w:r>
        <w:rPr>
          <w:rFonts w:ascii="Calibri" w:hAnsi="Calibri"/>
          <w:b/>
          <w:u w:val="single"/>
        </w:rPr>
        <w:t>Melody Parker</w:t>
      </w:r>
      <w:r w:rsidR="00553B6A" w:rsidRPr="00182BC2">
        <w:rPr>
          <w:rFonts w:ascii="Calibri" w:hAnsi="Calibri"/>
          <w:b/>
          <w:u w:val="single"/>
        </w:rPr>
        <w:t>:</w:t>
      </w:r>
      <w:r w:rsidR="00553B6A">
        <w:rPr>
          <w:rFonts w:ascii="Calibri" w:hAnsi="Calibri"/>
        </w:rPr>
        <w:t xml:space="preserve"> Bobbie loves to be grilled</w:t>
      </w:r>
      <w:r w:rsidR="00434D04">
        <w:rPr>
          <w:rFonts w:ascii="Calibri" w:hAnsi="Calibri"/>
        </w:rPr>
        <w:t xml:space="preserve">. </w:t>
      </w:r>
      <w:r w:rsidR="00553B6A">
        <w:rPr>
          <w:rFonts w:ascii="Calibri" w:hAnsi="Calibri"/>
        </w:rPr>
        <w:t>Have at it, y’all.</w:t>
      </w:r>
    </w:p>
    <w:p w:rsidR="005A3E2A" w:rsidRDefault="00FE47F1" w:rsidP="000B0A59">
      <w:pPr>
        <w:rPr>
          <w:rFonts w:ascii="Calibri" w:hAnsi="Calibri"/>
        </w:rPr>
      </w:pPr>
      <w:r w:rsidRPr="005D36E3">
        <w:rPr>
          <w:rFonts w:ascii="Calibri" w:hAnsi="Calibri" w:cs="Calibri"/>
          <w:b/>
          <w:u w:val="single"/>
        </w:rPr>
        <w:lastRenderedPageBreak/>
        <w:t>Bobbie Erlwein</w:t>
      </w:r>
      <w:r w:rsidR="00553B6A" w:rsidRPr="00182BC2">
        <w:rPr>
          <w:rFonts w:ascii="Calibri" w:hAnsi="Calibri"/>
          <w:b/>
          <w:u w:val="single"/>
        </w:rPr>
        <w:t>:</w:t>
      </w:r>
      <w:r w:rsidR="00553B6A">
        <w:rPr>
          <w:rFonts w:ascii="Calibri" w:hAnsi="Calibri"/>
        </w:rPr>
        <w:t xml:space="preserve"> I love these calls.</w:t>
      </w:r>
      <w:r w:rsidR="005A3E2A">
        <w:rPr>
          <w:rFonts w:ascii="Calibri" w:hAnsi="Calibri"/>
        </w:rPr>
        <w:t xml:space="preserve"> I think we should do them more often. More questions for us? I’m not hearing any. How about </w:t>
      </w:r>
      <w:r w:rsidR="007F5911">
        <w:rPr>
          <w:rFonts w:ascii="Calibri" w:hAnsi="Calibri"/>
        </w:rPr>
        <w:t>the</w:t>
      </w:r>
      <w:r w:rsidR="005A3E2A">
        <w:rPr>
          <w:rFonts w:ascii="Calibri" w:hAnsi="Calibri"/>
        </w:rPr>
        <w:t xml:space="preserve"> people on the phone</w:t>
      </w:r>
      <w:r w:rsidR="00182BC2">
        <w:rPr>
          <w:rFonts w:ascii="Calibri" w:hAnsi="Calibri"/>
        </w:rPr>
        <w:t>?</w:t>
      </w:r>
      <w:r w:rsidR="005A3E2A">
        <w:rPr>
          <w:rFonts w:ascii="Calibri" w:hAnsi="Calibri"/>
        </w:rPr>
        <w:t xml:space="preserve"> Are there any things we wish we had said in our remarks that we failed to mention?</w:t>
      </w:r>
      <w:r w:rsidR="00DF541D">
        <w:rPr>
          <w:rFonts w:ascii="Calibri" w:hAnsi="Calibri"/>
        </w:rPr>
        <w:t xml:space="preserve"> </w:t>
      </w:r>
      <w:proofErr w:type="gramStart"/>
      <w:r w:rsidR="00DF541D">
        <w:rPr>
          <w:rFonts w:ascii="Calibri" w:hAnsi="Calibri"/>
        </w:rPr>
        <w:t>Ebony, anything from your point of view?</w:t>
      </w:r>
      <w:proofErr w:type="gramEnd"/>
    </w:p>
    <w:p w:rsidR="00BA6C85" w:rsidRDefault="00DF541D" w:rsidP="000B0A59">
      <w:pPr>
        <w:rPr>
          <w:rFonts w:ascii="Calibri" w:hAnsi="Calibri"/>
        </w:rPr>
      </w:pPr>
      <w:r>
        <w:rPr>
          <w:rFonts w:ascii="Calibri" w:hAnsi="Calibri"/>
          <w:b/>
          <w:u w:val="single"/>
        </w:rPr>
        <w:t>Ebony</w:t>
      </w:r>
      <w:r w:rsidRPr="00182BC2">
        <w:rPr>
          <w:rFonts w:ascii="Calibri" w:hAnsi="Calibri"/>
          <w:b/>
          <w:u w:val="single"/>
        </w:rPr>
        <w:t>:</w:t>
      </w:r>
      <w:r>
        <w:rPr>
          <w:rFonts w:ascii="Calibri" w:hAnsi="Calibri"/>
        </w:rPr>
        <w:t xml:space="preserve"> No</w:t>
      </w:r>
      <w:r w:rsidR="00182BC2">
        <w:rPr>
          <w:rFonts w:ascii="Calibri" w:hAnsi="Calibri"/>
        </w:rPr>
        <w:t>,</w:t>
      </w:r>
      <w:r>
        <w:rPr>
          <w:rFonts w:ascii="Calibri" w:hAnsi="Calibri"/>
        </w:rPr>
        <w:t xml:space="preserve"> I think the major</w:t>
      </w:r>
      <w:r w:rsidR="007F5911">
        <w:rPr>
          <w:rFonts w:ascii="Calibri" w:hAnsi="Calibri"/>
        </w:rPr>
        <w:t>ity of the things were covered.</w:t>
      </w:r>
    </w:p>
    <w:p w:rsidR="00DF541D" w:rsidRDefault="00FE47F1" w:rsidP="000B0A59">
      <w:pPr>
        <w:rPr>
          <w:rFonts w:ascii="Calibri" w:hAnsi="Calibri"/>
        </w:rPr>
      </w:pPr>
      <w:r w:rsidRPr="005D36E3">
        <w:rPr>
          <w:rFonts w:ascii="Calibri" w:hAnsi="Calibri" w:cs="Calibri"/>
          <w:b/>
          <w:u w:val="single"/>
        </w:rPr>
        <w:t>Bobbie Erlwein</w:t>
      </w:r>
      <w:r w:rsidR="00BA6C85" w:rsidRPr="00182BC2">
        <w:rPr>
          <w:rFonts w:ascii="Calibri" w:hAnsi="Calibri"/>
          <w:b/>
          <w:u w:val="single"/>
        </w:rPr>
        <w:t>:</w:t>
      </w:r>
      <w:r w:rsidR="00BA6C85">
        <w:rPr>
          <w:rFonts w:ascii="Calibri" w:hAnsi="Calibri"/>
        </w:rPr>
        <w:t xml:space="preserve"> </w:t>
      </w:r>
      <w:r w:rsidR="00DF541D">
        <w:rPr>
          <w:rFonts w:ascii="Calibri" w:hAnsi="Calibri"/>
        </w:rPr>
        <w:t xml:space="preserve">Okay. </w:t>
      </w:r>
      <w:proofErr w:type="gramStart"/>
      <w:r w:rsidR="00DF541D">
        <w:rPr>
          <w:rFonts w:ascii="Calibri" w:hAnsi="Calibri"/>
        </w:rPr>
        <w:t>Cassandra, anything?</w:t>
      </w:r>
      <w:proofErr w:type="gramEnd"/>
    </w:p>
    <w:p w:rsidR="00680196" w:rsidRDefault="00DF1312" w:rsidP="000B0A59">
      <w:pPr>
        <w:rPr>
          <w:rFonts w:ascii="Calibri" w:hAnsi="Calibri"/>
        </w:rPr>
      </w:pPr>
      <w:r>
        <w:rPr>
          <w:rFonts w:ascii="Calibri" w:hAnsi="Calibri"/>
          <w:b/>
          <w:u w:val="single"/>
        </w:rPr>
        <w:t>Cassandra Martin Frazier</w:t>
      </w:r>
      <w:r w:rsidR="00DF541D" w:rsidRPr="00182BC2">
        <w:rPr>
          <w:rFonts w:ascii="Calibri" w:hAnsi="Calibri"/>
          <w:b/>
          <w:u w:val="single"/>
        </w:rPr>
        <w:t>:</w:t>
      </w:r>
      <w:r w:rsidR="00DF541D">
        <w:rPr>
          <w:rFonts w:ascii="Calibri" w:hAnsi="Calibri"/>
        </w:rPr>
        <w:t xml:space="preserve"> No.</w:t>
      </w:r>
    </w:p>
    <w:p w:rsidR="00DF541D" w:rsidRDefault="00FE47F1" w:rsidP="000B0A59">
      <w:pPr>
        <w:rPr>
          <w:rFonts w:ascii="Calibri" w:hAnsi="Calibri"/>
        </w:rPr>
      </w:pPr>
      <w:r w:rsidRPr="005D36E3">
        <w:rPr>
          <w:rFonts w:ascii="Calibri" w:hAnsi="Calibri" w:cs="Calibri"/>
          <w:b/>
          <w:u w:val="single"/>
        </w:rPr>
        <w:t>Bobbie Erlwein</w:t>
      </w:r>
      <w:r w:rsidR="00680196" w:rsidRPr="00182BC2">
        <w:rPr>
          <w:rFonts w:ascii="Calibri" w:hAnsi="Calibri"/>
          <w:b/>
          <w:u w:val="single"/>
        </w:rPr>
        <w:t>:</w:t>
      </w:r>
      <w:r w:rsidR="00680196">
        <w:rPr>
          <w:rFonts w:ascii="Calibri" w:hAnsi="Calibri"/>
        </w:rPr>
        <w:t xml:space="preserve"> </w:t>
      </w:r>
      <w:r w:rsidR="0046566F">
        <w:rPr>
          <w:rFonts w:ascii="Calibri" w:hAnsi="Calibri"/>
        </w:rPr>
        <w:t>No</w:t>
      </w:r>
      <w:r w:rsidR="00DF541D">
        <w:rPr>
          <w:rFonts w:ascii="Calibri" w:hAnsi="Calibri"/>
        </w:rPr>
        <w:t xml:space="preserve"> questions </w:t>
      </w:r>
      <w:r w:rsidR="00C06934">
        <w:rPr>
          <w:rFonts w:ascii="Calibri" w:hAnsi="Calibri"/>
        </w:rPr>
        <w:t>on performance me</w:t>
      </w:r>
      <w:r w:rsidR="00DF541D">
        <w:rPr>
          <w:rFonts w:ascii="Calibri" w:hAnsi="Calibri"/>
        </w:rPr>
        <w:t>a</w:t>
      </w:r>
      <w:r w:rsidR="00C06934">
        <w:rPr>
          <w:rFonts w:ascii="Calibri" w:hAnsi="Calibri"/>
        </w:rPr>
        <w:t>su</w:t>
      </w:r>
      <w:r w:rsidR="00DF541D">
        <w:rPr>
          <w:rFonts w:ascii="Calibri" w:hAnsi="Calibri"/>
        </w:rPr>
        <w:t>re</w:t>
      </w:r>
      <w:r w:rsidR="00C06934">
        <w:rPr>
          <w:rFonts w:ascii="Calibri" w:hAnsi="Calibri"/>
        </w:rPr>
        <w:t>s.</w:t>
      </w:r>
      <w:r w:rsidR="00DF541D">
        <w:rPr>
          <w:rFonts w:ascii="Calibri" w:hAnsi="Calibri"/>
        </w:rPr>
        <w:t xml:space="preserve"> I’m </w:t>
      </w:r>
      <w:r w:rsidR="00C06934">
        <w:rPr>
          <w:rFonts w:ascii="Calibri" w:hAnsi="Calibri"/>
        </w:rPr>
        <w:t xml:space="preserve">so </w:t>
      </w:r>
      <w:r w:rsidR="00DF541D">
        <w:rPr>
          <w:rFonts w:ascii="Calibri" w:hAnsi="Calibri"/>
        </w:rPr>
        <w:t>very disappointed.</w:t>
      </w:r>
      <w:r w:rsidR="00BA6C85">
        <w:rPr>
          <w:rFonts w:ascii="Calibri" w:hAnsi="Calibri"/>
        </w:rPr>
        <w:t xml:space="preserve"> </w:t>
      </w:r>
      <w:r w:rsidR="007F5911">
        <w:rPr>
          <w:rFonts w:ascii="Calibri" w:hAnsi="Calibri"/>
        </w:rPr>
        <w:t>Cassandra</w:t>
      </w:r>
      <w:r w:rsidR="00BA6C85">
        <w:rPr>
          <w:rFonts w:ascii="Calibri" w:hAnsi="Calibri"/>
        </w:rPr>
        <w:t xml:space="preserve"> keeps making faces at me when I say that. </w:t>
      </w:r>
      <w:proofErr w:type="gramStart"/>
      <w:r w:rsidR="00BA6C85">
        <w:rPr>
          <w:rFonts w:ascii="Calibri" w:hAnsi="Calibri"/>
        </w:rPr>
        <w:t>Anything from your point of view?</w:t>
      </w:r>
      <w:proofErr w:type="gramEnd"/>
    </w:p>
    <w:p w:rsidR="00680196" w:rsidRDefault="00DF1312" w:rsidP="000B0A59">
      <w:pPr>
        <w:rPr>
          <w:rFonts w:ascii="Calibri" w:hAnsi="Calibri"/>
        </w:rPr>
      </w:pPr>
      <w:r>
        <w:rPr>
          <w:rFonts w:ascii="Calibri" w:hAnsi="Calibri"/>
          <w:b/>
          <w:u w:val="single"/>
        </w:rPr>
        <w:t>Cassandra Martin Frazier</w:t>
      </w:r>
      <w:r w:rsidR="00680196" w:rsidRPr="00182BC2">
        <w:rPr>
          <w:rFonts w:ascii="Calibri" w:hAnsi="Calibri"/>
          <w:b/>
          <w:u w:val="single"/>
        </w:rPr>
        <w:t>:</w:t>
      </w:r>
      <w:r w:rsidR="00680196">
        <w:rPr>
          <w:rFonts w:ascii="Calibri" w:hAnsi="Calibri"/>
        </w:rPr>
        <w:t xml:space="preserve"> Oh, no. Just to re-emphasize </w:t>
      </w:r>
      <w:r w:rsidR="001178D0">
        <w:rPr>
          <w:rFonts w:ascii="Calibri" w:hAnsi="Calibri"/>
        </w:rPr>
        <w:t>that we are available for technical assistance.</w:t>
      </w:r>
    </w:p>
    <w:p w:rsidR="001178D0" w:rsidRDefault="00FE47F1" w:rsidP="000B0A59">
      <w:pPr>
        <w:rPr>
          <w:rFonts w:ascii="Calibri" w:hAnsi="Calibri"/>
        </w:rPr>
      </w:pPr>
      <w:r w:rsidRPr="005D36E3">
        <w:rPr>
          <w:rFonts w:ascii="Calibri" w:hAnsi="Calibri" w:cs="Calibri"/>
          <w:b/>
          <w:u w:val="single"/>
        </w:rPr>
        <w:t>Bobbie Erlwein</w:t>
      </w:r>
      <w:r w:rsidR="001178D0" w:rsidRPr="00182BC2">
        <w:rPr>
          <w:rFonts w:ascii="Calibri" w:hAnsi="Calibri"/>
          <w:b/>
          <w:u w:val="single"/>
        </w:rPr>
        <w:t>:</w:t>
      </w:r>
      <w:r w:rsidR="001178D0">
        <w:rPr>
          <w:rFonts w:ascii="Calibri" w:hAnsi="Calibri"/>
        </w:rPr>
        <w:t xml:space="preserve"> Perfect. Several POs are in the room with me. </w:t>
      </w:r>
      <w:proofErr w:type="gramStart"/>
      <w:r w:rsidR="001178D0">
        <w:rPr>
          <w:rFonts w:ascii="Calibri" w:hAnsi="Calibri"/>
        </w:rPr>
        <w:t>Anything that we missed from a program point of view?</w:t>
      </w:r>
      <w:proofErr w:type="gramEnd"/>
      <w:r w:rsidR="001178D0">
        <w:rPr>
          <w:rFonts w:ascii="Calibri" w:hAnsi="Calibri"/>
        </w:rPr>
        <w:t xml:space="preserve"> Did you think of any more questions for us?</w:t>
      </w:r>
    </w:p>
    <w:p w:rsidR="001178D0" w:rsidRDefault="00B602C9" w:rsidP="000B0A59">
      <w:pPr>
        <w:rPr>
          <w:rFonts w:ascii="Calibri" w:hAnsi="Calibri"/>
        </w:rPr>
      </w:pPr>
      <w:proofErr w:type="spellStart"/>
      <w:r w:rsidRPr="00B602C9">
        <w:rPr>
          <w:rFonts w:ascii="Calibri" w:hAnsi="Calibri"/>
          <w:b/>
          <w:u w:val="single"/>
        </w:rPr>
        <w:t>Ojig</w:t>
      </w:r>
      <w:proofErr w:type="spellEnd"/>
      <w:r w:rsidR="001178D0" w:rsidRPr="00182BC2">
        <w:rPr>
          <w:rFonts w:ascii="Calibri" w:hAnsi="Calibri"/>
          <w:b/>
          <w:u w:val="single"/>
        </w:rPr>
        <w:t>:</w:t>
      </w:r>
      <w:r w:rsidR="001178D0" w:rsidRPr="00B602C9">
        <w:rPr>
          <w:rFonts w:ascii="Calibri" w:hAnsi="Calibri"/>
        </w:rPr>
        <w:t xml:space="preserve"> I have one. This is </w:t>
      </w:r>
      <w:proofErr w:type="spellStart"/>
      <w:r w:rsidRPr="00B602C9">
        <w:rPr>
          <w:rFonts w:ascii="Calibri" w:hAnsi="Calibri"/>
        </w:rPr>
        <w:t>Ojig</w:t>
      </w:r>
      <w:proofErr w:type="spellEnd"/>
      <w:r w:rsidRPr="00B602C9">
        <w:rPr>
          <w:rFonts w:ascii="Calibri" w:hAnsi="Calibri"/>
        </w:rPr>
        <w:t xml:space="preserve"> </w:t>
      </w:r>
      <w:r w:rsidR="008C15B1" w:rsidRPr="00B602C9">
        <w:rPr>
          <w:rFonts w:ascii="Calibri" w:hAnsi="Calibri"/>
        </w:rPr>
        <w:t>from Los Angeles</w:t>
      </w:r>
      <w:r w:rsidR="008C15B1">
        <w:rPr>
          <w:rFonts w:ascii="Calibri" w:hAnsi="Calibri"/>
        </w:rPr>
        <w:t xml:space="preserve"> County. So my understanding was that we were going to scramble to put together a redirect request in this next month to make sure we obligated any unspent funds. </w:t>
      </w:r>
      <w:r w:rsidR="007F5911">
        <w:rPr>
          <w:rFonts w:ascii="Calibri" w:hAnsi="Calibri"/>
        </w:rPr>
        <w:t>W</w:t>
      </w:r>
      <w:r w:rsidR="008C15B1">
        <w:rPr>
          <w:rFonts w:ascii="Calibri" w:hAnsi="Calibri"/>
        </w:rPr>
        <w:t>hat I heard earlier was that the carryover process is</w:t>
      </w:r>
      <w:r w:rsidR="00BD7A01">
        <w:rPr>
          <w:rFonts w:ascii="Calibri" w:hAnsi="Calibri"/>
        </w:rPr>
        <w:t xml:space="preserve"> still acceptable from year </w:t>
      </w:r>
      <w:r w:rsidR="008C15B1">
        <w:rPr>
          <w:rFonts w:ascii="Calibri" w:hAnsi="Calibri"/>
        </w:rPr>
        <w:t>3 to year 4</w:t>
      </w:r>
      <w:r w:rsidR="002D515F">
        <w:rPr>
          <w:rFonts w:ascii="Calibri" w:hAnsi="Calibri"/>
        </w:rPr>
        <w:t xml:space="preserve"> if needed, assuming it’s justifiable and there’s good rationale behind. Now, is that all correct so far?</w:t>
      </w:r>
    </w:p>
    <w:p w:rsidR="002D515F" w:rsidRDefault="00FE47F1" w:rsidP="000B0A59">
      <w:pPr>
        <w:rPr>
          <w:rFonts w:ascii="Calibri" w:hAnsi="Calibri"/>
        </w:rPr>
      </w:pPr>
      <w:r w:rsidRPr="005D36E3">
        <w:rPr>
          <w:rFonts w:ascii="Calibri" w:hAnsi="Calibri" w:cs="Calibri"/>
          <w:b/>
          <w:u w:val="single"/>
        </w:rPr>
        <w:t>Bobbie Erlwein</w:t>
      </w:r>
      <w:r w:rsidR="002D515F" w:rsidRPr="00182BC2">
        <w:rPr>
          <w:rFonts w:ascii="Calibri" w:hAnsi="Calibri"/>
          <w:b/>
          <w:u w:val="single"/>
        </w:rPr>
        <w:t>:</w:t>
      </w:r>
      <w:r w:rsidR="002D515F">
        <w:rPr>
          <w:rFonts w:ascii="Calibri" w:hAnsi="Calibri"/>
        </w:rPr>
        <w:t xml:space="preserve"> That is correct, though I would chime in and say that the difference between those two is</w:t>
      </w:r>
      <w:proofErr w:type="gramStart"/>
      <w:r w:rsidR="002D515F">
        <w:rPr>
          <w:rFonts w:ascii="Calibri" w:hAnsi="Calibri"/>
        </w:rPr>
        <w:t>,</w:t>
      </w:r>
      <w:proofErr w:type="gramEnd"/>
      <w:r w:rsidR="002D515F">
        <w:rPr>
          <w:rFonts w:ascii="Calibri" w:hAnsi="Calibri"/>
        </w:rPr>
        <w:t xml:space="preserve"> redirecting funds in this year</w:t>
      </w:r>
      <w:r w:rsidR="00462820">
        <w:rPr>
          <w:rFonts w:ascii="Calibri" w:hAnsi="Calibri"/>
        </w:rPr>
        <w:t xml:space="preserve"> is a much easier appr</w:t>
      </w:r>
      <w:r w:rsidR="007F5911">
        <w:rPr>
          <w:rFonts w:ascii="Calibri" w:hAnsi="Calibri"/>
        </w:rPr>
        <w:t xml:space="preserve">oval process. When you ask </w:t>
      </w:r>
      <w:r w:rsidR="00462820">
        <w:rPr>
          <w:rFonts w:ascii="Calibri" w:hAnsi="Calibri"/>
        </w:rPr>
        <w:t xml:space="preserve">for a second try at the money next year </w:t>
      </w:r>
      <w:r w:rsidR="007F5911">
        <w:rPr>
          <w:rFonts w:ascii="Calibri" w:hAnsi="Calibri"/>
        </w:rPr>
        <w:t>(to carry the money over)</w:t>
      </w:r>
      <w:r w:rsidR="00462820">
        <w:rPr>
          <w:rFonts w:ascii="Calibri" w:hAnsi="Calibri"/>
        </w:rPr>
        <w:t xml:space="preserve"> we look at that more closely. Can you really get the work done in the time specified? Is this must-do work? So the criteria for our review changes a little bit. I really would encourage you, if you know what you want to spend the money on now and can redirect it, to </w:t>
      </w:r>
      <w:r w:rsidR="007F5911">
        <w:rPr>
          <w:rFonts w:ascii="Calibri" w:hAnsi="Calibri"/>
        </w:rPr>
        <w:t>do that</w:t>
      </w:r>
      <w:r w:rsidR="00085FDE">
        <w:rPr>
          <w:rFonts w:ascii="Calibri" w:hAnsi="Calibri"/>
        </w:rPr>
        <w:t xml:space="preserve">. But, </w:t>
      </w:r>
      <w:proofErr w:type="gramStart"/>
      <w:r w:rsidR="00085FDE">
        <w:rPr>
          <w:rFonts w:ascii="Calibri" w:hAnsi="Calibri"/>
        </w:rPr>
        <w:t>Ebony,</w:t>
      </w:r>
      <w:proofErr w:type="gramEnd"/>
      <w:r w:rsidR="00085FDE">
        <w:rPr>
          <w:rFonts w:ascii="Calibri" w:hAnsi="Calibri"/>
        </w:rPr>
        <w:t xml:space="preserve"> let me ask you, am I thinking about that right?</w:t>
      </w:r>
    </w:p>
    <w:p w:rsidR="00085FDE" w:rsidRDefault="00085FDE" w:rsidP="000B0A59">
      <w:pPr>
        <w:rPr>
          <w:rFonts w:ascii="Calibri" w:hAnsi="Calibri"/>
        </w:rPr>
      </w:pPr>
      <w:r>
        <w:rPr>
          <w:rFonts w:ascii="Calibri" w:hAnsi="Calibri"/>
          <w:b/>
          <w:u w:val="single"/>
        </w:rPr>
        <w:t>Ebony</w:t>
      </w:r>
      <w:r w:rsidRPr="00182BC2">
        <w:rPr>
          <w:rFonts w:ascii="Calibri" w:hAnsi="Calibri"/>
          <w:b/>
          <w:u w:val="single"/>
        </w:rPr>
        <w:t>:</w:t>
      </w:r>
      <w:r>
        <w:rPr>
          <w:rFonts w:ascii="Calibri" w:hAnsi="Calibri"/>
        </w:rPr>
        <w:t xml:space="preserve"> Bobbie, can you repeat that? I’m sorry.</w:t>
      </w:r>
    </w:p>
    <w:p w:rsidR="00085FDE" w:rsidRDefault="00FE47F1" w:rsidP="000B0A59">
      <w:pPr>
        <w:rPr>
          <w:rFonts w:ascii="Calibri" w:hAnsi="Calibri"/>
        </w:rPr>
      </w:pPr>
      <w:r w:rsidRPr="005D36E3">
        <w:rPr>
          <w:rFonts w:ascii="Calibri" w:hAnsi="Calibri" w:cs="Calibri"/>
          <w:b/>
          <w:u w:val="single"/>
        </w:rPr>
        <w:t>Bobbie Erlwein</w:t>
      </w:r>
      <w:r w:rsidR="00085FDE" w:rsidRPr="00182BC2">
        <w:rPr>
          <w:rFonts w:ascii="Calibri" w:hAnsi="Calibri"/>
          <w:b/>
          <w:u w:val="single"/>
        </w:rPr>
        <w:t>:</w:t>
      </w:r>
      <w:r w:rsidR="00085FDE">
        <w:rPr>
          <w:rFonts w:ascii="Calibri" w:hAnsi="Calibri"/>
        </w:rPr>
        <w:t xml:space="preserve"> Yeah. In my opinion,</w:t>
      </w:r>
      <w:r w:rsidR="007F5911">
        <w:rPr>
          <w:rFonts w:ascii="Calibri" w:hAnsi="Calibri"/>
        </w:rPr>
        <w:t xml:space="preserve"> </w:t>
      </w:r>
      <w:r w:rsidR="00085FDE">
        <w:rPr>
          <w:rFonts w:ascii="Calibri" w:hAnsi="Calibri"/>
        </w:rPr>
        <w:t>redirecting funds within the current year is easier</w:t>
      </w:r>
      <w:r w:rsidR="00434D04">
        <w:rPr>
          <w:rFonts w:ascii="Calibri" w:hAnsi="Calibri"/>
        </w:rPr>
        <w:t xml:space="preserve">. </w:t>
      </w:r>
      <w:r w:rsidR="00085FDE">
        <w:rPr>
          <w:rFonts w:ascii="Calibri" w:hAnsi="Calibri"/>
        </w:rPr>
        <w:t>It’s an easier case to make than it is to ask to carry money over.</w:t>
      </w:r>
      <w:r w:rsidR="00156A66">
        <w:rPr>
          <w:rFonts w:ascii="Calibri" w:hAnsi="Calibri"/>
        </w:rPr>
        <w:t xml:space="preserve"> </w:t>
      </w:r>
      <w:r w:rsidR="00795A1C">
        <w:rPr>
          <w:rFonts w:ascii="Calibri" w:hAnsi="Calibri"/>
        </w:rPr>
        <w:t xml:space="preserve">When we look at </w:t>
      </w:r>
      <w:r w:rsidR="007F5911">
        <w:rPr>
          <w:rFonts w:ascii="Calibri" w:hAnsi="Calibri"/>
        </w:rPr>
        <w:t>carryover requests</w:t>
      </w:r>
      <w:r w:rsidR="00795A1C">
        <w:rPr>
          <w:rFonts w:ascii="Calibri" w:hAnsi="Calibri"/>
        </w:rPr>
        <w:t xml:space="preserve"> from a program point of view, </w:t>
      </w:r>
      <w:r w:rsidR="00D852F4">
        <w:rPr>
          <w:rFonts w:ascii="Calibri" w:hAnsi="Calibri"/>
        </w:rPr>
        <w:t>we look to see that that work is pretty critical to advance your mission, whereas redirecting funds in the current year is just an easier review process.</w:t>
      </w:r>
    </w:p>
    <w:p w:rsidR="00D852F4" w:rsidRDefault="00D852F4" w:rsidP="000B0A59">
      <w:pPr>
        <w:rPr>
          <w:rFonts w:ascii="Calibri" w:hAnsi="Calibri"/>
        </w:rPr>
      </w:pPr>
      <w:r>
        <w:rPr>
          <w:rFonts w:ascii="Calibri" w:hAnsi="Calibri"/>
          <w:b/>
          <w:u w:val="single"/>
        </w:rPr>
        <w:t>Ebony</w:t>
      </w:r>
      <w:r w:rsidRPr="00182BC2">
        <w:rPr>
          <w:rFonts w:ascii="Calibri" w:hAnsi="Calibri"/>
          <w:b/>
          <w:u w:val="single"/>
        </w:rPr>
        <w:t>:</w:t>
      </w:r>
      <w:r>
        <w:rPr>
          <w:rFonts w:ascii="Calibri" w:hAnsi="Calibri"/>
        </w:rPr>
        <w:t xml:space="preserve"> Right, that is correct. Because your budget is a </w:t>
      </w:r>
      <w:proofErr w:type="spellStart"/>
      <w:r>
        <w:rPr>
          <w:rFonts w:ascii="Calibri" w:hAnsi="Calibri"/>
        </w:rPr>
        <w:t>guesstimation</w:t>
      </w:r>
      <w:proofErr w:type="spellEnd"/>
      <w:r>
        <w:rPr>
          <w:rFonts w:ascii="Calibri" w:hAnsi="Calibri"/>
        </w:rPr>
        <w:t xml:space="preserve"> of what you think you’re going to do, </w:t>
      </w:r>
      <w:r w:rsidR="007F5911">
        <w:rPr>
          <w:rFonts w:ascii="Calibri" w:hAnsi="Calibri"/>
        </w:rPr>
        <w:t xml:space="preserve">or </w:t>
      </w:r>
      <w:r>
        <w:rPr>
          <w:rFonts w:ascii="Calibri" w:hAnsi="Calibri"/>
        </w:rPr>
        <w:t xml:space="preserve">how much you </w:t>
      </w:r>
      <w:r w:rsidR="007F5911">
        <w:rPr>
          <w:rFonts w:ascii="Calibri" w:hAnsi="Calibri"/>
        </w:rPr>
        <w:t>think you’re going to spend. M</w:t>
      </w:r>
      <w:r>
        <w:rPr>
          <w:rFonts w:ascii="Calibri" w:hAnsi="Calibri"/>
        </w:rPr>
        <w:t>ost of the time when you’re redirecting, it’s because you didn’t need as much as you thought you would need</w:t>
      </w:r>
      <w:r w:rsidR="00636CE7">
        <w:rPr>
          <w:rFonts w:ascii="Calibri" w:hAnsi="Calibri"/>
        </w:rPr>
        <w:t xml:space="preserve"> in a certain category, or y</w:t>
      </w:r>
      <w:r w:rsidR="007F5911">
        <w:rPr>
          <w:rFonts w:ascii="Calibri" w:hAnsi="Calibri"/>
        </w:rPr>
        <w:t>ou need to move stuff around. T</w:t>
      </w:r>
      <w:r w:rsidR="00636CE7">
        <w:rPr>
          <w:rFonts w:ascii="Calibri" w:hAnsi="Calibri"/>
        </w:rPr>
        <w:t>hat</w:t>
      </w:r>
      <w:r w:rsidR="0046566F">
        <w:rPr>
          <w:rFonts w:ascii="Calibri" w:hAnsi="Calibri"/>
        </w:rPr>
        <w:t>’s much easier to do than carry</w:t>
      </w:r>
      <w:r w:rsidR="00636CE7">
        <w:rPr>
          <w:rFonts w:ascii="Calibri" w:hAnsi="Calibri"/>
        </w:rPr>
        <w:t>over a fund.</w:t>
      </w:r>
    </w:p>
    <w:p w:rsidR="00636CE7" w:rsidRDefault="00FE47F1" w:rsidP="000B0A59">
      <w:pPr>
        <w:rPr>
          <w:rFonts w:ascii="Calibri" w:hAnsi="Calibri"/>
        </w:rPr>
      </w:pPr>
      <w:r w:rsidRPr="005D36E3">
        <w:rPr>
          <w:rFonts w:ascii="Calibri" w:hAnsi="Calibri" w:cs="Calibri"/>
          <w:b/>
          <w:u w:val="single"/>
        </w:rPr>
        <w:t>Bobbie Erlwein</w:t>
      </w:r>
      <w:r w:rsidR="00636CE7" w:rsidRPr="00182BC2">
        <w:rPr>
          <w:rFonts w:ascii="Calibri" w:hAnsi="Calibri"/>
          <w:b/>
          <w:u w:val="single"/>
        </w:rPr>
        <w:t>:</w:t>
      </w:r>
      <w:r w:rsidR="00636CE7">
        <w:rPr>
          <w:rFonts w:ascii="Calibri" w:hAnsi="Calibri"/>
        </w:rPr>
        <w:t xml:space="preserve"> But you </w:t>
      </w:r>
      <w:r w:rsidR="00622E55">
        <w:rPr>
          <w:rFonts w:ascii="Calibri" w:hAnsi="Calibri"/>
        </w:rPr>
        <w:t>a</w:t>
      </w:r>
      <w:r w:rsidR="00636CE7">
        <w:rPr>
          <w:rFonts w:ascii="Calibri" w:hAnsi="Calibri"/>
        </w:rPr>
        <w:t>re absolutely correct in that we certainly will be entertaining carryover from year 3 to 4</w:t>
      </w:r>
      <w:r w:rsidR="007F5911">
        <w:rPr>
          <w:rFonts w:ascii="Calibri" w:hAnsi="Calibri"/>
        </w:rPr>
        <w:t>.</w:t>
      </w:r>
    </w:p>
    <w:p w:rsidR="00636CE7" w:rsidRDefault="00B602C9" w:rsidP="000B0A59">
      <w:pPr>
        <w:rPr>
          <w:rFonts w:ascii="Calibri" w:hAnsi="Calibri"/>
        </w:rPr>
      </w:pPr>
      <w:proofErr w:type="spellStart"/>
      <w:r w:rsidRPr="00B602C9">
        <w:rPr>
          <w:rFonts w:ascii="Calibri" w:hAnsi="Calibri"/>
          <w:b/>
          <w:u w:val="single"/>
        </w:rPr>
        <w:lastRenderedPageBreak/>
        <w:t>Ojig</w:t>
      </w:r>
      <w:proofErr w:type="spellEnd"/>
      <w:r w:rsidR="00636CE7" w:rsidRPr="00182BC2">
        <w:rPr>
          <w:rFonts w:ascii="Calibri" w:hAnsi="Calibri"/>
          <w:b/>
          <w:u w:val="single"/>
        </w:rPr>
        <w:t>:</w:t>
      </w:r>
      <w:r w:rsidR="00AD29A9">
        <w:rPr>
          <w:rFonts w:ascii="Calibri" w:hAnsi="Calibri"/>
        </w:rPr>
        <w:t xml:space="preserve"> Okay, thank you.</w:t>
      </w:r>
    </w:p>
    <w:p w:rsidR="00AD29A9" w:rsidRDefault="00FE47F1" w:rsidP="000B0A59">
      <w:pPr>
        <w:rPr>
          <w:rFonts w:ascii="Calibri" w:hAnsi="Calibri"/>
        </w:rPr>
      </w:pPr>
      <w:r w:rsidRPr="005D36E3">
        <w:rPr>
          <w:rFonts w:ascii="Calibri" w:hAnsi="Calibri" w:cs="Calibri"/>
          <w:b/>
          <w:u w:val="single"/>
        </w:rPr>
        <w:t>Bobbie Erlwein</w:t>
      </w:r>
      <w:r w:rsidR="00AD29A9" w:rsidRPr="00182BC2">
        <w:rPr>
          <w:rFonts w:ascii="Calibri" w:hAnsi="Calibri"/>
          <w:b/>
          <w:u w:val="single"/>
        </w:rPr>
        <w:t>:</w:t>
      </w:r>
      <w:r w:rsidR="00AD29A9">
        <w:rPr>
          <w:rFonts w:ascii="Calibri" w:hAnsi="Calibri"/>
        </w:rPr>
        <w:t xml:space="preserve"> Did I answer you?</w:t>
      </w:r>
    </w:p>
    <w:p w:rsidR="00AD29A9" w:rsidRDefault="000D7261" w:rsidP="000B0A59">
      <w:pPr>
        <w:rPr>
          <w:rFonts w:ascii="Calibri" w:hAnsi="Calibri"/>
        </w:rPr>
      </w:pPr>
      <w:proofErr w:type="spellStart"/>
      <w:r w:rsidRPr="00B602C9">
        <w:rPr>
          <w:rFonts w:ascii="Calibri" w:hAnsi="Calibri"/>
          <w:b/>
          <w:u w:val="single"/>
        </w:rPr>
        <w:t>Ojig</w:t>
      </w:r>
      <w:proofErr w:type="spellEnd"/>
      <w:r w:rsidR="00AD29A9" w:rsidRPr="00182BC2">
        <w:rPr>
          <w:rFonts w:ascii="Calibri" w:hAnsi="Calibri"/>
          <w:b/>
          <w:u w:val="single"/>
        </w:rPr>
        <w:t>:</w:t>
      </w:r>
      <w:r w:rsidR="00AD29A9">
        <w:rPr>
          <w:rFonts w:ascii="Calibri" w:hAnsi="Calibri"/>
        </w:rPr>
        <w:t xml:space="preserve"> Yes, thank you.</w:t>
      </w:r>
    </w:p>
    <w:p w:rsidR="00AD29A9" w:rsidRDefault="00FE47F1" w:rsidP="000B0A59">
      <w:pPr>
        <w:rPr>
          <w:rFonts w:ascii="Calibri" w:hAnsi="Calibri"/>
        </w:rPr>
      </w:pPr>
      <w:r w:rsidRPr="005D36E3">
        <w:rPr>
          <w:rFonts w:ascii="Calibri" w:hAnsi="Calibri" w:cs="Calibri"/>
          <w:b/>
          <w:u w:val="single"/>
        </w:rPr>
        <w:t>Bobbie Erlwein</w:t>
      </w:r>
      <w:r w:rsidR="00AD29A9" w:rsidRPr="00182BC2">
        <w:rPr>
          <w:rFonts w:ascii="Calibri" w:hAnsi="Calibri"/>
          <w:b/>
          <w:u w:val="single"/>
        </w:rPr>
        <w:t>:</w:t>
      </w:r>
      <w:r w:rsidR="00AD29A9">
        <w:rPr>
          <w:rFonts w:ascii="Calibri" w:hAnsi="Calibri"/>
        </w:rPr>
        <w:t xml:space="preserve"> Good.</w:t>
      </w:r>
    </w:p>
    <w:p w:rsidR="00AD29A9" w:rsidRDefault="00AD29A9" w:rsidP="000B0A59">
      <w:pPr>
        <w:rPr>
          <w:rFonts w:ascii="Calibri" w:hAnsi="Calibri"/>
        </w:rPr>
      </w:pPr>
      <w:r>
        <w:rPr>
          <w:rFonts w:ascii="Calibri" w:hAnsi="Calibri"/>
          <w:b/>
          <w:u w:val="single"/>
        </w:rPr>
        <w:t>M</w:t>
      </w:r>
      <w:r w:rsidR="0046566F">
        <w:rPr>
          <w:rFonts w:ascii="Calibri" w:hAnsi="Calibri"/>
          <w:b/>
          <w:u w:val="single"/>
        </w:rPr>
        <w:t xml:space="preserve">elody </w:t>
      </w:r>
      <w:r>
        <w:rPr>
          <w:rFonts w:ascii="Calibri" w:hAnsi="Calibri"/>
          <w:b/>
          <w:u w:val="single"/>
        </w:rPr>
        <w:t>P</w:t>
      </w:r>
      <w:r w:rsidR="0046566F">
        <w:rPr>
          <w:rFonts w:ascii="Calibri" w:hAnsi="Calibri"/>
          <w:b/>
          <w:u w:val="single"/>
        </w:rPr>
        <w:t>arker</w:t>
      </w:r>
      <w:r w:rsidRPr="00182BC2">
        <w:rPr>
          <w:rFonts w:ascii="Calibri" w:hAnsi="Calibri"/>
          <w:b/>
          <w:u w:val="single"/>
        </w:rPr>
        <w:t>:</w:t>
      </w:r>
      <w:r>
        <w:rPr>
          <w:rFonts w:ascii="Calibri" w:hAnsi="Calibri"/>
        </w:rPr>
        <w:t xml:space="preserve"> Speak</w:t>
      </w:r>
      <w:r w:rsidR="000A1284">
        <w:rPr>
          <w:rFonts w:ascii="Calibri" w:hAnsi="Calibri"/>
        </w:rPr>
        <w:t xml:space="preserve">ing of carryover, Carol </w:t>
      </w:r>
      <w:proofErr w:type="spellStart"/>
      <w:r w:rsidR="000A1284">
        <w:rPr>
          <w:rFonts w:ascii="Calibri" w:hAnsi="Calibri"/>
        </w:rPr>
        <w:t>H</w:t>
      </w:r>
      <w:r w:rsidR="0046566F">
        <w:rPr>
          <w:rFonts w:ascii="Calibri" w:hAnsi="Calibri"/>
        </w:rPr>
        <w:t>e</w:t>
      </w:r>
      <w:r w:rsidR="000A1284">
        <w:rPr>
          <w:rFonts w:ascii="Calibri" w:hAnsi="Calibri"/>
        </w:rPr>
        <w:t>ier</w:t>
      </w:r>
      <w:proofErr w:type="spellEnd"/>
      <w:r w:rsidR="000A1284">
        <w:rPr>
          <w:rFonts w:ascii="Calibri" w:hAnsi="Calibri"/>
        </w:rPr>
        <w:t xml:space="preserve"> asks do those carryover funds that were requested in July have to actually be spent by September 27, 2013, or do they have to be obligated?</w:t>
      </w:r>
    </w:p>
    <w:p w:rsidR="000A1284" w:rsidRDefault="00FE47F1" w:rsidP="000B0A59">
      <w:pPr>
        <w:rPr>
          <w:rFonts w:ascii="Calibri" w:hAnsi="Calibri"/>
        </w:rPr>
      </w:pPr>
      <w:r w:rsidRPr="005D36E3">
        <w:rPr>
          <w:rFonts w:ascii="Calibri" w:hAnsi="Calibri" w:cs="Calibri"/>
          <w:b/>
          <w:u w:val="single"/>
        </w:rPr>
        <w:t>Bobbie Erlwein</w:t>
      </w:r>
      <w:r w:rsidR="000A1284" w:rsidRPr="00182BC2">
        <w:rPr>
          <w:rFonts w:ascii="Calibri" w:hAnsi="Calibri"/>
          <w:b/>
          <w:u w:val="single"/>
        </w:rPr>
        <w:t>:</w:t>
      </w:r>
      <w:r w:rsidR="000A1284">
        <w:rPr>
          <w:rFonts w:ascii="Calibri" w:hAnsi="Calibri"/>
        </w:rPr>
        <w:t xml:space="preserve"> Miss Ebony, that sounds like you.</w:t>
      </w:r>
    </w:p>
    <w:p w:rsidR="000A1284" w:rsidRDefault="000A1284" w:rsidP="000B0A59">
      <w:pPr>
        <w:rPr>
          <w:rFonts w:ascii="Calibri" w:hAnsi="Calibri"/>
        </w:rPr>
      </w:pPr>
      <w:r w:rsidRPr="00244723">
        <w:rPr>
          <w:rFonts w:ascii="Calibri" w:hAnsi="Calibri"/>
          <w:b/>
          <w:u w:val="single"/>
        </w:rPr>
        <w:t>Ebony</w:t>
      </w:r>
      <w:r w:rsidRPr="00182BC2">
        <w:rPr>
          <w:rFonts w:ascii="Calibri" w:hAnsi="Calibri"/>
          <w:b/>
          <w:u w:val="single"/>
        </w:rPr>
        <w:t>:</w:t>
      </w:r>
      <w:r w:rsidRPr="00244723">
        <w:rPr>
          <w:rFonts w:ascii="Calibri" w:hAnsi="Calibri"/>
        </w:rPr>
        <w:t xml:space="preserve"> Okay</w:t>
      </w:r>
      <w:r w:rsidR="00434D04" w:rsidRPr="00244723">
        <w:rPr>
          <w:rFonts w:ascii="Calibri" w:hAnsi="Calibri"/>
        </w:rPr>
        <w:t xml:space="preserve">. </w:t>
      </w:r>
      <w:r w:rsidR="007F5911" w:rsidRPr="00244723">
        <w:rPr>
          <w:rFonts w:ascii="Calibri" w:hAnsi="Calibri"/>
        </w:rPr>
        <w:t>T</w:t>
      </w:r>
      <w:r w:rsidR="00295957" w:rsidRPr="00244723">
        <w:rPr>
          <w:rFonts w:ascii="Calibri" w:hAnsi="Calibri"/>
        </w:rPr>
        <w:t>hat’s a good question. When you carry over funds, you’re carrying over with the intent to have those funds spent. Now, if you have a carryover request that’s pending, and you don’t thin</w:t>
      </w:r>
      <w:r w:rsidR="00A30CC1" w:rsidRPr="00244723">
        <w:rPr>
          <w:rFonts w:ascii="Calibri" w:hAnsi="Calibri"/>
        </w:rPr>
        <w:t>k that you can have those funds spent by the end of this budget period, then I think you should reach out to your GMS and just wait</w:t>
      </w:r>
      <w:r w:rsidR="00434D04" w:rsidRPr="00244723">
        <w:rPr>
          <w:rFonts w:ascii="Calibri" w:hAnsi="Calibri"/>
        </w:rPr>
        <w:t xml:space="preserve">. </w:t>
      </w:r>
      <w:r w:rsidR="00931075" w:rsidRPr="00244723">
        <w:rPr>
          <w:rFonts w:ascii="Calibri" w:hAnsi="Calibri"/>
        </w:rPr>
        <w:t>S</w:t>
      </w:r>
      <w:r w:rsidR="007B153C" w:rsidRPr="00244723">
        <w:rPr>
          <w:rFonts w:ascii="Calibri" w:hAnsi="Calibri"/>
        </w:rPr>
        <w:t xml:space="preserve">ince you can carry over into year 4, just carry over those funds into year 4 so you’ll have that full, 12 months or 11 months, however, to spend those funds versus trying to </w:t>
      </w:r>
      <w:r w:rsidR="0030419B" w:rsidRPr="00244723">
        <w:rPr>
          <w:rFonts w:ascii="Calibri" w:hAnsi="Calibri"/>
        </w:rPr>
        <w:t>spend them within the next 60 or</w:t>
      </w:r>
      <w:r w:rsidR="007B153C" w:rsidRPr="00244723">
        <w:rPr>
          <w:rFonts w:ascii="Calibri" w:hAnsi="Calibri"/>
        </w:rPr>
        <w:t xml:space="preserve"> 90 days.</w:t>
      </w:r>
    </w:p>
    <w:p w:rsidR="00CF0882" w:rsidRDefault="00CF0882" w:rsidP="000B0A59">
      <w:pPr>
        <w:rPr>
          <w:rFonts w:ascii="Calibri" w:hAnsi="Calibri"/>
        </w:rPr>
      </w:pPr>
      <w:r>
        <w:rPr>
          <w:rFonts w:ascii="Calibri" w:hAnsi="Calibri"/>
          <w:b/>
          <w:u w:val="single"/>
        </w:rPr>
        <w:t>Beverly</w:t>
      </w:r>
      <w:r w:rsidRPr="00182BC2">
        <w:rPr>
          <w:rFonts w:ascii="Calibri" w:hAnsi="Calibri"/>
          <w:b/>
          <w:u w:val="single"/>
        </w:rPr>
        <w:t>:</w:t>
      </w:r>
      <w:r>
        <w:rPr>
          <w:rFonts w:ascii="Calibri" w:hAnsi="Calibri"/>
        </w:rPr>
        <w:t xml:space="preserve"> Hi</w:t>
      </w:r>
      <w:r w:rsidR="00182BC2">
        <w:rPr>
          <w:rFonts w:ascii="Calibri" w:hAnsi="Calibri"/>
        </w:rPr>
        <w:t>, t</w:t>
      </w:r>
      <w:r>
        <w:rPr>
          <w:rFonts w:ascii="Calibri" w:hAnsi="Calibri"/>
        </w:rPr>
        <w:t xml:space="preserve">his is Beverly, and I have another question. I realize we’re looking at </w:t>
      </w:r>
      <w:r w:rsidR="0046566F">
        <w:rPr>
          <w:rFonts w:ascii="Calibri" w:hAnsi="Calibri"/>
        </w:rPr>
        <w:t>the</w:t>
      </w:r>
      <w:r w:rsidR="00737904">
        <w:rPr>
          <w:rFonts w:ascii="Calibri" w:hAnsi="Calibri"/>
        </w:rPr>
        <w:t xml:space="preserve"> </w:t>
      </w:r>
      <w:r w:rsidR="0046566F">
        <w:rPr>
          <w:rFonts w:ascii="Calibri" w:hAnsi="Calibri"/>
        </w:rPr>
        <w:t>FY</w:t>
      </w:r>
      <w:r w:rsidR="00737904">
        <w:rPr>
          <w:rFonts w:ascii="Calibri" w:hAnsi="Calibri"/>
        </w:rPr>
        <w:t>14 gran</w:t>
      </w:r>
      <w:r w:rsidR="0046566F">
        <w:rPr>
          <w:rFonts w:ascii="Calibri" w:hAnsi="Calibri"/>
        </w:rPr>
        <w:t>t</w:t>
      </w:r>
      <w:r w:rsidR="00737904">
        <w:rPr>
          <w:rFonts w:ascii="Calibri" w:hAnsi="Calibri"/>
        </w:rPr>
        <w:t>, but I’m already starting to think out the next few years as we’re making commitments based work that we’re doing today. Is there any thought</w:t>
      </w:r>
      <w:r w:rsidR="000A5585">
        <w:rPr>
          <w:rFonts w:ascii="Calibri" w:hAnsi="Calibri"/>
        </w:rPr>
        <w:t>s or words that you might be able to share with us regarding the end of this five-year period and whether we think that there’s any hope that we will see another three- to five-year period for NPHII activities?</w:t>
      </w:r>
    </w:p>
    <w:p w:rsidR="000A5585" w:rsidRDefault="00FE47F1" w:rsidP="000B0A59">
      <w:pPr>
        <w:rPr>
          <w:rFonts w:ascii="Calibri" w:hAnsi="Calibri"/>
        </w:rPr>
      </w:pPr>
      <w:r w:rsidRPr="005D36E3">
        <w:rPr>
          <w:rFonts w:ascii="Calibri" w:hAnsi="Calibri" w:cs="Calibri"/>
          <w:b/>
          <w:u w:val="single"/>
        </w:rPr>
        <w:t>Bobbie Erlwein</w:t>
      </w:r>
      <w:r>
        <w:rPr>
          <w:rFonts w:ascii="Calibri" w:hAnsi="Calibri" w:cs="Calibri"/>
          <w:b/>
          <w:u w:val="single"/>
        </w:rPr>
        <w:t>:</w:t>
      </w:r>
      <w:r>
        <w:rPr>
          <w:rFonts w:ascii="Calibri" w:hAnsi="Calibri"/>
        </w:rPr>
        <w:t xml:space="preserve"> </w:t>
      </w:r>
      <w:r w:rsidR="000A5585">
        <w:rPr>
          <w:rFonts w:ascii="Calibri" w:hAnsi="Calibri"/>
        </w:rPr>
        <w:t>Yeah</w:t>
      </w:r>
      <w:r w:rsidR="00931075">
        <w:rPr>
          <w:rFonts w:ascii="Calibri" w:hAnsi="Calibri"/>
        </w:rPr>
        <w:t xml:space="preserve">, </w:t>
      </w:r>
      <w:r w:rsidR="000A5585">
        <w:rPr>
          <w:rFonts w:ascii="Calibri" w:hAnsi="Calibri"/>
        </w:rPr>
        <w:t>of course</w:t>
      </w:r>
      <w:r w:rsidR="00244723">
        <w:rPr>
          <w:rFonts w:ascii="Calibri" w:hAnsi="Calibri"/>
        </w:rPr>
        <w:t>.</w:t>
      </w:r>
      <w:r w:rsidR="000A5585">
        <w:rPr>
          <w:rFonts w:ascii="Calibri" w:hAnsi="Calibri"/>
        </w:rPr>
        <w:t xml:space="preserve"> I have no idea what will happen</w:t>
      </w:r>
      <w:r w:rsidR="00434D04">
        <w:rPr>
          <w:rFonts w:ascii="Calibri" w:hAnsi="Calibri"/>
        </w:rPr>
        <w:t xml:space="preserve">. </w:t>
      </w:r>
      <w:r w:rsidR="00344ED8">
        <w:rPr>
          <w:rFonts w:ascii="Calibri" w:hAnsi="Calibri"/>
        </w:rPr>
        <w:t>I’m really pleased to hear you thinking past year 5, and that’s great</w:t>
      </w:r>
      <w:r w:rsidR="00434D04">
        <w:rPr>
          <w:rFonts w:ascii="Calibri" w:hAnsi="Calibri"/>
        </w:rPr>
        <w:t>.</w:t>
      </w:r>
      <w:r w:rsidR="00244723">
        <w:rPr>
          <w:rFonts w:ascii="Calibri" w:hAnsi="Calibri"/>
        </w:rPr>
        <w:t xml:space="preserve"> </w:t>
      </w:r>
      <w:r w:rsidR="00344ED8">
        <w:rPr>
          <w:rFonts w:ascii="Calibri" w:hAnsi="Calibri"/>
        </w:rPr>
        <w:t>I would hope that many of you are</w:t>
      </w:r>
      <w:r w:rsidR="00244723">
        <w:rPr>
          <w:rFonts w:ascii="Calibri" w:hAnsi="Calibri"/>
        </w:rPr>
        <w:t xml:space="preserve"> as w</w:t>
      </w:r>
      <w:r w:rsidR="00344ED8">
        <w:rPr>
          <w:rFonts w:ascii="Calibri" w:hAnsi="Calibri"/>
        </w:rPr>
        <w:t xml:space="preserve">e certainly are. </w:t>
      </w:r>
      <w:r w:rsidR="00244723">
        <w:rPr>
          <w:rFonts w:ascii="Calibri" w:hAnsi="Calibri"/>
        </w:rPr>
        <w:t xml:space="preserve">While </w:t>
      </w:r>
      <w:r w:rsidR="00344ED8">
        <w:rPr>
          <w:rFonts w:ascii="Calibri" w:hAnsi="Calibri"/>
        </w:rPr>
        <w:t xml:space="preserve">I certainly have no idea what will happen within the next five-year period for NPHII, I can tell you that we are actively working on </w:t>
      </w:r>
      <w:r w:rsidR="00244723">
        <w:rPr>
          <w:rFonts w:ascii="Calibri" w:hAnsi="Calibri"/>
        </w:rPr>
        <w:t>a</w:t>
      </w:r>
      <w:r w:rsidR="00344ED8">
        <w:rPr>
          <w:rFonts w:ascii="Calibri" w:hAnsi="Calibri"/>
        </w:rPr>
        <w:t xml:space="preserve"> strategy and an FOA in the hopes that we will have </w:t>
      </w:r>
      <w:r w:rsidR="00244723">
        <w:rPr>
          <w:rFonts w:ascii="Calibri" w:hAnsi="Calibri"/>
        </w:rPr>
        <w:t xml:space="preserve">the </w:t>
      </w:r>
      <w:r w:rsidR="00344ED8">
        <w:rPr>
          <w:rFonts w:ascii="Calibri" w:hAnsi="Calibri"/>
        </w:rPr>
        <w:t xml:space="preserve">money that we </w:t>
      </w:r>
      <w:r w:rsidR="00244723">
        <w:rPr>
          <w:rFonts w:ascii="Calibri" w:hAnsi="Calibri"/>
        </w:rPr>
        <w:t>can put out through an FOA. W</w:t>
      </w:r>
      <w:r w:rsidR="00344ED8">
        <w:rPr>
          <w:rFonts w:ascii="Calibri" w:hAnsi="Calibri"/>
        </w:rPr>
        <w:t>e’re absolutely looking for what comes next</w:t>
      </w:r>
      <w:r w:rsidR="00244723">
        <w:rPr>
          <w:rFonts w:ascii="Calibri" w:hAnsi="Calibri"/>
        </w:rPr>
        <w:t>, “</w:t>
      </w:r>
      <w:r w:rsidR="00344ED8">
        <w:rPr>
          <w:rFonts w:ascii="Calibri" w:hAnsi="Calibri"/>
        </w:rPr>
        <w:t xml:space="preserve">NPHII </w:t>
      </w:r>
      <w:r w:rsidR="00244723">
        <w:rPr>
          <w:rFonts w:ascii="Calibri" w:hAnsi="Calibri"/>
        </w:rPr>
        <w:t>Two”</w:t>
      </w:r>
      <w:r w:rsidR="00344ED8">
        <w:rPr>
          <w:rFonts w:ascii="Calibri" w:hAnsi="Calibri"/>
        </w:rPr>
        <w:t xml:space="preserve"> if you will. I don’t know what it will be called, but we’re working on it now. So I am hopeful</w:t>
      </w:r>
      <w:r w:rsidR="00244723">
        <w:rPr>
          <w:rFonts w:ascii="Calibri" w:hAnsi="Calibri"/>
        </w:rPr>
        <w:t xml:space="preserve"> and </w:t>
      </w:r>
      <w:r w:rsidR="00344ED8">
        <w:rPr>
          <w:rFonts w:ascii="Calibri" w:hAnsi="Calibri"/>
        </w:rPr>
        <w:t xml:space="preserve">we talked a little bit </w:t>
      </w:r>
      <w:r w:rsidR="0053558B">
        <w:rPr>
          <w:rFonts w:ascii="Calibri" w:hAnsi="Calibri"/>
        </w:rPr>
        <w:t>at the grantee meeting.</w:t>
      </w:r>
      <w:r w:rsidR="00883391">
        <w:rPr>
          <w:rFonts w:ascii="Calibri" w:hAnsi="Calibri"/>
        </w:rPr>
        <w:t xml:space="preserve"> </w:t>
      </w:r>
      <w:r w:rsidR="00244723">
        <w:rPr>
          <w:rFonts w:ascii="Calibri" w:hAnsi="Calibri"/>
        </w:rPr>
        <w:t>Y</w:t>
      </w:r>
      <w:r w:rsidR="0053558B">
        <w:rPr>
          <w:rFonts w:ascii="Calibri" w:hAnsi="Calibri"/>
        </w:rPr>
        <w:t>ou all are d</w:t>
      </w:r>
      <w:r w:rsidR="0046566F">
        <w:rPr>
          <w:rFonts w:ascii="Calibri" w:hAnsi="Calibri"/>
        </w:rPr>
        <w:t>oing some tremendous work</w:t>
      </w:r>
      <w:r w:rsidR="0053558B">
        <w:rPr>
          <w:rFonts w:ascii="Calibri" w:hAnsi="Calibri"/>
        </w:rPr>
        <w:t xml:space="preserve"> with this program</w:t>
      </w:r>
      <w:r w:rsidR="00244723">
        <w:rPr>
          <w:rFonts w:ascii="Calibri" w:hAnsi="Calibri"/>
        </w:rPr>
        <w:t xml:space="preserve"> and </w:t>
      </w:r>
      <w:r w:rsidR="009A1780">
        <w:rPr>
          <w:rFonts w:ascii="Calibri" w:hAnsi="Calibri"/>
        </w:rPr>
        <w:t xml:space="preserve">we’re able to tell a pretty solid story about the need and benefit of it. So I’m pretty hopeful </w:t>
      </w:r>
      <w:r w:rsidR="000B059F">
        <w:rPr>
          <w:rFonts w:ascii="Calibri" w:hAnsi="Calibri"/>
        </w:rPr>
        <w:t>that we’ll h</w:t>
      </w:r>
      <w:r w:rsidR="002F272E">
        <w:rPr>
          <w:rFonts w:ascii="Calibri" w:hAnsi="Calibri"/>
        </w:rPr>
        <w:t>ave a second five-year period, b</w:t>
      </w:r>
      <w:r w:rsidR="000B059F">
        <w:rPr>
          <w:rFonts w:ascii="Calibri" w:hAnsi="Calibri"/>
        </w:rPr>
        <w:t>ut no guarantees</w:t>
      </w:r>
      <w:r w:rsidR="00434D04">
        <w:rPr>
          <w:rFonts w:ascii="Calibri" w:hAnsi="Calibri"/>
        </w:rPr>
        <w:t xml:space="preserve">. </w:t>
      </w:r>
      <w:r w:rsidR="000B059F">
        <w:rPr>
          <w:rFonts w:ascii="Calibri" w:hAnsi="Calibri"/>
        </w:rPr>
        <w:t>Did I answer you?</w:t>
      </w:r>
    </w:p>
    <w:p w:rsidR="000B059F" w:rsidRDefault="000B059F" w:rsidP="000B0A59">
      <w:pPr>
        <w:rPr>
          <w:rFonts w:ascii="Calibri" w:hAnsi="Calibri"/>
        </w:rPr>
      </w:pPr>
      <w:r>
        <w:rPr>
          <w:rFonts w:ascii="Calibri" w:hAnsi="Calibri"/>
          <w:b/>
          <w:u w:val="single"/>
        </w:rPr>
        <w:t>Beverly</w:t>
      </w:r>
      <w:r w:rsidRPr="00182BC2">
        <w:rPr>
          <w:rFonts w:ascii="Calibri" w:hAnsi="Calibri"/>
          <w:b/>
          <w:u w:val="single"/>
        </w:rPr>
        <w:t>:</w:t>
      </w:r>
      <w:r>
        <w:rPr>
          <w:rFonts w:ascii="Calibri" w:hAnsi="Calibri"/>
        </w:rPr>
        <w:t xml:space="preserve"> Yes, that’s great. Thanks, Bobbie.</w:t>
      </w:r>
    </w:p>
    <w:p w:rsidR="000B059F" w:rsidRDefault="000B059F" w:rsidP="000B0A59">
      <w:pPr>
        <w:rPr>
          <w:rFonts w:ascii="Calibri" w:hAnsi="Calibri"/>
        </w:rPr>
      </w:pPr>
      <w:r>
        <w:rPr>
          <w:rFonts w:ascii="Calibri" w:hAnsi="Calibri"/>
          <w:b/>
          <w:u w:val="single"/>
        </w:rPr>
        <w:t>Tracy</w:t>
      </w:r>
      <w:r w:rsidRPr="00182BC2">
        <w:rPr>
          <w:rFonts w:ascii="Calibri" w:hAnsi="Calibri"/>
          <w:b/>
          <w:u w:val="single"/>
        </w:rPr>
        <w:t>:</w:t>
      </w:r>
      <w:r>
        <w:rPr>
          <w:rFonts w:ascii="Calibri" w:hAnsi="Calibri"/>
        </w:rPr>
        <w:t xml:space="preserve"> Hey, Bobbie</w:t>
      </w:r>
      <w:r w:rsidR="00434D04">
        <w:rPr>
          <w:rFonts w:ascii="Calibri" w:hAnsi="Calibri"/>
        </w:rPr>
        <w:t xml:space="preserve">. </w:t>
      </w:r>
      <w:r>
        <w:rPr>
          <w:rFonts w:ascii="Calibri" w:hAnsi="Calibri"/>
        </w:rPr>
        <w:t>This is Tracy from North Carolina.</w:t>
      </w:r>
    </w:p>
    <w:p w:rsidR="000B059F" w:rsidRPr="00C22DE6" w:rsidRDefault="00FE47F1" w:rsidP="000B0A59">
      <w:pPr>
        <w:rPr>
          <w:rFonts w:ascii="Calibri" w:hAnsi="Calibri"/>
        </w:rPr>
      </w:pPr>
      <w:r w:rsidRPr="00C22DE6">
        <w:rPr>
          <w:rFonts w:ascii="Calibri" w:hAnsi="Calibri" w:cs="Calibri"/>
          <w:b/>
          <w:u w:val="single"/>
        </w:rPr>
        <w:t>Bobbie Erlwein</w:t>
      </w:r>
      <w:r w:rsidR="000B059F" w:rsidRPr="00182BC2">
        <w:rPr>
          <w:rFonts w:ascii="Calibri" w:hAnsi="Calibri"/>
          <w:b/>
          <w:u w:val="single"/>
        </w:rPr>
        <w:t>:</w:t>
      </w:r>
      <w:r w:rsidR="000B059F" w:rsidRPr="00C22DE6">
        <w:rPr>
          <w:rFonts w:ascii="Calibri" w:hAnsi="Calibri"/>
        </w:rPr>
        <w:t xml:space="preserve"> Hey, how are you?</w:t>
      </w:r>
    </w:p>
    <w:p w:rsidR="000B059F" w:rsidRPr="00C22DE6" w:rsidRDefault="000B059F" w:rsidP="000B0A59">
      <w:pPr>
        <w:rPr>
          <w:rFonts w:ascii="Calibri" w:hAnsi="Calibri"/>
        </w:rPr>
      </w:pPr>
      <w:r w:rsidRPr="00C22DE6">
        <w:rPr>
          <w:rFonts w:ascii="Calibri" w:hAnsi="Calibri"/>
          <w:b/>
          <w:u w:val="single"/>
        </w:rPr>
        <w:t>Tracy</w:t>
      </w:r>
      <w:r w:rsidRPr="00182BC2">
        <w:rPr>
          <w:rFonts w:ascii="Calibri" w:hAnsi="Calibri"/>
          <w:b/>
          <w:u w:val="single"/>
        </w:rPr>
        <w:t>:</w:t>
      </w:r>
      <w:r w:rsidRPr="00C22DE6">
        <w:rPr>
          <w:rFonts w:ascii="Calibri" w:hAnsi="Calibri"/>
        </w:rPr>
        <w:t xml:space="preserve"> I’m doing well. One of the problems that we’re having in North Carolina is because our state has </w:t>
      </w:r>
      <w:r w:rsidR="002F272E" w:rsidRPr="00C22DE6">
        <w:rPr>
          <w:rFonts w:ascii="Calibri" w:hAnsi="Calibri"/>
        </w:rPr>
        <w:t>many limitations on state funds. W</w:t>
      </w:r>
      <w:r w:rsidRPr="00C22DE6">
        <w:rPr>
          <w:rFonts w:ascii="Calibri" w:hAnsi="Calibri"/>
        </w:rPr>
        <w:t xml:space="preserve">e have so many programs, </w:t>
      </w:r>
      <w:r w:rsidR="00616AFC">
        <w:rPr>
          <w:rFonts w:ascii="Calibri" w:hAnsi="Calibri"/>
        </w:rPr>
        <w:t xml:space="preserve">not this one, </w:t>
      </w:r>
      <w:r w:rsidR="002F272E" w:rsidRPr="00C22DE6">
        <w:rPr>
          <w:rFonts w:ascii="Calibri" w:hAnsi="Calibri"/>
        </w:rPr>
        <w:t>where</w:t>
      </w:r>
      <w:r w:rsidRPr="00C22DE6">
        <w:rPr>
          <w:rFonts w:ascii="Calibri" w:hAnsi="Calibri"/>
        </w:rPr>
        <w:t xml:space="preserve"> </w:t>
      </w:r>
      <w:r w:rsidR="002F272E" w:rsidRPr="00C22DE6">
        <w:rPr>
          <w:rFonts w:ascii="Calibri" w:hAnsi="Calibri"/>
        </w:rPr>
        <w:t xml:space="preserve">our </w:t>
      </w:r>
      <w:r w:rsidRPr="00C22DE6">
        <w:rPr>
          <w:rFonts w:ascii="Calibri" w:hAnsi="Calibri"/>
        </w:rPr>
        <w:t>federal funding is tied to</w:t>
      </w:r>
      <w:r w:rsidR="002F272E" w:rsidRPr="00C22DE6">
        <w:rPr>
          <w:rFonts w:ascii="Calibri" w:hAnsi="Calibri"/>
        </w:rPr>
        <w:t xml:space="preserve"> matching</w:t>
      </w:r>
      <w:r w:rsidRPr="00C22DE6">
        <w:rPr>
          <w:rFonts w:ascii="Calibri" w:hAnsi="Calibri"/>
        </w:rPr>
        <w:t xml:space="preserve"> state funding, like </w:t>
      </w:r>
      <w:r w:rsidR="0032152C" w:rsidRPr="00C22DE6">
        <w:rPr>
          <w:rFonts w:ascii="Calibri" w:hAnsi="Calibri"/>
        </w:rPr>
        <w:t>75</w:t>
      </w:r>
      <w:r w:rsidR="002F272E" w:rsidRPr="00C22DE6">
        <w:rPr>
          <w:rFonts w:ascii="Calibri" w:hAnsi="Calibri"/>
        </w:rPr>
        <w:t xml:space="preserve">% </w:t>
      </w:r>
      <w:r w:rsidR="00182BC2">
        <w:rPr>
          <w:rFonts w:ascii="Calibri" w:hAnsi="Calibri"/>
        </w:rPr>
        <w:t>f</w:t>
      </w:r>
      <w:r w:rsidR="002F272E" w:rsidRPr="00C22DE6">
        <w:rPr>
          <w:rFonts w:ascii="Calibri" w:hAnsi="Calibri"/>
        </w:rPr>
        <w:t>ederal funds</w:t>
      </w:r>
      <w:r w:rsidR="0032152C" w:rsidRPr="00C22DE6">
        <w:rPr>
          <w:rFonts w:ascii="Calibri" w:hAnsi="Calibri"/>
        </w:rPr>
        <w:t>-25</w:t>
      </w:r>
      <w:r w:rsidR="002F272E" w:rsidRPr="00C22DE6">
        <w:rPr>
          <w:rFonts w:ascii="Calibri" w:hAnsi="Calibri"/>
        </w:rPr>
        <w:t xml:space="preserve">% </w:t>
      </w:r>
      <w:r w:rsidR="00182BC2">
        <w:rPr>
          <w:rFonts w:ascii="Calibri" w:hAnsi="Calibri"/>
        </w:rPr>
        <w:t>s</w:t>
      </w:r>
      <w:r w:rsidR="002F272E" w:rsidRPr="00C22DE6">
        <w:rPr>
          <w:rFonts w:ascii="Calibri" w:hAnsi="Calibri"/>
        </w:rPr>
        <w:t>tate funds</w:t>
      </w:r>
      <w:r w:rsidR="0032152C" w:rsidRPr="00C22DE6">
        <w:rPr>
          <w:rFonts w:ascii="Calibri" w:hAnsi="Calibri"/>
        </w:rPr>
        <w:t xml:space="preserve">. </w:t>
      </w:r>
    </w:p>
    <w:p w:rsidR="0032152C" w:rsidRDefault="00FE47F1" w:rsidP="000B0A59">
      <w:pPr>
        <w:rPr>
          <w:rFonts w:ascii="Calibri" w:hAnsi="Calibri"/>
        </w:rPr>
      </w:pPr>
      <w:r w:rsidRPr="00C22DE6">
        <w:rPr>
          <w:rFonts w:ascii="Calibri" w:hAnsi="Calibri" w:cs="Calibri"/>
          <w:b/>
          <w:u w:val="single"/>
        </w:rPr>
        <w:lastRenderedPageBreak/>
        <w:t>Bobbie Erlwein</w:t>
      </w:r>
      <w:r w:rsidR="0032152C" w:rsidRPr="00182BC2">
        <w:rPr>
          <w:rFonts w:ascii="Calibri" w:hAnsi="Calibri"/>
          <w:b/>
          <w:u w:val="single"/>
        </w:rPr>
        <w:t>:</w:t>
      </w:r>
      <w:r w:rsidR="0046566F" w:rsidRPr="00C22DE6">
        <w:rPr>
          <w:rFonts w:ascii="Calibri" w:hAnsi="Calibri"/>
        </w:rPr>
        <w:t xml:space="preserve"> </w:t>
      </w:r>
      <w:r w:rsidR="002F272E" w:rsidRPr="00C22DE6">
        <w:rPr>
          <w:rFonts w:ascii="Calibri" w:hAnsi="Calibri"/>
        </w:rPr>
        <w:t>M</w:t>
      </w:r>
      <w:r w:rsidR="0046566F" w:rsidRPr="00C22DE6">
        <w:rPr>
          <w:rFonts w:ascii="Calibri" w:hAnsi="Calibri"/>
        </w:rPr>
        <w:t>atch</w:t>
      </w:r>
      <w:r w:rsidR="002F272E" w:rsidRPr="00C22DE6">
        <w:rPr>
          <w:rFonts w:ascii="Calibri" w:hAnsi="Calibri"/>
        </w:rPr>
        <w:t>ing state dollars to federal dollars,</w:t>
      </w:r>
      <w:r w:rsidR="0046566F" w:rsidRPr="00C22DE6">
        <w:rPr>
          <w:rFonts w:ascii="Calibri" w:hAnsi="Calibri"/>
        </w:rPr>
        <w:t xml:space="preserve"> you mean?</w:t>
      </w:r>
    </w:p>
    <w:p w:rsidR="0032152C" w:rsidRPr="0032152C" w:rsidRDefault="0032152C" w:rsidP="000B0A59">
      <w:r>
        <w:rPr>
          <w:rFonts w:ascii="Calibri" w:hAnsi="Calibri"/>
          <w:b/>
          <w:u w:val="single"/>
        </w:rPr>
        <w:t>Tracy</w:t>
      </w:r>
      <w:r w:rsidRPr="00182BC2">
        <w:rPr>
          <w:rFonts w:ascii="Calibri" w:hAnsi="Calibri"/>
          <w:b/>
          <w:u w:val="single"/>
        </w:rPr>
        <w:t>:</w:t>
      </w:r>
      <w:r>
        <w:rPr>
          <w:rFonts w:ascii="Calibri" w:hAnsi="Calibri"/>
        </w:rPr>
        <w:t xml:space="preserve"> Yes</w:t>
      </w:r>
      <w:r w:rsidR="00182BC2">
        <w:rPr>
          <w:rFonts w:ascii="Calibri" w:hAnsi="Calibri"/>
        </w:rPr>
        <w:t>, b</w:t>
      </w:r>
      <w:r>
        <w:rPr>
          <w:rFonts w:ascii="Calibri" w:hAnsi="Calibri"/>
        </w:rPr>
        <w:t>ut North Carolina’</w:t>
      </w:r>
      <w:r w:rsidR="00392913">
        <w:rPr>
          <w:rFonts w:ascii="Calibri" w:hAnsi="Calibri"/>
        </w:rPr>
        <w:t>s in</w:t>
      </w:r>
      <w:r w:rsidR="00D44EEE">
        <w:rPr>
          <w:rFonts w:ascii="Calibri" w:hAnsi="Calibri"/>
        </w:rPr>
        <w:t xml:space="preserve"> such b</w:t>
      </w:r>
      <w:r w:rsidR="00392913">
        <w:rPr>
          <w:rFonts w:ascii="Calibri" w:hAnsi="Calibri"/>
        </w:rPr>
        <w:t>a</w:t>
      </w:r>
      <w:r w:rsidR="00D44EEE">
        <w:rPr>
          <w:rFonts w:ascii="Calibri" w:hAnsi="Calibri"/>
        </w:rPr>
        <w:t>d shap</w:t>
      </w:r>
      <w:r w:rsidR="00392913">
        <w:rPr>
          <w:rFonts w:ascii="Calibri" w:hAnsi="Calibri"/>
        </w:rPr>
        <w:t>e, it’s creeping over into everything</w:t>
      </w:r>
      <w:r w:rsidR="00434D04">
        <w:rPr>
          <w:rFonts w:ascii="Calibri" w:hAnsi="Calibri"/>
        </w:rPr>
        <w:t xml:space="preserve">. </w:t>
      </w:r>
      <w:r w:rsidR="00392913">
        <w:rPr>
          <w:rFonts w:ascii="Calibri" w:hAnsi="Calibri"/>
        </w:rPr>
        <w:t xml:space="preserve">I mean, we submit stuff four or five times trying to get it approved. </w:t>
      </w:r>
      <w:r w:rsidR="002F272E">
        <w:rPr>
          <w:rFonts w:ascii="Calibri" w:hAnsi="Calibri"/>
        </w:rPr>
        <w:t>Things that are</w:t>
      </w:r>
      <w:r w:rsidR="00392913">
        <w:rPr>
          <w:rFonts w:ascii="Calibri" w:hAnsi="Calibri"/>
        </w:rPr>
        <w:t xml:space="preserve"> actually in our grant and we can’t get it approved.</w:t>
      </w:r>
      <w:r w:rsidR="002F272E">
        <w:rPr>
          <w:rFonts w:ascii="Calibri" w:hAnsi="Calibri"/>
        </w:rPr>
        <w:t xml:space="preserve"> T</w:t>
      </w:r>
      <w:r w:rsidR="00F4528D">
        <w:rPr>
          <w:rFonts w:ascii="Calibri" w:hAnsi="Calibri"/>
        </w:rPr>
        <w:t xml:space="preserve">hey’re saying that what we’re trying to spend it on, even though it’s in our grant for North Carolina, they don’t think that at this time </w:t>
      </w:r>
      <w:r w:rsidR="002F272E">
        <w:rPr>
          <w:rFonts w:ascii="Calibri" w:hAnsi="Calibri"/>
        </w:rPr>
        <w:t>it is</w:t>
      </w:r>
      <w:r w:rsidR="00F4528D">
        <w:rPr>
          <w:rFonts w:ascii="Calibri" w:hAnsi="Calibri"/>
        </w:rPr>
        <w:t xml:space="preserve"> something they want to do even though that’s what we have in our grant funding.</w:t>
      </w:r>
    </w:p>
    <w:p w:rsidR="00BA6C85" w:rsidRDefault="00FE47F1" w:rsidP="000B0A59">
      <w:pPr>
        <w:rPr>
          <w:rFonts w:ascii="Calibri" w:hAnsi="Calibri"/>
        </w:rPr>
      </w:pPr>
      <w:r w:rsidRPr="005D36E3">
        <w:rPr>
          <w:rFonts w:ascii="Calibri" w:hAnsi="Calibri" w:cs="Calibri"/>
          <w:b/>
          <w:u w:val="single"/>
        </w:rPr>
        <w:t>Bobbie Erlwein</w:t>
      </w:r>
      <w:r w:rsidR="00BD12B0" w:rsidRPr="00182BC2">
        <w:rPr>
          <w:rFonts w:ascii="Calibri" w:hAnsi="Calibri"/>
          <w:b/>
          <w:u w:val="single"/>
        </w:rPr>
        <w:t>:</w:t>
      </w:r>
      <w:r w:rsidR="00BD12B0">
        <w:rPr>
          <w:rFonts w:ascii="Calibri" w:hAnsi="Calibri"/>
        </w:rPr>
        <w:t xml:space="preserve"> Yeah</w:t>
      </w:r>
      <w:r w:rsidR="00182BC2">
        <w:rPr>
          <w:rFonts w:ascii="Calibri" w:hAnsi="Calibri"/>
        </w:rPr>
        <w:t>, t</w:t>
      </w:r>
      <w:r w:rsidR="002F272E">
        <w:rPr>
          <w:rFonts w:ascii="Calibri" w:hAnsi="Calibri"/>
        </w:rPr>
        <w:t>hat’s</w:t>
      </w:r>
      <w:r w:rsidR="00BD12B0">
        <w:rPr>
          <w:rFonts w:ascii="Calibri" w:hAnsi="Calibri"/>
        </w:rPr>
        <w:t xml:space="preserve"> a really tough spot you’re in</w:t>
      </w:r>
      <w:r w:rsidR="00434D04">
        <w:rPr>
          <w:rFonts w:ascii="Calibri" w:hAnsi="Calibri"/>
        </w:rPr>
        <w:t xml:space="preserve">. </w:t>
      </w:r>
      <w:r w:rsidR="00BD12B0">
        <w:rPr>
          <w:rFonts w:ascii="Calibri" w:hAnsi="Calibri"/>
        </w:rPr>
        <w:t xml:space="preserve">And probably we should take the conversation offline and work together to see if we can come up with some strategies where maybe we can help communicate the grant needs to your leadership. I know you all </w:t>
      </w:r>
      <w:r w:rsidR="001318BF">
        <w:rPr>
          <w:rFonts w:ascii="Calibri" w:hAnsi="Calibri"/>
        </w:rPr>
        <w:t xml:space="preserve">have </w:t>
      </w:r>
      <w:r w:rsidR="00BD12B0">
        <w:rPr>
          <w:rFonts w:ascii="Calibri" w:hAnsi="Calibri"/>
        </w:rPr>
        <w:t>probably been doing that. But let us take that conversation offline with your performance manager</w:t>
      </w:r>
      <w:r w:rsidR="00434D04">
        <w:rPr>
          <w:rFonts w:ascii="Calibri" w:hAnsi="Calibri"/>
        </w:rPr>
        <w:t xml:space="preserve">. </w:t>
      </w:r>
      <w:r w:rsidR="00BD12B0">
        <w:rPr>
          <w:rFonts w:ascii="Calibri" w:hAnsi="Calibri"/>
        </w:rPr>
        <w:t xml:space="preserve">Let’s start there and see if together we can’t come up with some strategies to try and help move the needle on that for you. That’s a hard problem. I certainly understand </w:t>
      </w:r>
      <w:r w:rsidR="00466954">
        <w:rPr>
          <w:rFonts w:ascii="Calibri" w:hAnsi="Calibri"/>
        </w:rPr>
        <w:t xml:space="preserve">it. </w:t>
      </w:r>
    </w:p>
    <w:p w:rsidR="00466954" w:rsidRDefault="00466954" w:rsidP="000B0A59">
      <w:pPr>
        <w:rPr>
          <w:rFonts w:ascii="Calibri" w:hAnsi="Calibri"/>
        </w:rPr>
      </w:pPr>
      <w:r>
        <w:rPr>
          <w:rFonts w:ascii="Calibri" w:hAnsi="Calibri"/>
          <w:b/>
          <w:u w:val="single"/>
        </w:rPr>
        <w:t>Tracy</w:t>
      </w:r>
      <w:r w:rsidRPr="00182BC2">
        <w:rPr>
          <w:rFonts w:ascii="Calibri" w:hAnsi="Calibri"/>
          <w:b/>
          <w:u w:val="single"/>
        </w:rPr>
        <w:t>:</w:t>
      </w:r>
      <w:r>
        <w:rPr>
          <w:rFonts w:ascii="Calibri" w:hAnsi="Calibri"/>
        </w:rPr>
        <w:t xml:space="preserve"> North Carolina is going through this transparency process. </w:t>
      </w:r>
      <w:r w:rsidR="002F272E">
        <w:rPr>
          <w:rFonts w:ascii="Calibri" w:hAnsi="Calibri"/>
        </w:rPr>
        <w:t xml:space="preserve">This is the </w:t>
      </w:r>
      <w:r w:rsidR="00615802">
        <w:rPr>
          <w:rFonts w:ascii="Calibri" w:hAnsi="Calibri"/>
        </w:rPr>
        <w:t>first time</w:t>
      </w:r>
      <w:r w:rsidR="000B5E6F">
        <w:rPr>
          <w:rFonts w:ascii="Calibri" w:hAnsi="Calibri"/>
        </w:rPr>
        <w:t xml:space="preserve"> we had a Republican governor in donkey </w:t>
      </w:r>
      <w:r w:rsidR="0046566F">
        <w:rPr>
          <w:rFonts w:ascii="Calibri" w:hAnsi="Calibri"/>
        </w:rPr>
        <w:t>y</w:t>
      </w:r>
      <w:r w:rsidR="002F272E">
        <w:rPr>
          <w:rFonts w:ascii="Calibri" w:hAnsi="Calibri"/>
        </w:rPr>
        <w:t xml:space="preserve">ears, so it’s </w:t>
      </w:r>
      <w:r w:rsidR="000B5E6F">
        <w:rPr>
          <w:rFonts w:ascii="Calibri" w:hAnsi="Calibri"/>
        </w:rPr>
        <w:t>all about how people see us visibly and they don’t want those activities</w:t>
      </w:r>
      <w:r w:rsidR="007726C8">
        <w:rPr>
          <w:rFonts w:ascii="Calibri" w:hAnsi="Calibri"/>
        </w:rPr>
        <w:t xml:space="preserve"> to be out there in the public</w:t>
      </w:r>
      <w:r w:rsidR="000B5E6F">
        <w:rPr>
          <w:rFonts w:ascii="Calibri" w:hAnsi="Calibri"/>
        </w:rPr>
        <w:t>. We’re spending money on stuff that’s not of the general public’s concern.</w:t>
      </w:r>
    </w:p>
    <w:p w:rsidR="000B5E6F" w:rsidRDefault="00FE47F1" w:rsidP="000B0A59">
      <w:pPr>
        <w:rPr>
          <w:rFonts w:ascii="Calibri" w:hAnsi="Calibri"/>
        </w:rPr>
      </w:pPr>
      <w:r w:rsidRPr="005D36E3">
        <w:rPr>
          <w:rFonts w:ascii="Calibri" w:hAnsi="Calibri" w:cs="Calibri"/>
          <w:b/>
          <w:u w:val="single"/>
        </w:rPr>
        <w:t>Bobbie Erlwein</w:t>
      </w:r>
      <w:r w:rsidR="000B5E6F" w:rsidRPr="00616AFC">
        <w:rPr>
          <w:rFonts w:ascii="Calibri" w:hAnsi="Calibri"/>
          <w:b/>
          <w:u w:val="single"/>
        </w:rPr>
        <w:t>:</w:t>
      </w:r>
      <w:r w:rsidR="000B5E6F">
        <w:rPr>
          <w:rFonts w:ascii="Calibri" w:hAnsi="Calibri"/>
        </w:rPr>
        <w:t xml:space="preserve"> Right. </w:t>
      </w:r>
      <w:r w:rsidR="002F272E">
        <w:rPr>
          <w:rFonts w:ascii="Calibri" w:hAnsi="Calibri"/>
        </w:rPr>
        <w:t xml:space="preserve">When </w:t>
      </w:r>
      <w:r w:rsidR="000B5E6F">
        <w:rPr>
          <w:rFonts w:ascii="Calibri" w:hAnsi="Calibri"/>
        </w:rPr>
        <w:t xml:space="preserve">we talk offline, maybe the way to think is how we </w:t>
      </w:r>
      <w:r w:rsidR="002F272E">
        <w:rPr>
          <w:rFonts w:ascii="Calibri" w:hAnsi="Calibri"/>
        </w:rPr>
        <w:t xml:space="preserve">can </w:t>
      </w:r>
      <w:r w:rsidR="000B5E6F">
        <w:rPr>
          <w:rFonts w:ascii="Calibri" w:hAnsi="Calibri"/>
        </w:rPr>
        <w:t>make the work that you’re doing relevant to the public.</w:t>
      </w:r>
      <w:r w:rsidR="00334BF0">
        <w:rPr>
          <w:rFonts w:ascii="Calibri" w:hAnsi="Calibri"/>
        </w:rPr>
        <w:t xml:space="preserve"> It’s probably about how we tell those stories. So let’s talk about that. I think we’re going to need to really put our heads together and try and come up with a way to mo</w:t>
      </w:r>
      <w:r w:rsidR="00912B7F">
        <w:rPr>
          <w:rFonts w:ascii="Calibri" w:hAnsi="Calibri"/>
        </w:rPr>
        <w:t>ve the needle on that problem. And it’s a very real problem.</w:t>
      </w:r>
    </w:p>
    <w:p w:rsidR="00912B7F" w:rsidRDefault="00912B7F" w:rsidP="000B0A59">
      <w:pPr>
        <w:rPr>
          <w:rFonts w:ascii="Calibri" w:hAnsi="Calibri"/>
        </w:rPr>
      </w:pPr>
      <w:r>
        <w:rPr>
          <w:rFonts w:ascii="Calibri" w:hAnsi="Calibri"/>
          <w:b/>
          <w:u w:val="single"/>
        </w:rPr>
        <w:t>Tracy</w:t>
      </w:r>
      <w:r w:rsidRPr="00616AFC">
        <w:rPr>
          <w:rFonts w:ascii="Calibri" w:hAnsi="Calibri"/>
          <w:b/>
          <w:u w:val="single"/>
        </w:rPr>
        <w:t>:</w:t>
      </w:r>
      <w:r>
        <w:rPr>
          <w:rFonts w:ascii="Calibri" w:hAnsi="Calibri"/>
        </w:rPr>
        <w:t xml:space="preserve"> Okay, thanks.</w:t>
      </w:r>
    </w:p>
    <w:p w:rsidR="00912B7F" w:rsidRDefault="00FE47F1" w:rsidP="000B0A59">
      <w:pPr>
        <w:rPr>
          <w:rFonts w:ascii="Calibri" w:hAnsi="Calibri"/>
        </w:rPr>
      </w:pPr>
      <w:r w:rsidRPr="005D36E3">
        <w:rPr>
          <w:rFonts w:ascii="Calibri" w:hAnsi="Calibri" w:cs="Calibri"/>
          <w:b/>
          <w:u w:val="single"/>
        </w:rPr>
        <w:t>Bobbie Erlwein</w:t>
      </w:r>
      <w:r w:rsidR="00912B7F" w:rsidRPr="00616AFC">
        <w:rPr>
          <w:rFonts w:ascii="Calibri" w:hAnsi="Calibri"/>
          <w:b/>
          <w:u w:val="single"/>
        </w:rPr>
        <w:t>:</w:t>
      </w:r>
      <w:r w:rsidR="00912B7F">
        <w:rPr>
          <w:rFonts w:ascii="Calibri" w:hAnsi="Calibri"/>
        </w:rPr>
        <w:t xml:space="preserve"> Okay. So let us get with you on that.</w:t>
      </w:r>
    </w:p>
    <w:p w:rsidR="00912B7F" w:rsidRDefault="00912B7F" w:rsidP="000B0A59">
      <w:pPr>
        <w:rPr>
          <w:rFonts w:ascii="Calibri" w:hAnsi="Calibri"/>
        </w:rPr>
      </w:pPr>
      <w:r>
        <w:rPr>
          <w:rFonts w:ascii="Calibri" w:hAnsi="Calibri"/>
          <w:b/>
          <w:u w:val="single"/>
        </w:rPr>
        <w:t>Tracy</w:t>
      </w:r>
      <w:r w:rsidRPr="00616AFC">
        <w:rPr>
          <w:rFonts w:ascii="Calibri" w:hAnsi="Calibri"/>
          <w:b/>
          <w:u w:val="single"/>
        </w:rPr>
        <w:t>:</w:t>
      </w:r>
      <w:r>
        <w:rPr>
          <w:rFonts w:ascii="Calibri" w:hAnsi="Calibri"/>
        </w:rPr>
        <w:t xml:space="preserve"> Thank you.</w:t>
      </w:r>
    </w:p>
    <w:p w:rsidR="00912B7F" w:rsidRDefault="00FE47F1" w:rsidP="000B0A59">
      <w:pPr>
        <w:rPr>
          <w:rFonts w:ascii="Calibri" w:hAnsi="Calibri"/>
        </w:rPr>
      </w:pPr>
      <w:r w:rsidRPr="005D36E3">
        <w:rPr>
          <w:rFonts w:ascii="Calibri" w:hAnsi="Calibri" w:cs="Calibri"/>
          <w:b/>
          <w:u w:val="single"/>
        </w:rPr>
        <w:t>Bobbie Erlwein</w:t>
      </w:r>
      <w:r w:rsidR="00912B7F" w:rsidRPr="00616AFC">
        <w:rPr>
          <w:rFonts w:ascii="Calibri" w:hAnsi="Calibri"/>
          <w:b/>
          <w:u w:val="single"/>
        </w:rPr>
        <w:t>:</w:t>
      </w:r>
      <w:r w:rsidR="00912B7F">
        <w:rPr>
          <w:rFonts w:ascii="Calibri" w:hAnsi="Calibri"/>
        </w:rPr>
        <w:t xml:space="preserve"> Sure, sure</w:t>
      </w:r>
      <w:r w:rsidR="00434D04">
        <w:rPr>
          <w:rFonts w:ascii="Calibri" w:hAnsi="Calibri"/>
        </w:rPr>
        <w:t xml:space="preserve">. </w:t>
      </w:r>
      <w:r w:rsidR="00912B7F">
        <w:rPr>
          <w:rFonts w:ascii="Calibri" w:hAnsi="Calibri"/>
        </w:rPr>
        <w:t>More questions for us?</w:t>
      </w:r>
    </w:p>
    <w:p w:rsidR="00EE1A53" w:rsidRDefault="00EE1A53" w:rsidP="000B0A59">
      <w:pPr>
        <w:rPr>
          <w:rFonts w:ascii="Calibri" w:hAnsi="Calibri"/>
        </w:rPr>
      </w:pPr>
      <w:r>
        <w:rPr>
          <w:rFonts w:ascii="Calibri" w:hAnsi="Calibri"/>
          <w:b/>
          <w:u w:val="single"/>
        </w:rPr>
        <w:t>Lisa</w:t>
      </w:r>
      <w:r w:rsidRPr="00616AFC">
        <w:rPr>
          <w:rFonts w:ascii="Calibri" w:hAnsi="Calibri"/>
          <w:b/>
          <w:u w:val="single"/>
        </w:rPr>
        <w:t>:</w:t>
      </w:r>
      <w:r>
        <w:rPr>
          <w:rFonts w:ascii="Calibri" w:hAnsi="Calibri"/>
        </w:rPr>
        <w:t xml:space="preserve"> Hi, this is Lisa from Alaska, and I </w:t>
      </w:r>
      <w:r w:rsidR="002F272E">
        <w:rPr>
          <w:rFonts w:ascii="Calibri" w:hAnsi="Calibri"/>
        </w:rPr>
        <w:t>wanted to</w:t>
      </w:r>
      <w:r>
        <w:rPr>
          <w:rFonts w:ascii="Calibri" w:hAnsi="Calibri"/>
        </w:rPr>
        <w:t xml:space="preserve"> ask a question that was already sort of asked, but</w:t>
      </w:r>
      <w:r w:rsidR="002F272E">
        <w:rPr>
          <w:rFonts w:ascii="Calibri" w:hAnsi="Calibri"/>
        </w:rPr>
        <w:t xml:space="preserve"> I need it to be restated. W</w:t>
      </w:r>
      <w:r>
        <w:rPr>
          <w:rFonts w:ascii="Calibri" w:hAnsi="Calibri"/>
        </w:rPr>
        <w:t>e ha</w:t>
      </w:r>
      <w:r w:rsidR="002F272E">
        <w:rPr>
          <w:rFonts w:ascii="Calibri" w:hAnsi="Calibri"/>
        </w:rPr>
        <w:t>ve</w:t>
      </w:r>
      <w:r>
        <w:rPr>
          <w:rFonts w:ascii="Calibri" w:hAnsi="Calibri"/>
        </w:rPr>
        <w:t xml:space="preserve"> </w:t>
      </w:r>
      <w:r w:rsidR="002F272E">
        <w:rPr>
          <w:rFonts w:ascii="Calibri" w:hAnsi="Calibri"/>
        </w:rPr>
        <w:t xml:space="preserve">a </w:t>
      </w:r>
      <w:r w:rsidR="008332FD">
        <w:rPr>
          <w:rFonts w:ascii="Calibri" w:hAnsi="Calibri"/>
        </w:rPr>
        <w:t>relatively recently approved</w:t>
      </w:r>
      <w:r w:rsidR="002F272E">
        <w:rPr>
          <w:rFonts w:ascii="Calibri" w:hAnsi="Calibri"/>
        </w:rPr>
        <w:t xml:space="preserve"> carryover request that</w:t>
      </w:r>
      <w:r w:rsidR="008332FD">
        <w:rPr>
          <w:rFonts w:ascii="Calibri" w:hAnsi="Calibri"/>
        </w:rPr>
        <w:t xml:space="preserve"> we’re busy trying to spend down. I’m hearing that because it would have been a carryover request from 2 to 3, there’s an important urgency to spend </w:t>
      </w:r>
      <w:r w:rsidR="00642B4D">
        <w:rPr>
          <w:rFonts w:ascii="Calibri" w:hAnsi="Calibri"/>
        </w:rPr>
        <w:t>that down because those unspent funds will be</w:t>
      </w:r>
      <w:r w:rsidR="002F272E">
        <w:rPr>
          <w:rFonts w:ascii="Calibri" w:hAnsi="Calibri"/>
        </w:rPr>
        <w:t xml:space="preserve"> counted against us. </w:t>
      </w:r>
      <w:r w:rsidR="00642B4D">
        <w:rPr>
          <w:rFonts w:ascii="Calibri" w:hAnsi="Calibri"/>
        </w:rPr>
        <w:t>But I’m trying to understand</w:t>
      </w:r>
      <w:r w:rsidR="002F272E">
        <w:rPr>
          <w:rFonts w:ascii="Calibri" w:hAnsi="Calibri"/>
        </w:rPr>
        <w:t>, t</w:t>
      </w:r>
      <w:r w:rsidR="00642B4D">
        <w:rPr>
          <w:rFonts w:ascii="Calibri" w:hAnsi="Calibri"/>
        </w:rPr>
        <w:t>hey can’t just be allocated, they must be spent.</w:t>
      </w:r>
      <w:r w:rsidR="008B1610">
        <w:rPr>
          <w:rFonts w:ascii="Calibri" w:hAnsi="Calibri"/>
        </w:rPr>
        <w:t xml:space="preserve"> Is that what I heard, Ebony?</w:t>
      </w:r>
    </w:p>
    <w:p w:rsidR="008B1610" w:rsidRDefault="00FE47F1" w:rsidP="000B0A59">
      <w:pPr>
        <w:rPr>
          <w:rFonts w:ascii="Calibri" w:hAnsi="Calibri"/>
        </w:rPr>
      </w:pPr>
      <w:r w:rsidRPr="005D36E3">
        <w:rPr>
          <w:rFonts w:ascii="Calibri" w:hAnsi="Calibri" w:cs="Calibri"/>
          <w:b/>
          <w:u w:val="single"/>
        </w:rPr>
        <w:t>Bobbie Erlwein</w:t>
      </w:r>
      <w:r w:rsidR="008B1610" w:rsidRPr="00616AFC">
        <w:rPr>
          <w:rFonts w:ascii="Calibri" w:hAnsi="Calibri"/>
          <w:b/>
          <w:u w:val="single"/>
        </w:rPr>
        <w:t>:</w:t>
      </w:r>
      <w:r w:rsidR="008B1610">
        <w:rPr>
          <w:rFonts w:ascii="Calibri" w:hAnsi="Calibri"/>
        </w:rPr>
        <w:t xml:space="preserve"> Ebony? You want me to try that one, Ebony?</w:t>
      </w:r>
    </w:p>
    <w:p w:rsidR="008B1610" w:rsidRDefault="008B1610" w:rsidP="000B0A59">
      <w:pPr>
        <w:rPr>
          <w:rFonts w:ascii="Calibri" w:hAnsi="Calibri"/>
        </w:rPr>
      </w:pPr>
      <w:r>
        <w:rPr>
          <w:rFonts w:ascii="Calibri" w:hAnsi="Calibri"/>
          <w:b/>
          <w:u w:val="single"/>
        </w:rPr>
        <w:t>Ebony</w:t>
      </w:r>
      <w:r w:rsidRPr="00616AFC">
        <w:rPr>
          <w:rFonts w:ascii="Calibri" w:hAnsi="Calibri"/>
          <w:b/>
          <w:u w:val="single"/>
        </w:rPr>
        <w:t>:</w:t>
      </w:r>
      <w:r>
        <w:rPr>
          <w:rFonts w:ascii="Calibri" w:hAnsi="Calibri"/>
        </w:rPr>
        <w:t xml:space="preserve"> Yes, go ahead.</w:t>
      </w:r>
    </w:p>
    <w:p w:rsidR="008B1610" w:rsidRDefault="00FE47F1" w:rsidP="000B0A59">
      <w:pPr>
        <w:rPr>
          <w:rFonts w:ascii="Calibri" w:hAnsi="Calibri"/>
        </w:rPr>
      </w:pPr>
      <w:r w:rsidRPr="005D36E3">
        <w:rPr>
          <w:rFonts w:ascii="Calibri" w:hAnsi="Calibri" w:cs="Calibri"/>
          <w:b/>
          <w:u w:val="single"/>
        </w:rPr>
        <w:t>Bobbie Erlwein</w:t>
      </w:r>
      <w:r w:rsidR="008B1610" w:rsidRPr="00616AFC">
        <w:rPr>
          <w:rFonts w:ascii="Calibri" w:hAnsi="Calibri"/>
          <w:b/>
          <w:u w:val="single"/>
        </w:rPr>
        <w:t>:</w:t>
      </w:r>
      <w:r w:rsidR="008B1610">
        <w:rPr>
          <w:rFonts w:ascii="Calibri" w:hAnsi="Calibri"/>
        </w:rPr>
        <w:t xml:space="preserve"> </w:t>
      </w:r>
      <w:r w:rsidR="002F272E">
        <w:rPr>
          <w:rFonts w:ascii="Calibri" w:hAnsi="Calibri"/>
        </w:rPr>
        <w:t>That’s okay, be</w:t>
      </w:r>
      <w:r w:rsidR="004D2E19">
        <w:rPr>
          <w:rFonts w:ascii="Calibri" w:hAnsi="Calibri"/>
        </w:rPr>
        <w:t>c</w:t>
      </w:r>
      <w:r w:rsidR="008B1610">
        <w:rPr>
          <w:rFonts w:ascii="Calibri" w:hAnsi="Calibri"/>
        </w:rPr>
        <w:t xml:space="preserve">ause I think I might have confounded this issue </w:t>
      </w:r>
      <w:r w:rsidR="004D2E19">
        <w:rPr>
          <w:rFonts w:ascii="Calibri" w:hAnsi="Calibri"/>
        </w:rPr>
        <w:t>a l</w:t>
      </w:r>
      <w:r w:rsidR="008B1610">
        <w:rPr>
          <w:rFonts w:ascii="Calibri" w:hAnsi="Calibri"/>
        </w:rPr>
        <w:t>i</w:t>
      </w:r>
      <w:r w:rsidR="004D2E19">
        <w:rPr>
          <w:rFonts w:ascii="Calibri" w:hAnsi="Calibri"/>
        </w:rPr>
        <w:t>tt</w:t>
      </w:r>
      <w:r w:rsidR="008B1610">
        <w:rPr>
          <w:rFonts w:ascii="Calibri" w:hAnsi="Calibri"/>
        </w:rPr>
        <w:t>le</w:t>
      </w:r>
      <w:r w:rsidR="004D2E19">
        <w:rPr>
          <w:rFonts w:ascii="Calibri" w:hAnsi="Calibri"/>
        </w:rPr>
        <w:t>. So w</w:t>
      </w:r>
      <w:r w:rsidR="008B1610">
        <w:rPr>
          <w:rFonts w:ascii="Calibri" w:hAnsi="Calibri"/>
        </w:rPr>
        <w:t xml:space="preserve">hat I hear the question being is, we carried money over into this current year and we are working diligently as we </w:t>
      </w:r>
      <w:r w:rsidR="008B1610">
        <w:rPr>
          <w:rFonts w:ascii="Calibri" w:hAnsi="Calibri"/>
        </w:rPr>
        <w:lastRenderedPageBreak/>
        <w:t xml:space="preserve">said we would to spend those funds, but we’re </w:t>
      </w:r>
      <w:r w:rsidR="004D2E19">
        <w:rPr>
          <w:rFonts w:ascii="Calibri" w:hAnsi="Calibri"/>
        </w:rPr>
        <w:t xml:space="preserve">a little bit worried we’re </w:t>
      </w:r>
      <w:r w:rsidR="008B1610">
        <w:rPr>
          <w:rFonts w:ascii="Calibri" w:hAnsi="Calibri"/>
        </w:rPr>
        <w:t>not going to get them all spent</w:t>
      </w:r>
      <w:r w:rsidR="002174CF">
        <w:rPr>
          <w:rFonts w:ascii="Calibri" w:hAnsi="Calibri"/>
        </w:rPr>
        <w:t>. So</w:t>
      </w:r>
      <w:r w:rsidR="008B1610">
        <w:rPr>
          <w:rFonts w:ascii="Calibri" w:hAnsi="Calibri"/>
        </w:rPr>
        <w:t xml:space="preserve"> are those funds going to be </w:t>
      </w:r>
      <w:r w:rsidR="00A2364E">
        <w:rPr>
          <w:rFonts w:ascii="Calibri" w:hAnsi="Calibri"/>
        </w:rPr>
        <w:t>offset in the next award? No</w:t>
      </w:r>
      <w:r w:rsidR="00616AFC">
        <w:rPr>
          <w:rFonts w:ascii="Calibri" w:hAnsi="Calibri"/>
        </w:rPr>
        <w:t>, t</w:t>
      </w:r>
      <w:r w:rsidR="00A2364E">
        <w:rPr>
          <w:rFonts w:ascii="Calibri" w:hAnsi="Calibri"/>
        </w:rPr>
        <w:t xml:space="preserve">hose funds really wouldn’t be offset in the next award. </w:t>
      </w:r>
      <w:r w:rsidR="002174CF">
        <w:rPr>
          <w:rFonts w:ascii="Calibri" w:hAnsi="Calibri"/>
        </w:rPr>
        <w:t>We</w:t>
      </w:r>
      <w:r w:rsidR="00A2364E">
        <w:rPr>
          <w:rFonts w:ascii="Calibri" w:hAnsi="Calibri"/>
        </w:rPr>
        <w:t xml:space="preserve"> do, as Ebony had said, expect you to be able to complete the work in the time available</w:t>
      </w:r>
      <w:r w:rsidR="002174CF" w:rsidRPr="002174CF">
        <w:rPr>
          <w:rFonts w:ascii="Calibri" w:hAnsi="Calibri"/>
        </w:rPr>
        <w:t xml:space="preserve"> </w:t>
      </w:r>
      <w:r w:rsidR="002174CF">
        <w:rPr>
          <w:rFonts w:ascii="Calibri" w:hAnsi="Calibri"/>
        </w:rPr>
        <w:t>when you make a carryover request</w:t>
      </w:r>
      <w:r w:rsidR="00A2364E">
        <w:rPr>
          <w:rFonts w:ascii="Calibri" w:hAnsi="Calibri"/>
        </w:rPr>
        <w:t>. But the fact is, sometimes things happen and you don’t get that done. That money would not be part of the money that we would use to offset award. We probably</w:t>
      </w:r>
      <w:r w:rsidR="002174CF">
        <w:rPr>
          <w:rFonts w:ascii="Calibri" w:hAnsi="Calibri"/>
        </w:rPr>
        <w:t xml:space="preserve"> would not even</w:t>
      </w:r>
      <w:r w:rsidR="00A2364E">
        <w:rPr>
          <w:rFonts w:ascii="Calibri" w:hAnsi="Calibri"/>
        </w:rPr>
        <w:t xml:space="preserve"> ask them to redirect it. I think it would just become unobligated money that would get carried over again n</w:t>
      </w:r>
      <w:r w:rsidR="00591932">
        <w:rPr>
          <w:rFonts w:ascii="Calibri" w:hAnsi="Calibri"/>
        </w:rPr>
        <w:t>ext year from 3 to 4, is that correct?</w:t>
      </w:r>
    </w:p>
    <w:p w:rsidR="00A2364E" w:rsidRDefault="00A2364E" w:rsidP="000B0A59">
      <w:pPr>
        <w:rPr>
          <w:rFonts w:ascii="Calibri" w:hAnsi="Calibri"/>
        </w:rPr>
      </w:pPr>
      <w:r>
        <w:rPr>
          <w:rFonts w:ascii="Calibri" w:hAnsi="Calibri"/>
          <w:b/>
          <w:u w:val="single"/>
        </w:rPr>
        <w:t>Ebony</w:t>
      </w:r>
      <w:r w:rsidRPr="00616AFC">
        <w:rPr>
          <w:rFonts w:ascii="Calibri" w:hAnsi="Calibri"/>
          <w:b/>
          <w:u w:val="single"/>
        </w:rPr>
        <w:t>:</w:t>
      </w:r>
      <w:r>
        <w:rPr>
          <w:rFonts w:ascii="Calibri" w:hAnsi="Calibri"/>
        </w:rPr>
        <w:t xml:space="preserve"> That’s correct</w:t>
      </w:r>
      <w:r w:rsidR="002174CF">
        <w:rPr>
          <w:rFonts w:ascii="Calibri" w:hAnsi="Calibri"/>
        </w:rPr>
        <w:t>.</w:t>
      </w:r>
    </w:p>
    <w:p w:rsidR="00683E51" w:rsidRDefault="00FE47F1" w:rsidP="00384F48">
      <w:pPr>
        <w:rPr>
          <w:rFonts w:ascii="Calibri" w:hAnsi="Calibri"/>
        </w:rPr>
      </w:pPr>
      <w:r w:rsidRPr="005D36E3">
        <w:rPr>
          <w:rFonts w:ascii="Calibri" w:hAnsi="Calibri" w:cs="Calibri"/>
          <w:b/>
          <w:u w:val="single"/>
        </w:rPr>
        <w:t>Bobbie Erlwein</w:t>
      </w:r>
      <w:r w:rsidR="00A2364E" w:rsidRPr="00616AFC">
        <w:rPr>
          <w:rFonts w:ascii="Calibri" w:hAnsi="Calibri"/>
          <w:b/>
          <w:u w:val="single"/>
        </w:rPr>
        <w:t>:</w:t>
      </w:r>
      <w:r w:rsidR="00A2364E">
        <w:rPr>
          <w:rFonts w:ascii="Calibri" w:hAnsi="Calibri"/>
        </w:rPr>
        <w:t xml:space="preserve"> </w:t>
      </w:r>
      <w:r w:rsidR="002174CF">
        <w:rPr>
          <w:rFonts w:ascii="Calibri" w:hAnsi="Calibri"/>
        </w:rPr>
        <w:t>L</w:t>
      </w:r>
      <w:r w:rsidR="00A2364E">
        <w:rPr>
          <w:rFonts w:ascii="Calibri" w:hAnsi="Calibri"/>
        </w:rPr>
        <w:t>et me try one more time to give that to you, because it’s complicated.</w:t>
      </w:r>
      <w:r w:rsidR="00160671">
        <w:rPr>
          <w:rFonts w:ascii="Calibri" w:hAnsi="Calibri"/>
        </w:rPr>
        <w:t xml:space="preserve"> So your</w:t>
      </w:r>
      <w:r w:rsidR="00591932">
        <w:rPr>
          <w:rFonts w:ascii="Calibri" w:hAnsi="Calibri"/>
        </w:rPr>
        <w:t xml:space="preserve"> </w:t>
      </w:r>
      <w:r w:rsidR="00160671">
        <w:rPr>
          <w:rFonts w:ascii="Calibri" w:hAnsi="Calibri"/>
        </w:rPr>
        <w:t xml:space="preserve">money from year 1 or year 2 that you have </w:t>
      </w:r>
      <w:r w:rsidR="00591932">
        <w:rPr>
          <w:rFonts w:ascii="Calibri" w:hAnsi="Calibri"/>
        </w:rPr>
        <w:t xml:space="preserve">in </w:t>
      </w:r>
      <w:r w:rsidR="00160671">
        <w:rPr>
          <w:rFonts w:ascii="Calibri" w:hAnsi="Calibri"/>
        </w:rPr>
        <w:t>to carry forward and aren’t currently trying to use</w:t>
      </w:r>
      <w:r w:rsidR="002174CF">
        <w:rPr>
          <w:rFonts w:ascii="Calibri" w:hAnsi="Calibri"/>
        </w:rPr>
        <w:t>,</w:t>
      </w:r>
      <w:r w:rsidR="00160671">
        <w:rPr>
          <w:rFonts w:ascii="Calibri" w:hAnsi="Calibri"/>
        </w:rPr>
        <w:t xml:space="preserve"> </w:t>
      </w:r>
      <w:r w:rsidR="002174CF">
        <w:rPr>
          <w:rFonts w:ascii="Calibri" w:hAnsi="Calibri"/>
        </w:rPr>
        <w:t>t</w:t>
      </w:r>
      <w:r w:rsidR="00160671">
        <w:rPr>
          <w:rFonts w:ascii="Calibri" w:hAnsi="Calibri"/>
        </w:rPr>
        <w:t xml:space="preserve">hose are the </w:t>
      </w:r>
      <w:r w:rsidR="002174CF">
        <w:rPr>
          <w:rFonts w:ascii="Calibri" w:hAnsi="Calibri"/>
        </w:rPr>
        <w:t>funds that we will offset.</w:t>
      </w:r>
      <w:r w:rsidR="00160671">
        <w:rPr>
          <w:rFonts w:ascii="Calibri" w:hAnsi="Calibri"/>
        </w:rPr>
        <w:t xml:space="preserve"> We will decrease the amount of new dollars we give you by those amounts of dollars that were left from year 1 and 2. Money that you’ve already carried forward </w:t>
      </w:r>
      <w:r w:rsidR="000731FD">
        <w:rPr>
          <w:rFonts w:ascii="Calibri" w:hAnsi="Calibri"/>
        </w:rPr>
        <w:t>into this year becomes like this year’s m</w:t>
      </w:r>
      <w:r w:rsidR="002174CF">
        <w:rPr>
          <w:rFonts w:ascii="Calibri" w:hAnsi="Calibri"/>
        </w:rPr>
        <w:t>oney. S</w:t>
      </w:r>
      <w:r w:rsidR="000731FD">
        <w:rPr>
          <w:rFonts w:ascii="Calibri" w:hAnsi="Calibri"/>
        </w:rPr>
        <w:t>o we expect that you are trying to spend that to finish the work in the time available, but</w:t>
      </w:r>
      <w:r w:rsidR="001D55B9">
        <w:rPr>
          <w:rFonts w:ascii="Calibri" w:hAnsi="Calibri"/>
        </w:rPr>
        <w:t xml:space="preserve"> if something were to happen and you didn’t get it all quite obligated or quite done, that looks to us now like year 3 money and it would be available for you to ask for carryover. Am I answering your question?</w:t>
      </w:r>
    </w:p>
    <w:p w:rsidR="001D55B9" w:rsidRDefault="001D55B9" w:rsidP="00384F48">
      <w:pPr>
        <w:rPr>
          <w:rFonts w:ascii="Calibri" w:hAnsi="Calibri"/>
        </w:rPr>
      </w:pPr>
      <w:r>
        <w:rPr>
          <w:rFonts w:ascii="Calibri" w:hAnsi="Calibri"/>
          <w:b/>
          <w:u w:val="single"/>
        </w:rPr>
        <w:t>Tracy</w:t>
      </w:r>
      <w:r w:rsidRPr="00616AFC">
        <w:rPr>
          <w:rFonts w:ascii="Calibri" w:hAnsi="Calibri"/>
          <w:b/>
          <w:u w:val="single"/>
        </w:rPr>
        <w:t>:</w:t>
      </w:r>
      <w:r>
        <w:rPr>
          <w:rFonts w:ascii="Calibri" w:hAnsi="Calibri"/>
        </w:rPr>
        <w:t xml:space="preserve"> Yes</w:t>
      </w:r>
      <w:r w:rsidR="00616AFC">
        <w:rPr>
          <w:rFonts w:ascii="Calibri" w:hAnsi="Calibri"/>
        </w:rPr>
        <w:t>,</w:t>
      </w:r>
      <w:r>
        <w:rPr>
          <w:rFonts w:ascii="Calibri" w:hAnsi="Calibri"/>
        </w:rPr>
        <w:t xml:space="preserve"> </w:t>
      </w:r>
      <w:r w:rsidR="00616AFC">
        <w:rPr>
          <w:rFonts w:ascii="Calibri" w:hAnsi="Calibri"/>
        </w:rPr>
        <w:t>t</w:t>
      </w:r>
      <w:r>
        <w:rPr>
          <w:rFonts w:ascii="Calibri" w:hAnsi="Calibri"/>
        </w:rPr>
        <w:t>hat was perfect. Thank you so much, I appreciate it.</w:t>
      </w:r>
    </w:p>
    <w:p w:rsidR="001D55B9" w:rsidRDefault="00FE47F1" w:rsidP="00384F48">
      <w:pPr>
        <w:rPr>
          <w:rFonts w:ascii="Calibri" w:hAnsi="Calibri"/>
        </w:rPr>
      </w:pPr>
      <w:r w:rsidRPr="005D36E3">
        <w:rPr>
          <w:rFonts w:ascii="Calibri" w:hAnsi="Calibri" w:cs="Calibri"/>
          <w:b/>
          <w:u w:val="single"/>
        </w:rPr>
        <w:t>Bobbie Erlwein</w:t>
      </w:r>
      <w:r w:rsidR="001D55B9" w:rsidRPr="00616AFC">
        <w:rPr>
          <w:rFonts w:ascii="Calibri" w:hAnsi="Calibri"/>
          <w:b/>
          <w:u w:val="single"/>
        </w:rPr>
        <w:t>:</w:t>
      </w:r>
      <w:r w:rsidR="001D55B9">
        <w:rPr>
          <w:rFonts w:ascii="Calibri" w:hAnsi="Calibri"/>
        </w:rPr>
        <w:t xml:space="preserve"> Sure, sure. Good question. </w:t>
      </w:r>
      <w:proofErr w:type="gramStart"/>
      <w:r w:rsidR="001D55B9">
        <w:rPr>
          <w:rFonts w:ascii="Calibri" w:hAnsi="Calibri"/>
        </w:rPr>
        <w:t>More for us?</w:t>
      </w:r>
      <w:proofErr w:type="gramEnd"/>
      <w:r w:rsidR="001D55B9">
        <w:rPr>
          <w:rFonts w:ascii="Calibri" w:hAnsi="Calibri"/>
        </w:rPr>
        <w:t xml:space="preserve"> </w:t>
      </w:r>
      <w:proofErr w:type="gramStart"/>
      <w:r w:rsidR="001D55B9">
        <w:rPr>
          <w:rFonts w:ascii="Calibri" w:hAnsi="Calibri"/>
        </w:rPr>
        <w:t>Any more questions for us?</w:t>
      </w:r>
      <w:proofErr w:type="gramEnd"/>
    </w:p>
    <w:p w:rsidR="00030D81" w:rsidRDefault="007726C8" w:rsidP="00384F48">
      <w:pPr>
        <w:rPr>
          <w:rFonts w:ascii="Calibri" w:hAnsi="Calibri"/>
        </w:rPr>
      </w:pPr>
      <w:proofErr w:type="spellStart"/>
      <w:r>
        <w:rPr>
          <w:rFonts w:ascii="Calibri" w:hAnsi="Calibri"/>
          <w:b/>
          <w:u w:val="single"/>
        </w:rPr>
        <w:t>Mail</w:t>
      </w:r>
      <w:r w:rsidR="00030D81">
        <w:rPr>
          <w:rFonts w:ascii="Calibri" w:hAnsi="Calibri"/>
          <w:b/>
          <w:u w:val="single"/>
        </w:rPr>
        <w:t>e</w:t>
      </w:r>
      <w:proofErr w:type="spellEnd"/>
      <w:r w:rsidR="00030D81" w:rsidRPr="00616AFC">
        <w:rPr>
          <w:rFonts w:ascii="Calibri" w:hAnsi="Calibri"/>
          <w:b/>
          <w:u w:val="single"/>
        </w:rPr>
        <w:t>:</w:t>
      </w:r>
      <w:r>
        <w:rPr>
          <w:rFonts w:ascii="Calibri" w:hAnsi="Calibri"/>
        </w:rPr>
        <w:t xml:space="preserve"> This is </w:t>
      </w:r>
      <w:proofErr w:type="spellStart"/>
      <w:r>
        <w:rPr>
          <w:rFonts w:ascii="Calibri" w:hAnsi="Calibri"/>
        </w:rPr>
        <w:t>Maile</w:t>
      </w:r>
      <w:proofErr w:type="spellEnd"/>
      <w:r w:rsidR="00030D81">
        <w:rPr>
          <w:rFonts w:ascii="Calibri" w:hAnsi="Calibri"/>
        </w:rPr>
        <w:t xml:space="preserve"> from Hawaii.</w:t>
      </w:r>
    </w:p>
    <w:p w:rsidR="00030D81" w:rsidRDefault="00FE47F1" w:rsidP="00384F48">
      <w:pPr>
        <w:rPr>
          <w:rFonts w:ascii="Calibri" w:hAnsi="Calibri"/>
        </w:rPr>
      </w:pPr>
      <w:r w:rsidRPr="005D36E3">
        <w:rPr>
          <w:rFonts w:ascii="Calibri" w:hAnsi="Calibri" w:cs="Calibri"/>
          <w:b/>
          <w:u w:val="single"/>
        </w:rPr>
        <w:t>Bobbie Erlwein</w:t>
      </w:r>
      <w:r w:rsidR="00030D81" w:rsidRPr="00616AFC">
        <w:rPr>
          <w:rFonts w:ascii="Calibri" w:hAnsi="Calibri"/>
          <w:b/>
          <w:u w:val="single"/>
        </w:rPr>
        <w:t>:</w:t>
      </w:r>
      <w:r w:rsidR="00030D81">
        <w:rPr>
          <w:rFonts w:ascii="Calibri" w:hAnsi="Calibri"/>
        </w:rPr>
        <w:t xml:space="preserve"> Hi, how are you?</w:t>
      </w:r>
    </w:p>
    <w:p w:rsidR="00030D81" w:rsidRDefault="007726C8" w:rsidP="00384F48">
      <w:pPr>
        <w:rPr>
          <w:rFonts w:ascii="Calibri" w:hAnsi="Calibri"/>
        </w:rPr>
      </w:pPr>
      <w:proofErr w:type="spellStart"/>
      <w:r>
        <w:rPr>
          <w:rFonts w:ascii="Calibri" w:hAnsi="Calibri"/>
          <w:b/>
          <w:u w:val="single"/>
        </w:rPr>
        <w:t>Mail</w:t>
      </w:r>
      <w:r w:rsidR="00030D81">
        <w:rPr>
          <w:rFonts w:ascii="Calibri" w:hAnsi="Calibri"/>
          <w:b/>
          <w:u w:val="single"/>
        </w:rPr>
        <w:t>e</w:t>
      </w:r>
      <w:proofErr w:type="spellEnd"/>
      <w:r w:rsidR="00030D81" w:rsidRPr="00616AFC">
        <w:rPr>
          <w:rFonts w:ascii="Calibri" w:hAnsi="Calibri"/>
          <w:b/>
          <w:u w:val="single"/>
        </w:rPr>
        <w:t>:</w:t>
      </w:r>
      <w:r w:rsidR="00030D81">
        <w:rPr>
          <w:rFonts w:ascii="Calibri" w:hAnsi="Calibri"/>
        </w:rPr>
        <w:t xml:space="preserve"> Good. I have a question. Last year, I came in midway through this year, so</w:t>
      </w:r>
      <w:r w:rsidR="0075357F">
        <w:rPr>
          <w:rFonts w:ascii="Calibri" w:hAnsi="Calibri"/>
        </w:rPr>
        <w:t xml:space="preserve"> I, didn’t do all the write ups for the past years. I know that there was 307K for component one and 300K for component two. This year, there </w:t>
      </w:r>
      <w:proofErr w:type="gramStart"/>
      <w:r w:rsidR="0075357F">
        <w:rPr>
          <w:rFonts w:ascii="Calibri" w:hAnsi="Calibri"/>
        </w:rPr>
        <w:t>was</w:t>
      </w:r>
      <w:proofErr w:type="gramEnd"/>
      <w:r w:rsidR="0075357F">
        <w:rPr>
          <w:rFonts w:ascii="Calibri" w:hAnsi="Calibri"/>
        </w:rPr>
        <w:t xml:space="preserve"> 250 for component one and 324 for component two.</w:t>
      </w:r>
    </w:p>
    <w:p w:rsidR="0069450F" w:rsidRDefault="00FE47F1" w:rsidP="00384F48">
      <w:pPr>
        <w:rPr>
          <w:rFonts w:ascii="Calibri" w:hAnsi="Calibri"/>
        </w:rPr>
      </w:pPr>
      <w:r w:rsidRPr="005D36E3">
        <w:rPr>
          <w:rFonts w:ascii="Calibri" w:hAnsi="Calibri" w:cs="Calibri"/>
          <w:b/>
          <w:u w:val="single"/>
        </w:rPr>
        <w:t>Bobbie Erlwein</w:t>
      </w:r>
      <w:r w:rsidR="0069450F" w:rsidRPr="00616AFC">
        <w:rPr>
          <w:rFonts w:ascii="Calibri" w:hAnsi="Calibri"/>
          <w:b/>
          <w:u w:val="single"/>
        </w:rPr>
        <w:t>:</w:t>
      </w:r>
      <w:r w:rsidR="0069450F">
        <w:rPr>
          <w:rFonts w:ascii="Calibri" w:hAnsi="Calibri"/>
        </w:rPr>
        <w:t xml:space="preserve"> You’re getting that off the funding chart?</w:t>
      </w:r>
    </w:p>
    <w:p w:rsidR="0069450F" w:rsidRDefault="007726C8" w:rsidP="00384F48">
      <w:pPr>
        <w:rPr>
          <w:rFonts w:ascii="Calibri" w:hAnsi="Calibri"/>
        </w:rPr>
      </w:pPr>
      <w:proofErr w:type="spellStart"/>
      <w:r>
        <w:rPr>
          <w:rFonts w:ascii="Calibri" w:hAnsi="Calibri"/>
          <w:b/>
          <w:u w:val="single"/>
        </w:rPr>
        <w:t>Mai</w:t>
      </w:r>
      <w:r w:rsidR="0069450F">
        <w:rPr>
          <w:rFonts w:ascii="Calibri" w:hAnsi="Calibri"/>
          <w:b/>
          <w:u w:val="single"/>
        </w:rPr>
        <w:t>le</w:t>
      </w:r>
      <w:proofErr w:type="spellEnd"/>
      <w:r w:rsidR="0069450F" w:rsidRPr="00616AFC">
        <w:rPr>
          <w:rFonts w:ascii="Calibri" w:hAnsi="Calibri"/>
          <w:b/>
          <w:u w:val="single"/>
        </w:rPr>
        <w:t>:</w:t>
      </w:r>
      <w:r w:rsidR="0069450F">
        <w:rPr>
          <w:rFonts w:ascii="Calibri" w:hAnsi="Calibri"/>
        </w:rPr>
        <w:t xml:space="preserve"> Yeah.</w:t>
      </w:r>
    </w:p>
    <w:p w:rsidR="0069450F" w:rsidRDefault="00FE47F1" w:rsidP="00384F48">
      <w:pPr>
        <w:rPr>
          <w:rFonts w:ascii="Calibri" w:hAnsi="Calibri"/>
        </w:rPr>
      </w:pPr>
      <w:r w:rsidRPr="005D36E3">
        <w:rPr>
          <w:rFonts w:ascii="Calibri" w:hAnsi="Calibri" w:cs="Calibri"/>
          <w:b/>
          <w:u w:val="single"/>
        </w:rPr>
        <w:t>Bobbie Erlwein</w:t>
      </w:r>
      <w:r w:rsidR="0069450F" w:rsidRPr="00616AFC">
        <w:rPr>
          <w:rFonts w:ascii="Calibri" w:hAnsi="Calibri"/>
          <w:b/>
          <w:u w:val="single"/>
        </w:rPr>
        <w:t>:</w:t>
      </w:r>
      <w:r w:rsidR="0069450F">
        <w:rPr>
          <w:rFonts w:ascii="Calibri" w:hAnsi="Calibri"/>
        </w:rPr>
        <w:t xml:space="preserve"> </w:t>
      </w:r>
      <w:r w:rsidR="00AB65FE">
        <w:rPr>
          <w:rFonts w:ascii="Calibri" w:hAnsi="Calibri"/>
        </w:rPr>
        <w:t>Okay</w:t>
      </w:r>
      <w:r w:rsidR="00616AFC">
        <w:rPr>
          <w:rFonts w:ascii="Calibri" w:hAnsi="Calibri"/>
        </w:rPr>
        <w:t>, t</w:t>
      </w:r>
      <w:r w:rsidR="00AB65FE">
        <w:rPr>
          <w:rFonts w:ascii="Calibri" w:hAnsi="Calibri"/>
        </w:rPr>
        <w:t>hat sounds like a</w:t>
      </w:r>
      <w:r w:rsidR="009C0E49">
        <w:rPr>
          <w:rFonts w:ascii="Calibri" w:hAnsi="Calibri"/>
        </w:rPr>
        <w:t xml:space="preserve"> mistake on my part.</w:t>
      </w:r>
    </w:p>
    <w:p w:rsidR="009C0E49" w:rsidRDefault="007726C8" w:rsidP="00384F48">
      <w:pPr>
        <w:rPr>
          <w:rFonts w:ascii="Calibri" w:hAnsi="Calibri"/>
        </w:rPr>
      </w:pPr>
      <w:proofErr w:type="spellStart"/>
      <w:r>
        <w:rPr>
          <w:rFonts w:ascii="Calibri" w:hAnsi="Calibri"/>
          <w:b/>
          <w:u w:val="single"/>
        </w:rPr>
        <w:t>Mai</w:t>
      </w:r>
      <w:r w:rsidR="009C0E49">
        <w:rPr>
          <w:rFonts w:ascii="Calibri" w:hAnsi="Calibri"/>
          <w:b/>
          <w:u w:val="single"/>
        </w:rPr>
        <w:t>le</w:t>
      </w:r>
      <w:proofErr w:type="spellEnd"/>
      <w:r w:rsidR="009C0E49" w:rsidRPr="00616AFC">
        <w:rPr>
          <w:rFonts w:ascii="Calibri" w:hAnsi="Calibri"/>
          <w:b/>
          <w:u w:val="single"/>
        </w:rPr>
        <w:t>:</w:t>
      </w:r>
      <w:r w:rsidR="009C0E49">
        <w:rPr>
          <w:rFonts w:ascii="Calibri" w:hAnsi="Calibri"/>
        </w:rPr>
        <w:t xml:space="preserve"> I asked my project officer about that, and she said that her understanding was that it goes into one pot.</w:t>
      </w:r>
    </w:p>
    <w:p w:rsidR="009C0E49" w:rsidRDefault="00FE47F1" w:rsidP="00384F48">
      <w:pPr>
        <w:rPr>
          <w:rFonts w:ascii="Calibri" w:hAnsi="Calibri"/>
        </w:rPr>
      </w:pPr>
      <w:r w:rsidRPr="005D36E3">
        <w:rPr>
          <w:rFonts w:ascii="Calibri" w:hAnsi="Calibri" w:cs="Calibri"/>
          <w:b/>
          <w:u w:val="single"/>
        </w:rPr>
        <w:t>Bobbie Erlwein</w:t>
      </w:r>
      <w:r w:rsidR="009C0E49" w:rsidRPr="00616AFC">
        <w:rPr>
          <w:rFonts w:ascii="Calibri" w:hAnsi="Calibri"/>
          <w:b/>
          <w:u w:val="single"/>
        </w:rPr>
        <w:t>:</w:t>
      </w:r>
      <w:r w:rsidR="009C0E49">
        <w:rPr>
          <w:rFonts w:ascii="Calibri" w:hAnsi="Calibri"/>
        </w:rPr>
        <w:t xml:space="preserve"> It does.</w:t>
      </w:r>
    </w:p>
    <w:p w:rsidR="009C0E49" w:rsidRDefault="007726C8" w:rsidP="00384F48">
      <w:pPr>
        <w:rPr>
          <w:rFonts w:ascii="Calibri" w:hAnsi="Calibri"/>
        </w:rPr>
      </w:pPr>
      <w:proofErr w:type="spellStart"/>
      <w:r>
        <w:rPr>
          <w:rFonts w:ascii="Calibri" w:hAnsi="Calibri"/>
          <w:b/>
          <w:u w:val="single"/>
        </w:rPr>
        <w:t>Mai</w:t>
      </w:r>
      <w:r w:rsidR="009C0E49">
        <w:rPr>
          <w:rFonts w:ascii="Calibri" w:hAnsi="Calibri"/>
          <w:b/>
          <w:u w:val="single"/>
        </w:rPr>
        <w:t>le</w:t>
      </w:r>
      <w:proofErr w:type="spellEnd"/>
      <w:r w:rsidR="009C0E49" w:rsidRPr="00616AFC">
        <w:rPr>
          <w:rFonts w:ascii="Calibri" w:hAnsi="Calibri"/>
          <w:b/>
          <w:u w:val="single"/>
        </w:rPr>
        <w:t>:</w:t>
      </w:r>
      <w:r w:rsidR="009C0E49">
        <w:rPr>
          <w:rFonts w:ascii="Calibri" w:hAnsi="Calibri"/>
        </w:rPr>
        <w:t xml:space="preserve"> </w:t>
      </w:r>
      <w:r w:rsidR="002174CF">
        <w:rPr>
          <w:rFonts w:ascii="Calibri" w:hAnsi="Calibri"/>
        </w:rPr>
        <w:t>So</w:t>
      </w:r>
      <w:r w:rsidR="009C0E49">
        <w:rPr>
          <w:rFonts w:ascii="Calibri" w:hAnsi="Calibri"/>
        </w:rPr>
        <w:t xml:space="preserve"> then it’s up to Department of Health to </w:t>
      </w:r>
      <w:r w:rsidR="005B4201">
        <w:rPr>
          <w:rFonts w:ascii="Calibri" w:hAnsi="Calibri"/>
        </w:rPr>
        <w:t>decide how to allocate?</w:t>
      </w:r>
    </w:p>
    <w:p w:rsidR="005B4201" w:rsidRDefault="00FE47F1" w:rsidP="00384F48">
      <w:pPr>
        <w:rPr>
          <w:rFonts w:ascii="Calibri" w:hAnsi="Calibri"/>
        </w:rPr>
      </w:pPr>
      <w:r w:rsidRPr="005D36E3">
        <w:rPr>
          <w:rFonts w:ascii="Calibri" w:hAnsi="Calibri" w:cs="Calibri"/>
          <w:b/>
          <w:u w:val="single"/>
        </w:rPr>
        <w:lastRenderedPageBreak/>
        <w:t>Bobbie Erlwein</w:t>
      </w:r>
      <w:r w:rsidR="005B4201" w:rsidRPr="00616AFC">
        <w:rPr>
          <w:rFonts w:ascii="Calibri" w:hAnsi="Calibri"/>
          <w:b/>
          <w:u w:val="single"/>
        </w:rPr>
        <w:t>:</w:t>
      </w:r>
      <w:r w:rsidR="005B4201">
        <w:rPr>
          <w:rFonts w:ascii="Calibri" w:hAnsi="Calibri"/>
        </w:rPr>
        <w:t xml:space="preserve"> Right. So it does go into one pot in the sense of we don’t award component two money separate from component one money, but if I’ve made an error on that funding chart and you’re supposed to get $300,000 in component one money and I’ve only penciled you in for $250,000, that’s a problem and that would be a mistake on my part</w:t>
      </w:r>
      <w:r w:rsidR="002174CF">
        <w:rPr>
          <w:rFonts w:ascii="Calibri" w:hAnsi="Calibri"/>
        </w:rPr>
        <w:t>.</w:t>
      </w:r>
      <w:r w:rsidR="00F20FB8">
        <w:rPr>
          <w:rFonts w:ascii="Calibri" w:hAnsi="Calibri"/>
        </w:rPr>
        <w:t xml:space="preserve"> Let me take an</w:t>
      </w:r>
      <w:r w:rsidR="007726C8">
        <w:rPr>
          <w:rFonts w:ascii="Calibri" w:hAnsi="Calibri"/>
        </w:rPr>
        <w:t>other look at the funding chart.</w:t>
      </w:r>
    </w:p>
    <w:p w:rsidR="00F20FB8" w:rsidRDefault="00F20FB8" w:rsidP="00384F48">
      <w:pPr>
        <w:rPr>
          <w:rFonts w:ascii="Calibri" w:hAnsi="Calibri"/>
        </w:rPr>
      </w:pPr>
      <w:r>
        <w:rPr>
          <w:rFonts w:ascii="Calibri" w:hAnsi="Calibri"/>
          <w:b/>
          <w:u w:val="single"/>
        </w:rPr>
        <w:t>Vicky</w:t>
      </w:r>
      <w:r w:rsidRPr="00616AFC">
        <w:rPr>
          <w:rFonts w:ascii="Calibri" w:hAnsi="Calibri"/>
          <w:b/>
          <w:u w:val="single"/>
        </w:rPr>
        <w:t>:</w:t>
      </w:r>
      <w:r>
        <w:rPr>
          <w:rFonts w:ascii="Calibri" w:hAnsi="Calibri"/>
        </w:rPr>
        <w:t xml:space="preserve"> Hi, this is Vicky. I’m the project officer.</w:t>
      </w:r>
    </w:p>
    <w:p w:rsidR="00F20FB8" w:rsidRDefault="00FE47F1" w:rsidP="00384F48">
      <w:pPr>
        <w:rPr>
          <w:rFonts w:ascii="Calibri" w:hAnsi="Calibri"/>
        </w:rPr>
      </w:pPr>
      <w:r w:rsidRPr="005D36E3">
        <w:rPr>
          <w:rFonts w:ascii="Calibri" w:hAnsi="Calibri" w:cs="Calibri"/>
          <w:b/>
          <w:u w:val="single"/>
        </w:rPr>
        <w:t>Bobbie Erlwein</w:t>
      </w:r>
      <w:r w:rsidR="00F20FB8" w:rsidRPr="00616AFC">
        <w:rPr>
          <w:rFonts w:ascii="Calibri" w:hAnsi="Calibri"/>
          <w:b/>
          <w:u w:val="single"/>
        </w:rPr>
        <w:t>:</w:t>
      </w:r>
      <w:r w:rsidR="00F20FB8">
        <w:rPr>
          <w:rFonts w:ascii="Calibri" w:hAnsi="Calibri"/>
        </w:rPr>
        <w:t xml:space="preserve"> Hey, Vicky.</w:t>
      </w:r>
    </w:p>
    <w:p w:rsidR="00111844" w:rsidRDefault="00F20FB8" w:rsidP="00384F48">
      <w:pPr>
        <w:rPr>
          <w:rFonts w:ascii="Calibri" w:hAnsi="Calibri"/>
        </w:rPr>
      </w:pPr>
      <w:r>
        <w:rPr>
          <w:rFonts w:ascii="Calibri" w:hAnsi="Calibri"/>
          <w:b/>
          <w:u w:val="single"/>
        </w:rPr>
        <w:t>Vicky</w:t>
      </w:r>
      <w:r w:rsidRPr="00616AFC">
        <w:rPr>
          <w:rFonts w:ascii="Calibri" w:hAnsi="Calibri"/>
          <w:b/>
          <w:u w:val="single"/>
        </w:rPr>
        <w:t>:</w:t>
      </w:r>
      <w:r w:rsidR="007726C8">
        <w:rPr>
          <w:rFonts w:ascii="Calibri" w:hAnsi="Calibri"/>
        </w:rPr>
        <w:t xml:space="preserve"> Hey. Hi, </w:t>
      </w:r>
      <w:proofErr w:type="spellStart"/>
      <w:r w:rsidR="007726C8">
        <w:rPr>
          <w:rFonts w:ascii="Calibri" w:hAnsi="Calibri"/>
        </w:rPr>
        <w:t>Mai</w:t>
      </w:r>
      <w:r>
        <w:rPr>
          <w:rFonts w:ascii="Calibri" w:hAnsi="Calibri"/>
        </w:rPr>
        <w:t>le</w:t>
      </w:r>
      <w:proofErr w:type="spellEnd"/>
      <w:r w:rsidR="00111844">
        <w:rPr>
          <w:rFonts w:ascii="Calibri" w:hAnsi="Calibri"/>
        </w:rPr>
        <w:t xml:space="preserve"> and Bobbie. We can handle this one offline, but that question came up immediately from Hawaii, and I checked into it. I think the base funding for component one for Hawaii was 250. I think that internally they gave more money from the component two </w:t>
      </w:r>
      <w:proofErr w:type="gramStart"/>
      <w:r w:rsidR="00111844">
        <w:rPr>
          <w:rFonts w:ascii="Calibri" w:hAnsi="Calibri"/>
        </w:rPr>
        <w:t>pot</w:t>
      </w:r>
      <w:proofErr w:type="gramEnd"/>
      <w:r w:rsidR="00111844">
        <w:rPr>
          <w:rFonts w:ascii="Calibri" w:hAnsi="Calibri"/>
        </w:rPr>
        <w:t xml:space="preserve"> for one year for the core activities. But it reflects 250 on the funding chart for this year. </w:t>
      </w:r>
      <w:r w:rsidR="002174CF">
        <w:rPr>
          <w:rFonts w:ascii="Calibri" w:hAnsi="Calibri"/>
        </w:rPr>
        <w:t>My</w:t>
      </w:r>
      <w:r w:rsidR="00111844">
        <w:rPr>
          <w:rFonts w:ascii="Calibri" w:hAnsi="Calibri"/>
        </w:rPr>
        <w:t xml:space="preserve"> point was it shouldn’t go below that but it’s </w:t>
      </w:r>
      <w:r w:rsidR="002174CF">
        <w:rPr>
          <w:rFonts w:ascii="Calibri" w:hAnsi="Calibri"/>
        </w:rPr>
        <w:t xml:space="preserve">an </w:t>
      </w:r>
      <w:r w:rsidR="00111844">
        <w:rPr>
          <w:rFonts w:ascii="Calibri" w:hAnsi="Calibri"/>
        </w:rPr>
        <w:t>internal decision on Hawaii’s part to decide how much gets moved over to the core.</w:t>
      </w:r>
    </w:p>
    <w:p w:rsidR="00111844" w:rsidRDefault="00FE47F1" w:rsidP="00384F48">
      <w:pPr>
        <w:rPr>
          <w:rFonts w:ascii="Calibri" w:hAnsi="Calibri"/>
        </w:rPr>
      </w:pPr>
      <w:r w:rsidRPr="005D36E3">
        <w:rPr>
          <w:rFonts w:ascii="Calibri" w:hAnsi="Calibri" w:cs="Calibri"/>
          <w:b/>
          <w:u w:val="single"/>
        </w:rPr>
        <w:t>Bobbie Erlwein</w:t>
      </w:r>
      <w:r w:rsidR="00111844" w:rsidRPr="00616AFC">
        <w:rPr>
          <w:rFonts w:ascii="Calibri" w:hAnsi="Calibri"/>
          <w:b/>
          <w:u w:val="single"/>
        </w:rPr>
        <w:t>:</w:t>
      </w:r>
      <w:r w:rsidR="00111844">
        <w:rPr>
          <w:rFonts w:ascii="Calibri" w:hAnsi="Calibri"/>
        </w:rPr>
        <w:t xml:space="preserve"> I’ve got you, Vicky. That makes perfect sense, and you’re right. It’s an internal decision how to divvy up the funds.</w:t>
      </w:r>
    </w:p>
    <w:p w:rsidR="00972953" w:rsidRDefault="00972953" w:rsidP="00384F48">
      <w:pPr>
        <w:rPr>
          <w:rFonts w:ascii="Calibri" w:hAnsi="Calibri"/>
        </w:rPr>
      </w:pPr>
      <w:r>
        <w:rPr>
          <w:rFonts w:ascii="Calibri" w:hAnsi="Calibri"/>
          <w:b/>
          <w:u w:val="single"/>
        </w:rPr>
        <w:t>Vicky</w:t>
      </w:r>
      <w:r w:rsidRPr="00616AFC">
        <w:rPr>
          <w:rFonts w:ascii="Calibri" w:hAnsi="Calibri"/>
          <w:b/>
          <w:u w:val="single"/>
        </w:rPr>
        <w:t>:</w:t>
      </w:r>
      <w:r>
        <w:rPr>
          <w:rFonts w:ascii="Calibri" w:hAnsi="Calibri"/>
        </w:rPr>
        <w:t xml:space="preserve"> I checked from the original award, going back to see what the base was for Hawaii, and it was 250.</w:t>
      </w:r>
    </w:p>
    <w:p w:rsidR="00FE51CC" w:rsidRDefault="00FE47F1" w:rsidP="00384F48">
      <w:pPr>
        <w:rPr>
          <w:rFonts w:ascii="Calibri" w:hAnsi="Calibri"/>
        </w:rPr>
      </w:pPr>
      <w:r w:rsidRPr="005D36E3">
        <w:rPr>
          <w:rFonts w:ascii="Calibri" w:hAnsi="Calibri" w:cs="Calibri"/>
          <w:b/>
          <w:u w:val="single"/>
        </w:rPr>
        <w:t>Bobbie Erlwein</w:t>
      </w:r>
      <w:r w:rsidR="00FE51CC" w:rsidRPr="00616AFC">
        <w:rPr>
          <w:rFonts w:ascii="Calibri" w:hAnsi="Calibri"/>
          <w:b/>
          <w:u w:val="single"/>
        </w:rPr>
        <w:t>:</w:t>
      </w:r>
      <w:r w:rsidR="00FE51CC">
        <w:rPr>
          <w:rFonts w:ascii="Calibri" w:hAnsi="Calibri"/>
        </w:rPr>
        <w:t xml:space="preserve"> All right.</w:t>
      </w:r>
    </w:p>
    <w:p w:rsidR="00FE51CC" w:rsidRDefault="007726C8" w:rsidP="00384F48">
      <w:pPr>
        <w:rPr>
          <w:rFonts w:ascii="Calibri" w:hAnsi="Calibri"/>
        </w:rPr>
      </w:pPr>
      <w:proofErr w:type="spellStart"/>
      <w:r>
        <w:rPr>
          <w:rFonts w:ascii="Calibri" w:hAnsi="Calibri"/>
          <w:b/>
          <w:u w:val="single"/>
        </w:rPr>
        <w:t>Mai</w:t>
      </w:r>
      <w:r w:rsidR="00FE51CC">
        <w:rPr>
          <w:rFonts w:ascii="Calibri" w:hAnsi="Calibri"/>
          <w:b/>
          <w:u w:val="single"/>
        </w:rPr>
        <w:t>le</w:t>
      </w:r>
      <w:proofErr w:type="spellEnd"/>
      <w:r w:rsidR="00FE51CC" w:rsidRPr="00616AFC">
        <w:rPr>
          <w:rFonts w:ascii="Calibri" w:hAnsi="Calibri"/>
          <w:b/>
          <w:u w:val="single"/>
        </w:rPr>
        <w:t>:</w:t>
      </w:r>
      <w:r w:rsidR="00FE51CC">
        <w:rPr>
          <w:rFonts w:ascii="Calibri" w:hAnsi="Calibri"/>
        </w:rPr>
        <w:t xml:space="preserve"> I guess my question was</w:t>
      </w:r>
      <w:r w:rsidR="002174CF">
        <w:rPr>
          <w:rFonts w:ascii="Calibri" w:hAnsi="Calibri"/>
        </w:rPr>
        <w:t>,</w:t>
      </w:r>
      <w:r w:rsidR="00FE51CC">
        <w:rPr>
          <w:rFonts w:ascii="Calibri" w:hAnsi="Calibri"/>
        </w:rPr>
        <w:t xml:space="preserve"> because I need to make sure that we have all of our Is dotted and </w:t>
      </w:r>
      <w:proofErr w:type="spellStart"/>
      <w:r w:rsidR="00FE51CC">
        <w:rPr>
          <w:rFonts w:ascii="Calibri" w:hAnsi="Calibri"/>
        </w:rPr>
        <w:t>Ts</w:t>
      </w:r>
      <w:proofErr w:type="spellEnd"/>
      <w:r w:rsidR="00FE51CC">
        <w:rPr>
          <w:rFonts w:ascii="Calibri" w:hAnsi="Calibri"/>
        </w:rPr>
        <w:t xml:space="preserve"> crossed</w:t>
      </w:r>
      <w:r w:rsidR="002174CF">
        <w:rPr>
          <w:rFonts w:ascii="Calibri" w:hAnsi="Calibri"/>
        </w:rPr>
        <w:t>, d</w:t>
      </w:r>
      <w:r w:rsidR="00013490">
        <w:rPr>
          <w:rFonts w:ascii="Calibri" w:hAnsi="Calibri"/>
        </w:rPr>
        <w:t xml:space="preserve">o we have to do anything with CDC to let you know what we decided on </w:t>
      </w:r>
      <w:r w:rsidR="002174CF">
        <w:rPr>
          <w:rFonts w:ascii="Calibri" w:hAnsi="Calibri"/>
        </w:rPr>
        <w:t xml:space="preserve">the divvying up, or do we just </w:t>
      </w:r>
      <w:r w:rsidR="00013490">
        <w:rPr>
          <w:rFonts w:ascii="Calibri" w:hAnsi="Calibri"/>
        </w:rPr>
        <w:t xml:space="preserve">have the budget </w:t>
      </w:r>
      <w:r w:rsidR="002174CF">
        <w:rPr>
          <w:rFonts w:ascii="Calibri" w:hAnsi="Calibri"/>
        </w:rPr>
        <w:t xml:space="preserve">in our submitted proposals </w:t>
      </w:r>
      <w:r w:rsidR="00013490">
        <w:rPr>
          <w:rFonts w:ascii="Calibri" w:hAnsi="Calibri"/>
        </w:rPr>
        <w:t>reach that total amount. Does that make sense?</w:t>
      </w:r>
    </w:p>
    <w:p w:rsidR="00013490" w:rsidRDefault="00FE47F1" w:rsidP="00384F48">
      <w:pPr>
        <w:rPr>
          <w:rFonts w:ascii="Calibri" w:hAnsi="Calibri"/>
        </w:rPr>
      </w:pPr>
      <w:r w:rsidRPr="005D36E3">
        <w:rPr>
          <w:rFonts w:ascii="Calibri" w:hAnsi="Calibri" w:cs="Calibri"/>
          <w:b/>
          <w:u w:val="single"/>
        </w:rPr>
        <w:t>Bobbie Erlwein</w:t>
      </w:r>
      <w:r w:rsidR="00013490" w:rsidRPr="00616AFC">
        <w:rPr>
          <w:rFonts w:ascii="Calibri" w:hAnsi="Calibri"/>
          <w:b/>
          <w:u w:val="single"/>
        </w:rPr>
        <w:t>:</w:t>
      </w:r>
      <w:r w:rsidR="00013490">
        <w:rPr>
          <w:rFonts w:ascii="Calibri" w:hAnsi="Calibri"/>
        </w:rPr>
        <w:t xml:space="preserve"> It does make sense</w:t>
      </w:r>
      <w:r w:rsidR="002174CF">
        <w:rPr>
          <w:rFonts w:ascii="Calibri" w:hAnsi="Calibri"/>
        </w:rPr>
        <w:t xml:space="preserve"> and </w:t>
      </w:r>
      <w:r w:rsidR="00F22D2A">
        <w:rPr>
          <w:rFonts w:ascii="Calibri" w:hAnsi="Calibri"/>
        </w:rPr>
        <w:t>you don’t need to tell us how you split between component one and component two</w:t>
      </w:r>
      <w:r w:rsidR="00434D04">
        <w:rPr>
          <w:rFonts w:ascii="Calibri" w:hAnsi="Calibri"/>
        </w:rPr>
        <w:t xml:space="preserve">. </w:t>
      </w:r>
      <w:r w:rsidR="00F22D2A">
        <w:rPr>
          <w:rFonts w:ascii="Calibri" w:hAnsi="Calibri"/>
        </w:rPr>
        <w:t>We’ll just look at your budget when you submit it.</w:t>
      </w:r>
    </w:p>
    <w:p w:rsidR="00F22D2A" w:rsidRDefault="007726C8" w:rsidP="00384F48">
      <w:pPr>
        <w:rPr>
          <w:rFonts w:ascii="Calibri" w:hAnsi="Calibri"/>
        </w:rPr>
      </w:pPr>
      <w:proofErr w:type="spellStart"/>
      <w:r>
        <w:rPr>
          <w:rFonts w:ascii="Calibri" w:hAnsi="Calibri"/>
          <w:b/>
          <w:u w:val="single"/>
        </w:rPr>
        <w:t>Mai</w:t>
      </w:r>
      <w:r w:rsidR="00F22D2A">
        <w:rPr>
          <w:rFonts w:ascii="Calibri" w:hAnsi="Calibri"/>
          <w:b/>
          <w:u w:val="single"/>
        </w:rPr>
        <w:t>le</w:t>
      </w:r>
      <w:proofErr w:type="spellEnd"/>
      <w:r w:rsidR="00F22D2A" w:rsidRPr="00616AFC">
        <w:rPr>
          <w:rFonts w:ascii="Calibri" w:hAnsi="Calibri"/>
          <w:b/>
          <w:u w:val="single"/>
        </w:rPr>
        <w:t>:</w:t>
      </w:r>
      <w:r w:rsidR="00F22D2A">
        <w:rPr>
          <w:rFonts w:ascii="Calibri" w:hAnsi="Calibri"/>
        </w:rPr>
        <w:t xml:space="preserve"> Okay, thank you.</w:t>
      </w:r>
    </w:p>
    <w:p w:rsidR="00CC7C57" w:rsidRDefault="00FE47F1" w:rsidP="00384F48">
      <w:pPr>
        <w:rPr>
          <w:rFonts w:ascii="Calibri" w:hAnsi="Calibri"/>
        </w:rPr>
      </w:pPr>
      <w:r w:rsidRPr="005D36E3">
        <w:rPr>
          <w:rFonts w:ascii="Calibri" w:hAnsi="Calibri" w:cs="Calibri"/>
          <w:b/>
          <w:u w:val="single"/>
        </w:rPr>
        <w:t>Bobbie Erlwein</w:t>
      </w:r>
      <w:r w:rsidR="00CC7C57" w:rsidRPr="00616AFC">
        <w:rPr>
          <w:rFonts w:ascii="Calibri" w:hAnsi="Calibri"/>
          <w:b/>
          <w:u w:val="single"/>
        </w:rPr>
        <w:t>:</w:t>
      </w:r>
      <w:r w:rsidR="00CC7C57">
        <w:rPr>
          <w:rFonts w:ascii="Calibri" w:hAnsi="Calibri"/>
        </w:rPr>
        <w:t xml:space="preserve"> </w:t>
      </w:r>
      <w:r w:rsidR="002174CF">
        <w:rPr>
          <w:rFonts w:ascii="Calibri" w:hAnsi="Calibri"/>
        </w:rPr>
        <w:t>L</w:t>
      </w:r>
      <w:r w:rsidR="00CC7C57">
        <w:rPr>
          <w:rFonts w:ascii="Calibri" w:hAnsi="Calibri"/>
        </w:rPr>
        <w:t xml:space="preserve">et me just say, I thought that was a </w:t>
      </w:r>
      <w:r w:rsidR="002174CF">
        <w:rPr>
          <w:rFonts w:ascii="Calibri" w:hAnsi="Calibri"/>
        </w:rPr>
        <w:t>bad mistake on my part, so good!</w:t>
      </w:r>
      <w:r w:rsidR="00CC7C57">
        <w:rPr>
          <w:rFonts w:ascii="Calibri" w:hAnsi="Calibri"/>
        </w:rPr>
        <w:t xml:space="preserve"> Thanks for the clarification, Vicky.</w:t>
      </w:r>
    </w:p>
    <w:p w:rsidR="0025653E" w:rsidRDefault="007726C8" w:rsidP="00384F48">
      <w:pPr>
        <w:rPr>
          <w:rFonts w:ascii="Calibri" w:hAnsi="Calibri"/>
        </w:rPr>
      </w:pPr>
      <w:proofErr w:type="spellStart"/>
      <w:r>
        <w:rPr>
          <w:rFonts w:ascii="Calibri" w:hAnsi="Calibri"/>
          <w:b/>
          <w:u w:val="single"/>
        </w:rPr>
        <w:t>Maile</w:t>
      </w:r>
      <w:proofErr w:type="spellEnd"/>
      <w:r w:rsidR="0025653E" w:rsidRPr="00616AFC">
        <w:rPr>
          <w:rFonts w:ascii="Calibri" w:hAnsi="Calibri"/>
          <w:b/>
          <w:u w:val="single"/>
        </w:rPr>
        <w:t>:</w:t>
      </w:r>
      <w:r w:rsidR="0025653E">
        <w:rPr>
          <w:rFonts w:ascii="Calibri" w:hAnsi="Calibri"/>
        </w:rPr>
        <w:t xml:space="preserve"> I know that Vicky had checked, but I just want to make sure that we’ve got everything covered so that we’re not missing anything.</w:t>
      </w:r>
    </w:p>
    <w:p w:rsidR="0025653E" w:rsidRDefault="0025653E" w:rsidP="00384F48">
      <w:pPr>
        <w:rPr>
          <w:rFonts w:ascii="Calibri" w:hAnsi="Calibri"/>
        </w:rPr>
      </w:pPr>
      <w:r>
        <w:rPr>
          <w:rFonts w:ascii="Calibri" w:hAnsi="Calibri"/>
          <w:b/>
          <w:u w:val="single"/>
        </w:rPr>
        <w:t>M</w:t>
      </w:r>
      <w:r w:rsidR="007726C8">
        <w:rPr>
          <w:rFonts w:ascii="Calibri" w:hAnsi="Calibri"/>
          <w:b/>
          <w:u w:val="single"/>
        </w:rPr>
        <w:t xml:space="preserve">elody </w:t>
      </w:r>
      <w:r>
        <w:rPr>
          <w:rFonts w:ascii="Calibri" w:hAnsi="Calibri"/>
          <w:b/>
          <w:u w:val="single"/>
        </w:rPr>
        <w:t>P</w:t>
      </w:r>
      <w:r w:rsidR="007726C8">
        <w:rPr>
          <w:rFonts w:ascii="Calibri" w:hAnsi="Calibri"/>
          <w:b/>
          <w:u w:val="single"/>
        </w:rPr>
        <w:t>arker</w:t>
      </w:r>
      <w:r w:rsidRPr="00616AFC">
        <w:rPr>
          <w:rFonts w:ascii="Calibri" w:hAnsi="Calibri"/>
          <w:b/>
          <w:u w:val="single"/>
        </w:rPr>
        <w:t>:</w:t>
      </w:r>
      <w:r>
        <w:rPr>
          <w:rFonts w:ascii="Calibri" w:hAnsi="Calibri"/>
        </w:rPr>
        <w:t xml:space="preserve"> We’ve got a couple of more minutes, you guys. </w:t>
      </w:r>
    </w:p>
    <w:p w:rsidR="0052699C" w:rsidRDefault="00FE47F1" w:rsidP="00384F48">
      <w:pPr>
        <w:rPr>
          <w:rFonts w:ascii="Calibri" w:hAnsi="Calibri"/>
        </w:rPr>
      </w:pPr>
      <w:r w:rsidRPr="005D36E3">
        <w:rPr>
          <w:rFonts w:ascii="Calibri" w:hAnsi="Calibri" w:cs="Calibri"/>
          <w:b/>
          <w:u w:val="single"/>
        </w:rPr>
        <w:t>Bobbie Erlwein</w:t>
      </w:r>
      <w:r w:rsidR="00E20142" w:rsidRPr="00616AFC">
        <w:rPr>
          <w:rFonts w:ascii="Calibri" w:hAnsi="Calibri"/>
          <w:b/>
          <w:u w:val="single"/>
        </w:rPr>
        <w:t>:</w:t>
      </w:r>
      <w:r w:rsidR="00E20142">
        <w:rPr>
          <w:rFonts w:ascii="Calibri" w:hAnsi="Calibri"/>
        </w:rPr>
        <w:t xml:space="preserve"> I really do enjoy these</w:t>
      </w:r>
      <w:r w:rsidR="00434D04">
        <w:rPr>
          <w:rFonts w:ascii="Calibri" w:hAnsi="Calibri"/>
        </w:rPr>
        <w:t xml:space="preserve">. </w:t>
      </w:r>
      <w:r w:rsidR="00E20142">
        <w:rPr>
          <w:rFonts w:ascii="Calibri" w:hAnsi="Calibri"/>
        </w:rPr>
        <w:t>No performance measure questions</w:t>
      </w:r>
      <w:r w:rsidR="002174CF">
        <w:rPr>
          <w:rFonts w:ascii="Calibri" w:hAnsi="Calibri"/>
        </w:rPr>
        <w:t>?</w:t>
      </w:r>
      <w:r w:rsidR="00E20142">
        <w:rPr>
          <w:rFonts w:ascii="Calibri" w:hAnsi="Calibri"/>
        </w:rPr>
        <w:t xml:space="preserve"> </w:t>
      </w:r>
      <w:r w:rsidR="0052699C">
        <w:rPr>
          <w:rFonts w:ascii="Calibri" w:hAnsi="Calibri"/>
        </w:rPr>
        <w:t>More questions for us?</w:t>
      </w:r>
    </w:p>
    <w:p w:rsidR="007726C8" w:rsidRPr="007726C8" w:rsidRDefault="007726C8" w:rsidP="00384F48">
      <w:pPr>
        <w:rPr>
          <w:rFonts w:ascii="Calibri" w:hAnsi="Calibri"/>
        </w:rPr>
      </w:pPr>
      <w:r>
        <w:rPr>
          <w:rFonts w:ascii="Calibri" w:hAnsi="Calibri"/>
          <w:b/>
          <w:u w:val="single"/>
        </w:rPr>
        <w:t>Teresa Daub:</w:t>
      </w:r>
      <w:r w:rsidR="002174CF">
        <w:rPr>
          <w:rFonts w:ascii="Calibri" w:hAnsi="Calibri"/>
        </w:rPr>
        <w:t xml:space="preserve"> How about a</w:t>
      </w:r>
      <w:r>
        <w:rPr>
          <w:rFonts w:ascii="Calibri" w:hAnsi="Calibri"/>
        </w:rPr>
        <w:t xml:space="preserve"> </w:t>
      </w:r>
      <w:r w:rsidR="002174CF">
        <w:rPr>
          <w:rFonts w:ascii="Calibri" w:hAnsi="Calibri"/>
        </w:rPr>
        <w:t>“</w:t>
      </w:r>
      <w:r>
        <w:rPr>
          <w:rFonts w:ascii="Calibri" w:hAnsi="Calibri"/>
        </w:rPr>
        <w:t>stump Bobbie” question?</w:t>
      </w:r>
    </w:p>
    <w:p w:rsidR="0052699C" w:rsidRDefault="00FE47F1" w:rsidP="00384F48">
      <w:pPr>
        <w:rPr>
          <w:rFonts w:ascii="Calibri" w:hAnsi="Calibri"/>
        </w:rPr>
      </w:pPr>
      <w:r w:rsidRPr="005D36E3">
        <w:rPr>
          <w:rFonts w:ascii="Calibri" w:hAnsi="Calibri" w:cs="Calibri"/>
          <w:b/>
          <w:u w:val="single"/>
        </w:rPr>
        <w:t>Bobbie Erlwein</w:t>
      </w:r>
      <w:r w:rsidR="0052699C" w:rsidRPr="00616AFC">
        <w:rPr>
          <w:rFonts w:ascii="Calibri" w:hAnsi="Calibri"/>
          <w:b/>
          <w:u w:val="single"/>
        </w:rPr>
        <w:t>:</w:t>
      </w:r>
      <w:r w:rsidR="0052699C">
        <w:rPr>
          <w:rFonts w:ascii="Calibri" w:hAnsi="Calibri"/>
        </w:rPr>
        <w:t xml:space="preserve"> All joking aside, more questions for us? </w:t>
      </w:r>
      <w:r w:rsidR="002174CF">
        <w:rPr>
          <w:rFonts w:ascii="Calibri" w:hAnsi="Calibri"/>
        </w:rPr>
        <w:t>A</w:t>
      </w:r>
      <w:r w:rsidR="0052699C">
        <w:rPr>
          <w:rFonts w:ascii="Calibri" w:hAnsi="Calibri"/>
        </w:rPr>
        <w:t xml:space="preserve"> couple of action items</w:t>
      </w:r>
      <w:r w:rsidR="002174CF">
        <w:rPr>
          <w:rFonts w:ascii="Calibri" w:hAnsi="Calibri"/>
        </w:rPr>
        <w:t>,</w:t>
      </w:r>
      <w:r w:rsidR="0052699C">
        <w:rPr>
          <w:rFonts w:ascii="Calibri" w:hAnsi="Calibri"/>
        </w:rPr>
        <w:t xml:space="preserve"> we absolutely will get those </w:t>
      </w:r>
      <w:r w:rsidR="002174CF">
        <w:rPr>
          <w:rFonts w:ascii="Calibri" w:hAnsi="Calibri"/>
        </w:rPr>
        <w:t xml:space="preserve">missing </w:t>
      </w:r>
      <w:r w:rsidR="0052699C">
        <w:rPr>
          <w:rFonts w:ascii="Calibri" w:hAnsi="Calibri"/>
        </w:rPr>
        <w:t>forms out to you</w:t>
      </w:r>
      <w:r w:rsidR="000F504A">
        <w:rPr>
          <w:rFonts w:ascii="Calibri" w:hAnsi="Calibri"/>
        </w:rPr>
        <w:t xml:space="preserve">. We’re also going to send the implementation plan form, we will send </w:t>
      </w:r>
      <w:r w:rsidR="000F504A">
        <w:rPr>
          <w:rFonts w:ascii="Calibri" w:hAnsi="Calibri"/>
        </w:rPr>
        <w:lastRenderedPageBreak/>
        <w:t>that. Several people have been taking notes on questions and answers, so we will regroup on those and get those formalized and out to you. If you have more questions, if you’re working on your plan or your perf</w:t>
      </w:r>
      <w:r w:rsidR="00395B45">
        <w:rPr>
          <w:rFonts w:ascii="Calibri" w:hAnsi="Calibri"/>
        </w:rPr>
        <w:t>ormance measures and want some input from us, please, please, please give a call to your performance officer and we’ll get you hooked up</w:t>
      </w:r>
      <w:r w:rsidR="00434D04">
        <w:rPr>
          <w:rFonts w:ascii="Calibri" w:hAnsi="Calibri"/>
        </w:rPr>
        <w:t xml:space="preserve">. </w:t>
      </w:r>
      <w:r w:rsidR="00395B45">
        <w:rPr>
          <w:rFonts w:ascii="Calibri" w:hAnsi="Calibri"/>
        </w:rPr>
        <w:t xml:space="preserve">If you have grant questions, I know your </w:t>
      </w:r>
      <w:proofErr w:type="spellStart"/>
      <w:r w:rsidR="00395B45">
        <w:rPr>
          <w:rFonts w:ascii="Calibri" w:hAnsi="Calibri"/>
        </w:rPr>
        <w:t>GMSes</w:t>
      </w:r>
      <w:proofErr w:type="spellEnd"/>
      <w:r w:rsidR="00395B45">
        <w:rPr>
          <w:rFonts w:ascii="Calibri" w:hAnsi="Calibri"/>
        </w:rPr>
        <w:t xml:space="preserve"> are standing in the wings read</w:t>
      </w:r>
      <w:r w:rsidR="002174CF">
        <w:rPr>
          <w:rFonts w:ascii="Calibri" w:hAnsi="Calibri"/>
        </w:rPr>
        <w:t>y to help. A</w:t>
      </w:r>
      <w:r w:rsidR="007726C8">
        <w:rPr>
          <w:rFonts w:ascii="Calibri" w:hAnsi="Calibri"/>
        </w:rPr>
        <w:t>gain, I’ll ask,</w:t>
      </w:r>
      <w:r w:rsidR="00395B45">
        <w:rPr>
          <w:rFonts w:ascii="Calibri" w:hAnsi="Calibri"/>
        </w:rPr>
        <w:t xml:space="preserve"> more questions for us right now?</w:t>
      </w:r>
    </w:p>
    <w:p w:rsidR="00395B45" w:rsidRDefault="00395B45" w:rsidP="00384F48">
      <w:pPr>
        <w:rPr>
          <w:rFonts w:ascii="Calibri" w:hAnsi="Calibri"/>
        </w:rPr>
      </w:pPr>
      <w:r>
        <w:rPr>
          <w:rFonts w:ascii="Calibri" w:hAnsi="Calibri"/>
          <w:b/>
          <w:u w:val="single"/>
        </w:rPr>
        <w:t>Beverly</w:t>
      </w:r>
      <w:r w:rsidRPr="001F5C96">
        <w:rPr>
          <w:rFonts w:ascii="Calibri" w:hAnsi="Calibri"/>
          <w:b/>
          <w:u w:val="single"/>
        </w:rPr>
        <w:t>:</w:t>
      </w:r>
      <w:r>
        <w:rPr>
          <w:rFonts w:ascii="Calibri" w:hAnsi="Calibri"/>
        </w:rPr>
        <w:t xml:space="preserve"> This isn’t really a question, Bobbie. This is Beverly from Alaska. But as you write that up, I guess the one </w:t>
      </w:r>
      <w:r w:rsidR="002174CF">
        <w:rPr>
          <w:rFonts w:ascii="Calibri" w:hAnsi="Calibri"/>
        </w:rPr>
        <w:t xml:space="preserve">thing </w:t>
      </w:r>
      <w:r>
        <w:rPr>
          <w:rFonts w:ascii="Calibri" w:hAnsi="Calibri"/>
        </w:rPr>
        <w:t>that I think’s going to be the hardest to convey to some of our finance people is the need regarding this interim FFR</w:t>
      </w:r>
      <w:r w:rsidR="002174CF">
        <w:rPr>
          <w:rFonts w:ascii="Calibri" w:hAnsi="Calibri"/>
        </w:rPr>
        <w:t>. T</w:t>
      </w:r>
      <w:r w:rsidR="003658DC">
        <w:rPr>
          <w:rFonts w:ascii="Calibri" w:hAnsi="Calibri"/>
        </w:rPr>
        <w:t>he more detailed anything you send out to us regarding exactly what’s needed</w:t>
      </w:r>
      <w:r w:rsidR="00C22DE6">
        <w:rPr>
          <w:rFonts w:ascii="Calibri" w:hAnsi="Calibri"/>
        </w:rPr>
        <w:t xml:space="preserve"> would be greatly appreciated. T</w:t>
      </w:r>
      <w:r w:rsidR="003658DC">
        <w:rPr>
          <w:rFonts w:ascii="Calibri" w:hAnsi="Calibri"/>
        </w:rPr>
        <w:t xml:space="preserve">rust me, I’ll be cutting and pasting and </w:t>
      </w:r>
      <w:r w:rsidR="007726C8">
        <w:rPr>
          <w:rFonts w:ascii="Calibri" w:hAnsi="Calibri"/>
        </w:rPr>
        <w:t xml:space="preserve">sending it </w:t>
      </w:r>
      <w:r w:rsidR="003658DC">
        <w:rPr>
          <w:rFonts w:ascii="Calibri" w:hAnsi="Calibri"/>
        </w:rPr>
        <w:t>to our finance folks</w:t>
      </w:r>
      <w:r w:rsidR="00C22DE6">
        <w:rPr>
          <w:rFonts w:ascii="Calibri" w:hAnsi="Calibri"/>
        </w:rPr>
        <w:t>.</w:t>
      </w:r>
      <w:r w:rsidR="003658DC">
        <w:rPr>
          <w:rFonts w:ascii="Calibri" w:hAnsi="Calibri"/>
        </w:rPr>
        <w:t xml:space="preserve"> </w:t>
      </w:r>
    </w:p>
    <w:p w:rsidR="003658DC" w:rsidRDefault="00FE47F1" w:rsidP="00384F48">
      <w:pPr>
        <w:rPr>
          <w:rFonts w:ascii="Calibri" w:hAnsi="Calibri"/>
        </w:rPr>
      </w:pPr>
      <w:r w:rsidRPr="005D36E3">
        <w:rPr>
          <w:rFonts w:ascii="Calibri" w:hAnsi="Calibri" w:cs="Calibri"/>
          <w:b/>
          <w:u w:val="single"/>
        </w:rPr>
        <w:t>Bobbie Erlwein</w:t>
      </w:r>
      <w:r w:rsidR="003658DC" w:rsidRPr="001F5C96">
        <w:rPr>
          <w:rFonts w:ascii="Calibri" w:hAnsi="Calibri"/>
          <w:b/>
          <w:u w:val="single"/>
        </w:rPr>
        <w:t>:</w:t>
      </w:r>
      <w:r w:rsidR="003658DC">
        <w:rPr>
          <w:rFonts w:ascii="Calibri" w:hAnsi="Calibri"/>
        </w:rPr>
        <w:t xml:space="preserve"> Yeah, that’s good advice. We will do our very best. </w:t>
      </w:r>
      <w:r w:rsidR="00F23C6F">
        <w:rPr>
          <w:rFonts w:ascii="Calibri" w:hAnsi="Calibri"/>
        </w:rPr>
        <w:t>Y</w:t>
      </w:r>
      <w:r w:rsidR="003658DC">
        <w:rPr>
          <w:rFonts w:ascii="Calibri" w:hAnsi="Calibri"/>
        </w:rPr>
        <w:t>ou’re exactly right. That’s a tricky one for sure.</w:t>
      </w:r>
    </w:p>
    <w:p w:rsidR="00141A37" w:rsidRDefault="00141A37" w:rsidP="00384F48">
      <w:pPr>
        <w:rPr>
          <w:rFonts w:ascii="Calibri" w:hAnsi="Calibri"/>
        </w:rPr>
      </w:pPr>
      <w:r>
        <w:rPr>
          <w:rFonts w:ascii="Calibri" w:hAnsi="Calibri"/>
          <w:b/>
          <w:u w:val="single"/>
        </w:rPr>
        <w:t>Beverly</w:t>
      </w:r>
      <w:r w:rsidRPr="001F5C96">
        <w:rPr>
          <w:rFonts w:ascii="Calibri" w:hAnsi="Calibri"/>
          <w:b/>
          <w:u w:val="single"/>
        </w:rPr>
        <w:t>:</w:t>
      </w:r>
      <w:r>
        <w:rPr>
          <w:rFonts w:ascii="Calibri" w:hAnsi="Calibri"/>
        </w:rPr>
        <w:t xml:space="preserve"> Thank you.</w:t>
      </w:r>
    </w:p>
    <w:p w:rsidR="00141A37" w:rsidRDefault="00FE47F1" w:rsidP="00384F48">
      <w:pPr>
        <w:rPr>
          <w:rFonts w:ascii="Calibri" w:hAnsi="Calibri"/>
        </w:rPr>
      </w:pPr>
      <w:r w:rsidRPr="005D36E3">
        <w:rPr>
          <w:rFonts w:ascii="Calibri" w:hAnsi="Calibri" w:cs="Calibri"/>
          <w:b/>
          <w:u w:val="single"/>
        </w:rPr>
        <w:t>Bobbie Erlwein</w:t>
      </w:r>
      <w:r w:rsidR="00141A37" w:rsidRPr="001F5C96">
        <w:rPr>
          <w:rFonts w:ascii="Calibri" w:hAnsi="Calibri"/>
          <w:b/>
          <w:u w:val="single"/>
        </w:rPr>
        <w:t>:</w:t>
      </w:r>
      <w:r w:rsidR="00141A37">
        <w:rPr>
          <w:rFonts w:ascii="Calibri" w:hAnsi="Calibri"/>
        </w:rPr>
        <w:t xml:space="preserve"> Thank you.</w:t>
      </w:r>
    </w:p>
    <w:p w:rsidR="00141A37" w:rsidRPr="00141A37" w:rsidRDefault="00141A37" w:rsidP="00384F48">
      <w:pPr>
        <w:rPr>
          <w:rFonts w:ascii="Calibri" w:hAnsi="Calibri"/>
        </w:rPr>
      </w:pPr>
      <w:r>
        <w:rPr>
          <w:rFonts w:ascii="Calibri" w:hAnsi="Calibri"/>
          <w:b/>
          <w:u w:val="single"/>
        </w:rPr>
        <w:t>M</w:t>
      </w:r>
      <w:r w:rsidR="007726C8">
        <w:rPr>
          <w:rFonts w:ascii="Calibri" w:hAnsi="Calibri"/>
          <w:b/>
          <w:u w:val="single"/>
        </w:rPr>
        <w:t xml:space="preserve">elody </w:t>
      </w:r>
      <w:r>
        <w:rPr>
          <w:rFonts w:ascii="Calibri" w:hAnsi="Calibri"/>
          <w:b/>
          <w:u w:val="single"/>
        </w:rPr>
        <w:t>P</w:t>
      </w:r>
      <w:r w:rsidR="007726C8">
        <w:rPr>
          <w:rFonts w:ascii="Calibri" w:hAnsi="Calibri"/>
          <w:b/>
          <w:u w:val="single"/>
        </w:rPr>
        <w:t>arker</w:t>
      </w:r>
      <w:r w:rsidRPr="001F5C96">
        <w:rPr>
          <w:rFonts w:ascii="Calibri" w:hAnsi="Calibri"/>
          <w:b/>
          <w:u w:val="single"/>
        </w:rPr>
        <w:t>:</w:t>
      </w:r>
      <w:r>
        <w:rPr>
          <w:rFonts w:ascii="Calibri" w:hAnsi="Calibri"/>
        </w:rPr>
        <w:t xml:space="preserve"> Okay</w:t>
      </w:r>
      <w:r w:rsidR="00C33447">
        <w:rPr>
          <w:rFonts w:ascii="Calibri" w:hAnsi="Calibri"/>
        </w:rPr>
        <w:t>, t</w:t>
      </w:r>
      <w:r>
        <w:rPr>
          <w:rFonts w:ascii="Calibri" w:hAnsi="Calibri"/>
        </w:rPr>
        <w:t>hanks. We</w:t>
      </w:r>
      <w:r w:rsidR="007726C8">
        <w:rPr>
          <w:rFonts w:ascii="Calibri" w:hAnsi="Calibri"/>
        </w:rPr>
        <w:t>ll, then, if we’re done there, of course</w:t>
      </w:r>
      <w:r>
        <w:rPr>
          <w:rFonts w:ascii="Calibri" w:hAnsi="Calibri"/>
        </w:rPr>
        <w:t xml:space="preserve"> you guys</w:t>
      </w:r>
      <w:r w:rsidR="007726C8">
        <w:rPr>
          <w:rFonts w:ascii="Calibri" w:hAnsi="Calibri"/>
        </w:rPr>
        <w:t>, thank you</w:t>
      </w:r>
      <w:r>
        <w:rPr>
          <w:rFonts w:ascii="Calibri" w:hAnsi="Calibri"/>
        </w:rPr>
        <w:t xml:space="preserve">. Thanks to everybody. Thanks to everyone today, thanks to everyone in the room, everyone on the phone, everyone who asked questions, everyone who still has questions to ask </w:t>
      </w:r>
      <w:r w:rsidR="00264D6D">
        <w:rPr>
          <w:rFonts w:ascii="Calibri" w:hAnsi="Calibri"/>
        </w:rPr>
        <w:t>later. By all means, please, please, you know, contact your performa</w:t>
      </w:r>
      <w:r w:rsidR="00D43BB2">
        <w:rPr>
          <w:rFonts w:ascii="Calibri" w:hAnsi="Calibri"/>
        </w:rPr>
        <w:t>nce officer, Bobbie, PG</w:t>
      </w:r>
      <w:r w:rsidR="00264D6D">
        <w:rPr>
          <w:rFonts w:ascii="Calibri" w:hAnsi="Calibri"/>
        </w:rPr>
        <w:t>O. We’re all available to get you what you need. So if you’d like to give us any additional feedback on the call or suggest topics for future calls</w:t>
      </w:r>
      <w:r w:rsidR="00D5780E">
        <w:rPr>
          <w:rFonts w:ascii="Calibri" w:hAnsi="Calibri"/>
        </w:rPr>
        <w:t>, as usual e</w:t>
      </w:r>
      <w:r w:rsidR="00D5780E">
        <w:rPr>
          <w:rFonts w:ascii="Calibri" w:hAnsi="Calibri"/>
        </w:rPr>
        <w:noBreakHyphen/>
        <w:t xml:space="preserve">mail us at PIMNetwork@CDC.gov. Join us for our next call, which is scheduled for Friday, August 23, not the usual fourth Thursday of the month. It will be Friday, August 23. </w:t>
      </w:r>
      <w:r w:rsidR="005522D3">
        <w:rPr>
          <w:rFonts w:ascii="Calibri" w:hAnsi="Calibri"/>
        </w:rPr>
        <w:t>We’ll be hearing from a few of your fellow PIMs, who will take us on a tour of how they use SharePoint to manage their accreditation documentation</w:t>
      </w:r>
      <w:r w:rsidR="00C42989">
        <w:rPr>
          <w:rFonts w:ascii="Calibri" w:hAnsi="Calibri"/>
        </w:rPr>
        <w:t xml:space="preserve">. If you remember, that flurry of communication that happened on the </w:t>
      </w:r>
      <w:r w:rsidR="005C2C7C">
        <w:rPr>
          <w:rFonts w:ascii="Calibri" w:hAnsi="Calibri"/>
        </w:rPr>
        <w:t>listserv</w:t>
      </w:r>
      <w:r w:rsidR="00C42989">
        <w:rPr>
          <w:rFonts w:ascii="Calibri" w:hAnsi="Calibri"/>
        </w:rPr>
        <w:t xml:space="preserve"> last week and the week before. It had generated a webinar to answer all your questions and see all the fabulous things that your colle</w:t>
      </w:r>
      <w:r w:rsidR="00D71CD0">
        <w:rPr>
          <w:rFonts w:ascii="Calibri" w:hAnsi="Calibri"/>
        </w:rPr>
        <w:t>agues and your peers are doing with SharePoint to help their accredit</w:t>
      </w:r>
      <w:r w:rsidR="00D01AD5">
        <w:rPr>
          <w:rFonts w:ascii="Calibri" w:hAnsi="Calibri"/>
        </w:rPr>
        <w:t>ation documentation. Any time</w:t>
      </w:r>
      <w:r w:rsidR="00D71CD0">
        <w:rPr>
          <w:rFonts w:ascii="Calibri" w:hAnsi="Calibri"/>
        </w:rPr>
        <w:t xml:space="preserve"> remember that you can view and download these calls and any other materials from the PIM Network webinar series on the OSTLTS PIM Network web site. And with that, thank you and good night, good afternoon, good morning, whatever time zone you’re in, we will talk to you next time. Thanks, everybody.</w:t>
      </w:r>
    </w:p>
    <w:p w:rsidR="006429D9" w:rsidRPr="005D36E3" w:rsidRDefault="00132A93" w:rsidP="00B1057A">
      <w:pPr>
        <w:rPr>
          <w:rFonts w:ascii="Calibri" w:hAnsi="Calibri" w:cs="Calibri"/>
        </w:rPr>
      </w:pPr>
      <w:proofErr w:type="spellStart"/>
      <w:r w:rsidRPr="005D36E3">
        <w:rPr>
          <w:rFonts w:ascii="Calibri" w:hAnsi="Calibri" w:cs="Calibri"/>
          <w:b/>
          <w:u w:val="single"/>
        </w:rPr>
        <w:t>Elon</w:t>
      </w:r>
      <w:proofErr w:type="spellEnd"/>
      <w:r w:rsidR="00324673" w:rsidRPr="001F5C96">
        <w:rPr>
          <w:rFonts w:ascii="Calibri" w:hAnsi="Calibri" w:cs="Calibri"/>
          <w:b/>
          <w:u w:val="single"/>
        </w:rPr>
        <w:t>:</w:t>
      </w:r>
      <w:r w:rsidR="00324673" w:rsidRPr="005D36E3">
        <w:rPr>
          <w:rFonts w:ascii="Calibri" w:hAnsi="Calibri" w:cs="Calibri"/>
        </w:rPr>
        <w:t xml:space="preserve"> </w:t>
      </w:r>
      <w:r w:rsidR="005C2C7C">
        <w:rPr>
          <w:rFonts w:ascii="Calibri" w:hAnsi="Calibri" w:cs="Calibri"/>
        </w:rPr>
        <w:t>That</w:t>
      </w:r>
      <w:r w:rsidR="00324673" w:rsidRPr="005D36E3">
        <w:rPr>
          <w:rFonts w:ascii="Calibri" w:hAnsi="Calibri" w:cs="Calibri"/>
        </w:rPr>
        <w:t xml:space="preserve"> concludes today’s conference</w:t>
      </w:r>
      <w:r w:rsidR="00C3295F" w:rsidRPr="005D36E3">
        <w:rPr>
          <w:rFonts w:ascii="Calibri" w:hAnsi="Calibri" w:cs="Calibri"/>
        </w:rPr>
        <w:t xml:space="preserve">. </w:t>
      </w:r>
      <w:r w:rsidR="00324673" w:rsidRPr="005D36E3">
        <w:rPr>
          <w:rFonts w:ascii="Calibri" w:hAnsi="Calibri" w:cs="Calibri"/>
        </w:rPr>
        <w:t>You may disconnect at this time.</w:t>
      </w:r>
    </w:p>
    <w:sectPr w:rsidR="006429D9" w:rsidRPr="005D36E3" w:rsidSect="00287110">
      <w:footerReference w:type="even"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76" w:rsidRDefault="00177876">
      <w:pPr>
        <w:spacing w:after="0" w:line="240" w:lineRule="auto"/>
      </w:pPr>
      <w:r>
        <w:separator/>
      </w:r>
    </w:p>
  </w:endnote>
  <w:endnote w:type="continuationSeparator" w:id="0">
    <w:p w:rsidR="00177876" w:rsidRDefault="001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FC" w:rsidRDefault="00616AFC" w:rsidP="007F59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6AFC" w:rsidRDefault="00616AFC" w:rsidP="007726C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6AFC" w:rsidRDefault="00616AFC" w:rsidP="007F59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6ED7">
      <w:rPr>
        <w:rStyle w:val="PageNumber"/>
        <w:noProof/>
      </w:rPr>
      <w:t>1</w:t>
    </w:r>
    <w:r>
      <w:rPr>
        <w:rStyle w:val="PageNumber"/>
      </w:rPr>
      <w:fldChar w:fldCharType="end"/>
    </w:r>
  </w:p>
  <w:p w:rsidR="00616AFC" w:rsidRDefault="00616AFC" w:rsidP="007726C8">
    <w:pPr>
      <w:pStyle w:val="Footer"/>
      <w:ind w:right="360"/>
    </w:pPr>
    <w:r>
      <w:rPr>
        <w:noProof/>
      </w:rPr>
      <w:drawing>
        <wp:inline distT="0" distB="0" distL="0" distR="0">
          <wp:extent cx="5486400" cy="657225"/>
          <wp:effectExtent l="0" t="0" r="0" b="9525"/>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76" w:rsidRDefault="00177876">
      <w:pPr>
        <w:spacing w:after="0" w:line="240" w:lineRule="auto"/>
      </w:pPr>
      <w:r>
        <w:separator/>
      </w:r>
    </w:p>
  </w:footnote>
  <w:footnote w:type="continuationSeparator" w:id="0">
    <w:p w:rsidR="00177876" w:rsidRDefault="0017787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3BB7"/>
    <w:rsid w:val="0000628E"/>
    <w:rsid w:val="00006CC0"/>
    <w:rsid w:val="000075B0"/>
    <w:rsid w:val="0001059E"/>
    <w:rsid w:val="00010B37"/>
    <w:rsid w:val="00010FB6"/>
    <w:rsid w:val="00012A2A"/>
    <w:rsid w:val="00012BD1"/>
    <w:rsid w:val="0001325A"/>
    <w:rsid w:val="00013490"/>
    <w:rsid w:val="000137B9"/>
    <w:rsid w:val="0001441B"/>
    <w:rsid w:val="0001482F"/>
    <w:rsid w:val="000149A6"/>
    <w:rsid w:val="00015652"/>
    <w:rsid w:val="00016A92"/>
    <w:rsid w:val="000173DB"/>
    <w:rsid w:val="00017B43"/>
    <w:rsid w:val="00017E03"/>
    <w:rsid w:val="0002048C"/>
    <w:rsid w:val="00022426"/>
    <w:rsid w:val="00022576"/>
    <w:rsid w:val="000228AE"/>
    <w:rsid w:val="00026BFF"/>
    <w:rsid w:val="00027C98"/>
    <w:rsid w:val="0003004A"/>
    <w:rsid w:val="0003061E"/>
    <w:rsid w:val="00030D81"/>
    <w:rsid w:val="00032329"/>
    <w:rsid w:val="00034C04"/>
    <w:rsid w:val="00035C96"/>
    <w:rsid w:val="00035CF1"/>
    <w:rsid w:val="0003695A"/>
    <w:rsid w:val="00037C11"/>
    <w:rsid w:val="0004207E"/>
    <w:rsid w:val="0004380A"/>
    <w:rsid w:val="00044714"/>
    <w:rsid w:val="000448A7"/>
    <w:rsid w:val="00044AC6"/>
    <w:rsid w:val="00045069"/>
    <w:rsid w:val="00045839"/>
    <w:rsid w:val="00050AEA"/>
    <w:rsid w:val="00050F40"/>
    <w:rsid w:val="00051446"/>
    <w:rsid w:val="00051974"/>
    <w:rsid w:val="000523F0"/>
    <w:rsid w:val="00052F13"/>
    <w:rsid w:val="00054EA4"/>
    <w:rsid w:val="00054EFB"/>
    <w:rsid w:val="00055C64"/>
    <w:rsid w:val="0005726D"/>
    <w:rsid w:val="0006200A"/>
    <w:rsid w:val="00065036"/>
    <w:rsid w:val="0007041F"/>
    <w:rsid w:val="00070A20"/>
    <w:rsid w:val="00070FE8"/>
    <w:rsid w:val="000717BD"/>
    <w:rsid w:val="00071989"/>
    <w:rsid w:val="000731FD"/>
    <w:rsid w:val="000745CD"/>
    <w:rsid w:val="0007485C"/>
    <w:rsid w:val="0007576D"/>
    <w:rsid w:val="000760C7"/>
    <w:rsid w:val="00080166"/>
    <w:rsid w:val="0008086C"/>
    <w:rsid w:val="000812D9"/>
    <w:rsid w:val="00081A69"/>
    <w:rsid w:val="000831E5"/>
    <w:rsid w:val="00083DE4"/>
    <w:rsid w:val="00085FDE"/>
    <w:rsid w:val="0008684E"/>
    <w:rsid w:val="00087EF6"/>
    <w:rsid w:val="000913DD"/>
    <w:rsid w:val="000914D6"/>
    <w:rsid w:val="00092AA7"/>
    <w:rsid w:val="0009456E"/>
    <w:rsid w:val="00094B1E"/>
    <w:rsid w:val="00094CDE"/>
    <w:rsid w:val="00096277"/>
    <w:rsid w:val="00097255"/>
    <w:rsid w:val="00097C12"/>
    <w:rsid w:val="000A1284"/>
    <w:rsid w:val="000A187B"/>
    <w:rsid w:val="000A314D"/>
    <w:rsid w:val="000A3C42"/>
    <w:rsid w:val="000A5585"/>
    <w:rsid w:val="000B01A8"/>
    <w:rsid w:val="000B059F"/>
    <w:rsid w:val="000B0A59"/>
    <w:rsid w:val="000B1686"/>
    <w:rsid w:val="000B20A5"/>
    <w:rsid w:val="000B2283"/>
    <w:rsid w:val="000B332B"/>
    <w:rsid w:val="000B4920"/>
    <w:rsid w:val="000B5E6F"/>
    <w:rsid w:val="000B6AB0"/>
    <w:rsid w:val="000B72EA"/>
    <w:rsid w:val="000B7791"/>
    <w:rsid w:val="000C01F2"/>
    <w:rsid w:val="000C2C26"/>
    <w:rsid w:val="000C3857"/>
    <w:rsid w:val="000C7CAC"/>
    <w:rsid w:val="000D1026"/>
    <w:rsid w:val="000D1CC6"/>
    <w:rsid w:val="000D30FF"/>
    <w:rsid w:val="000D7261"/>
    <w:rsid w:val="000E01CF"/>
    <w:rsid w:val="000E1321"/>
    <w:rsid w:val="000E2999"/>
    <w:rsid w:val="000E2B67"/>
    <w:rsid w:val="000E35F9"/>
    <w:rsid w:val="000E6BFB"/>
    <w:rsid w:val="000E6D6A"/>
    <w:rsid w:val="000E79FA"/>
    <w:rsid w:val="000F0FC7"/>
    <w:rsid w:val="000F106C"/>
    <w:rsid w:val="000F2965"/>
    <w:rsid w:val="000F49C6"/>
    <w:rsid w:val="000F504A"/>
    <w:rsid w:val="000F60DA"/>
    <w:rsid w:val="000F642D"/>
    <w:rsid w:val="000F6B4A"/>
    <w:rsid w:val="000F6D50"/>
    <w:rsid w:val="00101FAB"/>
    <w:rsid w:val="00103E14"/>
    <w:rsid w:val="001106F5"/>
    <w:rsid w:val="00111060"/>
    <w:rsid w:val="00111173"/>
    <w:rsid w:val="00111844"/>
    <w:rsid w:val="00111A45"/>
    <w:rsid w:val="00112596"/>
    <w:rsid w:val="00113E02"/>
    <w:rsid w:val="00113EA7"/>
    <w:rsid w:val="0011538C"/>
    <w:rsid w:val="00115F48"/>
    <w:rsid w:val="001178D0"/>
    <w:rsid w:val="00120747"/>
    <w:rsid w:val="0012149E"/>
    <w:rsid w:val="001222BF"/>
    <w:rsid w:val="00123056"/>
    <w:rsid w:val="00123164"/>
    <w:rsid w:val="001240DB"/>
    <w:rsid w:val="001242DA"/>
    <w:rsid w:val="00124CA3"/>
    <w:rsid w:val="001255F0"/>
    <w:rsid w:val="00125E83"/>
    <w:rsid w:val="0013170E"/>
    <w:rsid w:val="001318BF"/>
    <w:rsid w:val="001319EA"/>
    <w:rsid w:val="0013227D"/>
    <w:rsid w:val="00132281"/>
    <w:rsid w:val="00132A93"/>
    <w:rsid w:val="00132D84"/>
    <w:rsid w:val="00133441"/>
    <w:rsid w:val="001344BD"/>
    <w:rsid w:val="001346BD"/>
    <w:rsid w:val="00134BC3"/>
    <w:rsid w:val="001352A9"/>
    <w:rsid w:val="0013599D"/>
    <w:rsid w:val="001359FE"/>
    <w:rsid w:val="0013674E"/>
    <w:rsid w:val="00136DF2"/>
    <w:rsid w:val="00141614"/>
    <w:rsid w:val="00141758"/>
    <w:rsid w:val="00141A37"/>
    <w:rsid w:val="001426F7"/>
    <w:rsid w:val="001429C9"/>
    <w:rsid w:val="00144CAA"/>
    <w:rsid w:val="0014649D"/>
    <w:rsid w:val="00147885"/>
    <w:rsid w:val="00150A09"/>
    <w:rsid w:val="0015136A"/>
    <w:rsid w:val="00151866"/>
    <w:rsid w:val="0015298D"/>
    <w:rsid w:val="001563AE"/>
    <w:rsid w:val="00156991"/>
    <w:rsid w:val="00156A66"/>
    <w:rsid w:val="001579D3"/>
    <w:rsid w:val="00157BCA"/>
    <w:rsid w:val="00160229"/>
    <w:rsid w:val="00160671"/>
    <w:rsid w:val="00160E92"/>
    <w:rsid w:val="0016157E"/>
    <w:rsid w:val="00161F14"/>
    <w:rsid w:val="001629F8"/>
    <w:rsid w:val="00164023"/>
    <w:rsid w:val="00164CBB"/>
    <w:rsid w:val="00167080"/>
    <w:rsid w:val="001722C3"/>
    <w:rsid w:val="00173F6C"/>
    <w:rsid w:val="0017565B"/>
    <w:rsid w:val="001774C3"/>
    <w:rsid w:val="00177876"/>
    <w:rsid w:val="00182622"/>
    <w:rsid w:val="00182BC2"/>
    <w:rsid w:val="00185024"/>
    <w:rsid w:val="0018601B"/>
    <w:rsid w:val="00186A11"/>
    <w:rsid w:val="00186D08"/>
    <w:rsid w:val="001872CC"/>
    <w:rsid w:val="0019041F"/>
    <w:rsid w:val="001914F4"/>
    <w:rsid w:val="0019177F"/>
    <w:rsid w:val="0019182D"/>
    <w:rsid w:val="00191F56"/>
    <w:rsid w:val="00192298"/>
    <w:rsid w:val="00193C0D"/>
    <w:rsid w:val="0019475A"/>
    <w:rsid w:val="00194A76"/>
    <w:rsid w:val="001953AE"/>
    <w:rsid w:val="00195793"/>
    <w:rsid w:val="001967F8"/>
    <w:rsid w:val="00196A23"/>
    <w:rsid w:val="00197895"/>
    <w:rsid w:val="00197925"/>
    <w:rsid w:val="00197B6D"/>
    <w:rsid w:val="001A08B6"/>
    <w:rsid w:val="001A0FE2"/>
    <w:rsid w:val="001A1232"/>
    <w:rsid w:val="001A1986"/>
    <w:rsid w:val="001A354B"/>
    <w:rsid w:val="001A4BD2"/>
    <w:rsid w:val="001A5481"/>
    <w:rsid w:val="001A5A64"/>
    <w:rsid w:val="001A6092"/>
    <w:rsid w:val="001A6F11"/>
    <w:rsid w:val="001A7E38"/>
    <w:rsid w:val="001B1253"/>
    <w:rsid w:val="001B2B25"/>
    <w:rsid w:val="001B300E"/>
    <w:rsid w:val="001B3C96"/>
    <w:rsid w:val="001B63B2"/>
    <w:rsid w:val="001B6DD3"/>
    <w:rsid w:val="001B6EA7"/>
    <w:rsid w:val="001B703F"/>
    <w:rsid w:val="001B78BF"/>
    <w:rsid w:val="001C04D8"/>
    <w:rsid w:val="001C0F09"/>
    <w:rsid w:val="001C2762"/>
    <w:rsid w:val="001C2C7B"/>
    <w:rsid w:val="001C2D3B"/>
    <w:rsid w:val="001C7989"/>
    <w:rsid w:val="001C7F68"/>
    <w:rsid w:val="001D19A8"/>
    <w:rsid w:val="001D1E8D"/>
    <w:rsid w:val="001D2B96"/>
    <w:rsid w:val="001D373B"/>
    <w:rsid w:val="001D3E8C"/>
    <w:rsid w:val="001D4184"/>
    <w:rsid w:val="001D49D7"/>
    <w:rsid w:val="001D4B57"/>
    <w:rsid w:val="001D55B9"/>
    <w:rsid w:val="001D62B7"/>
    <w:rsid w:val="001D6927"/>
    <w:rsid w:val="001E0217"/>
    <w:rsid w:val="001E195B"/>
    <w:rsid w:val="001E1965"/>
    <w:rsid w:val="001E2262"/>
    <w:rsid w:val="001E3190"/>
    <w:rsid w:val="001E3B42"/>
    <w:rsid w:val="001E54C5"/>
    <w:rsid w:val="001E6869"/>
    <w:rsid w:val="001E7389"/>
    <w:rsid w:val="001E7D45"/>
    <w:rsid w:val="001F1460"/>
    <w:rsid w:val="001F4350"/>
    <w:rsid w:val="001F5C96"/>
    <w:rsid w:val="001F5FEB"/>
    <w:rsid w:val="001F6AF5"/>
    <w:rsid w:val="001F6EE0"/>
    <w:rsid w:val="002005EC"/>
    <w:rsid w:val="0020073E"/>
    <w:rsid w:val="002027DB"/>
    <w:rsid w:val="00203BA4"/>
    <w:rsid w:val="00205727"/>
    <w:rsid w:val="00206682"/>
    <w:rsid w:val="00206A0D"/>
    <w:rsid w:val="0020784F"/>
    <w:rsid w:val="002078C5"/>
    <w:rsid w:val="002108F1"/>
    <w:rsid w:val="00210D7E"/>
    <w:rsid w:val="0021228E"/>
    <w:rsid w:val="00212419"/>
    <w:rsid w:val="002127E0"/>
    <w:rsid w:val="00214B30"/>
    <w:rsid w:val="00215E5E"/>
    <w:rsid w:val="002160E7"/>
    <w:rsid w:val="00216B5E"/>
    <w:rsid w:val="002174CF"/>
    <w:rsid w:val="00221C3E"/>
    <w:rsid w:val="00223766"/>
    <w:rsid w:val="002251F7"/>
    <w:rsid w:val="00226F6D"/>
    <w:rsid w:val="00227A9B"/>
    <w:rsid w:val="0023121A"/>
    <w:rsid w:val="00231D06"/>
    <w:rsid w:val="0024194C"/>
    <w:rsid w:val="00241BF4"/>
    <w:rsid w:val="00241C3B"/>
    <w:rsid w:val="00244723"/>
    <w:rsid w:val="00244A38"/>
    <w:rsid w:val="00245286"/>
    <w:rsid w:val="00245BE2"/>
    <w:rsid w:val="0024777F"/>
    <w:rsid w:val="002504FE"/>
    <w:rsid w:val="002511D6"/>
    <w:rsid w:val="00251EF1"/>
    <w:rsid w:val="00253139"/>
    <w:rsid w:val="002538CA"/>
    <w:rsid w:val="0025561E"/>
    <w:rsid w:val="0025653E"/>
    <w:rsid w:val="00256D48"/>
    <w:rsid w:val="00257D4C"/>
    <w:rsid w:val="00260F1B"/>
    <w:rsid w:val="00261A63"/>
    <w:rsid w:val="00261D51"/>
    <w:rsid w:val="00262A21"/>
    <w:rsid w:val="00263067"/>
    <w:rsid w:val="00263F32"/>
    <w:rsid w:val="00264D6D"/>
    <w:rsid w:val="00264E91"/>
    <w:rsid w:val="00264FFF"/>
    <w:rsid w:val="00265A45"/>
    <w:rsid w:val="00265F7C"/>
    <w:rsid w:val="00267BE4"/>
    <w:rsid w:val="0027068C"/>
    <w:rsid w:val="0027111E"/>
    <w:rsid w:val="0027142D"/>
    <w:rsid w:val="0027205B"/>
    <w:rsid w:val="00273FF9"/>
    <w:rsid w:val="00274699"/>
    <w:rsid w:val="00275508"/>
    <w:rsid w:val="0027710F"/>
    <w:rsid w:val="002775A5"/>
    <w:rsid w:val="00280858"/>
    <w:rsid w:val="00280B11"/>
    <w:rsid w:val="00281CEB"/>
    <w:rsid w:val="00282686"/>
    <w:rsid w:val="00282765"/>
    <w:rsid w:val="00282DAA"/>
    <w:rsid w:val="0028322A"/>
    <w:rsid w:val="002848F3"/>
    <w:rsid w:val="00285C7B"/>
    <w:rsid w:val="00287110"/>
    <w:rsid w:val="002916BB"/>
    <w:rsid w:val="002925A0"/>
    <w:rsid w:val="00294451"/>
    <w:rsid w:val="00295957"/>
    <w:rsid w:val="00296349"/>
    <w:rsid w:val="00296A7D"/>
    <w:rsid w:val="00296C17"/>
    <w:rsid w:val="002A0EC4"/>
    <w:rsid w:val="002A1C17"/>
    <w:rsid w:val="002A346A"/>
    <w:rsid w:val="002A35C2"/>
    <w:rsid w:val="002A3BFF"/>
    <w:rsid w:val="002A3C93"/>
    <w:rsid w:val="002A5FB9"/>
    <w:rsid w:val="002B05EB"/>
    <w:rsid w:val="002B0BCE"/>
    <w:rsid w:val="002B2F3E"/>
    <w:rsid w:val="002B3358"/>
    <w:rsid w:val="002B56F1"/>
    <w:rsid w:val="002B5ADE"/>
    <w:rsid w:val="002B5D83"/>
    <w:rsid w:val="002B76F1"/>
    <w:rsid w:val="002B7806"/>
    <w:rsid w:val="002B7A64"/>
    <w:rsid w:val="002C0250"/>
    <w:rsid w:val="002C11CB"/>
    <w:rsid w:val="002C1866"/>
    <w:rsid w:val="002C1AF8"/>
    <w:rsid w:val="002C6C49"/>
    <w:rsid w:val="002D064A"/>
    <w:rsid w:val="002D0BC2"/>
    <w:rsid w:val="002D13CA"/>
    <w:rsid w:val="002D1722"/>
    <w:rsid w:val="002D22FA"/>
    <w:rsid w:val="002D343B"/>
    <w:rsid w:val="002D4C59"/>
    <w:rsid w:val="002D515F"/>
    <w:rsid w:val="002D6152"/>
    <w:rsid w:val="002D680C"/>
    <w:rsid w:val="002D7192"/>
    <w:rsid w:val="002E1C51"/>
    <w:rsid w:val="002E21D8"/>
    <w:rsid w:val="002E3C24"/>
    <w:rsid w:val="002E53FC"/>
    <w:rsid w:val="002E614A"/>
    <w:rsid w:val="002E7F9B"/>
    <w:rsid w:val="002F00B8"/>
    <w:rsid w:val="002F104C"/>
    <w:rsid w:val="002F272E"/>
    <w:rsid w:val="002F2832"/>
    <w:rsid w:val="002F5354"/>
    <w:rsid w:val="002F7398"/>
    <w:rsid w:val="002F7FB4"/>
    <w:rsid w:val="00300AAB"/>
    <w:rsid w:val="0030276F"/>
    <w:rsid w:val="00302E9E"/>
    <w:rsid w:val="00302F41"/>
    <w:rsid w:val="0030406B"/>
    <w:rsid w:val="0030419B"/>
    <w:rsid w:val="003049A4"/>
    <w:rsid w:val="0030624A"/>
    <w:rsid w:val="003074C2"/>
    <w:rsid w:val="0031003A"/>
    <w:rsid w:val="003108FE"/>
    <w:rsid w:val="0031098C"/>
    <w:rsid w:val="00313977"/>
    <w:rsid w:val="003174CE"/>
    <w:rsid w:val="00320D54"/>
    <w:rsid w:val="00320FEC"/>
    <w:rsid w:val="00321321"/>
    <w:rsid w:val="0032152C"/>
    <w:rsid w:val="00321DE4"/>
    <w:rsid w:val="00322723"/>
    <w:rsid w:val="00324590"/>
    <w:rsid w:val="00324673"/>
    <w:rsid w:val="003248CE"/>
    <w:rsid w:val="00325C74"/>
    <w:rsid w:val="003267D9"/>
    <w:rsid w:val="00330678"/>
    <w:rsid w:val="00330FE3"/>
    <w:rsid w:val="003313E6"/>
    <w:rsid w:val="003326BD"/>
    <w:rsid w:val="00332D2A"/>
    <w:rsid w:val="00333635"/>
    <w:rsid w:val="00333F11"/>
    <w:rsid w:val="0033444D"/>
    <w:rsid w:val="00334BED"/>
    <w:rsid w:val="00334BF0"/>
    <w:rsid w:val="00335995"/>
    <w:rsid w:val="00335DD2"/>
    <w:rsid w:val="003367C2"/>
    <w:rsid w:val="00337D3F"/>
    <w:rsid w:val="00342257"/>
    <w:rsid w:val="00342F95"/>
    <w:rsid w:val="0034300C"/>
    <w:rsid w:val="00343B72"/>
    <w:rsid w:val="00344ED8"/>
    <w:rsid w:val="003453FE"/>
    <w:rsid w:val="00354436"/>
    <w:rsid w:val="0035551A"/>
    <w:rsid w:val="00355730"/>
    <w:rsid w:val="00360387"/>
    <w:rsid w:val="003629FE"/>
    <w:rsid w:val="00363C28"/>
    <w:rsid w:val="0036538B"/>
    <w:rsid w:val="003658DC"/>
    <w:rsid w:val="00365DEC"/>
    <w:rsid w:val="003661D0"/>
    <w:rsid w:val="00366371"/>
    <w:rsid w:val="00370313"/>
    <w:rsid w:val="00370B2F"/>
    <w:rsid w:val="00371EB6"/>
    <w:rsid w:val="003740C2"/>
    <w:rsid w:val="003768F2"/>
    <w:rsid w:val="00383BD2"/>
    <w:rsid w:val="00383F51"/>
    <w:rsid w:val="00384F48"/>
    <w:rsid w:val="00386AD1"/>
    <w:rsid w:val="00386CFF"/>
    <w:rsid w:val="0039036C"/>
    <w:rsid w:val="00390610"/>
    <w:rsid w:val="00392207"/>
    <w:rsid w:val="00392913"/>
    <w:rsid w:val="00395060"/>
    <w:rsid w:val="00395A7C"/>
    <w:rsid w:val="00395B45"/>
    <w:rsid w:val="003964D4"/>
    <w:rsid w:val="00396FDC"/>
    <w:rsid w:val="00397C3C"/>
    <w:rsid w:val="003A0A68"/>
    <w:rsid w:val="003A0E93"/>
    <w:rsid w:val="003A2669"/>
    <w:rsid w:val="003A472E"/>
    <w:rsid w:val="003A4952"/>
    <w:rsid w:val="003A5287"/>
    <w:rsid w:val="003B18EA"/>
    <w:rsid w:val="003B1A43"/>
    <w:rsid w:val="003B46C0"/>
    <w:rsid w:val="003B562B"/>
    <w:rsid w:val="003B66E0"/>
    <w:rsid w:val="003B6921"/>
    <w:rsid w:val="003B6A71"/>
    <w:rsid w:val="003B6FFF"/>
    <w:rsid w:val="003C1E00"/>
    <w:rsid w:val="003C1FE9"/>
    <w:rsid w:val="003C2293"/>
    <w:rsid w:val="003C2B08"/>
    <w:rsid w:val="003C4C33"/>
    <w:rsid w:val="003C7CA7"/>
    <w:rsid w:val="003D061F"/>
    <w:rsid w:val="003D168E"/>
    <w:rsid w:val="003D3BFE"/>
    <w:rsid w:val="003D4EAD"/>
    <w:rsid w:val="003D7E28"/>
    <w:rsid w:val="003E0BF3"/>
    <w:rsid w:val="003E2E58"/>
    <w:rsid w:val="003E3D08"/>
    <w:rsid w:val="003E5B22"/>
    <w:rsid w:val="003E6AA2"/>
    <w:rsid w:val="003E6CEC"/>
    <w:rsid w:val="003E6F63"/>
    <w:rsid w:val="003E7941"/>
    <w:rsid w:val="003E7C6F"/>
    <w:rsid w:val="003F7AD1"/>
    <w:rsid w:val="0040105A"/>
    <w:rsid w:val="00402664"/>
    <w:rsid w:val="004038A0"/>
    <w:rsid w:val="00403EA6"/>
    <w:rsid w:val="00403F06"/>
    <w:rsid w:val="0040451A"/>
    <w:rsid w:val="00405727"/>
    <w:rsid w:val="004058F4"/>
    <w:rsid w:val="004065DB"/>
    <w:rsid w:val="004069A9"/>
    <w:rsid w:val="00406E08"/>
    <w:rsid w:val="00407267"/>
    <w:rsid w:val="0041063C"/>
    <w:rsid w:val="00410705"/>
    <w:rsid w:val="00411204"/>
    <w:rsid w:val="00412088"/>
    <w:rsid w:val="00412CC8"/>
    <w:rsid w:val="00412D20"/>
    <w:rsid w:val="00421864"/>
    <w:rsid w:val="00421988"/>
    <w:rsid w:val="0042241F"/>
    <w:rsid w:val="004225E7"/>
    <w:rsid w:val="00422843"/>
    <w:rsid w:val="004239FA"/>
    <w:rsid w:val="00423AC1"/>
    <w:rsid w:val="004243D4"/>
    <w:rsid w:val="00424ABA"/>
    <w:rsid w:val="00424B4B"/>
    <w:rsid w:val="00424BED"/>
    <w:rsid w:val="004257C0"/>
    <w:rsid w:val="00430613"/>
    <w:rsid w:val="00430794"/>
    <w:rsid w:val="004316E5"/>
    <w:rsid w:val="00433CDF"/>
    <w:rsid w:val="00434CD4"/>
    <w:rsid w:val="00434D04"/>
    <w:rsid w:val="00436D13"/>
    <w:rsid w:val="00437601"/>
    <w:rsid w:val="004379E3"/>
    <w:rsid w:val="004400ED"/>
    <w:rsid w:val="00440580"/>
    <w:rsid w:val="004417B2"/>
    <w:rsid w:val="00441AB9"/>
    <w:rsid w:val="004429FD"/>
    <w:rsid w:val="004437F2"/>
    <w:rsid w:val="004439BE"/>
    <w:rsid w:val="00444696"/>
    <w:rsid w:val="00445820"/>
    <w:rsid w:val="00445A18"/>
    <w:rsid w:val="00446BBD"/>
    <w:rsid w:val="00450C0A"/>
    <w:rsid w:val="004516BC"/>
    <w:rsid w:val="00451FE0"/>
    <w:rsid w:val="00452EF7"/>
    <w:rsid w:val="0045530D"/>
    <w:rsid w:val="0045627F"/>
    <w:rsid w:val="00456F4C"/>
    <w:rsid w:val="00460BC2"/>
    <w:rsid w:val="00462820"/>
    <w:rsid w:val="00463A21"/>
    <w:rsid w:val="00464E9E"/>
    <w:rsid w:val="00464F9A"/>
    <w:rsid w:val="0046566F"/>
    <w:rsid w:val="00465E80"/>
    <w:rsid w:val="00466954"/>
    <w:rsid w:val="004718A1"/>
    <w:rsid w:val="004722F9"/>
    <w:rsid w:val="00473E91"/>
    <w:rsid w:val="00475A9A"/>
    <w:rsid w:val="00480F41"/>
    <w:rsid w:val="00481CF2"/>
    <w:rsid w:val="004826CC"/>
    <w:rsid w:val="00483999"/>
    <w:rsid w:val="00483C14"/>
    <w:rsid w:val="00484056"/>
    <w:rsid w:val="00485495"/>
    <w:rsid w:val="004870AD"/>
    <w:rsid w:val="00487716"/>
    <w:rsid w:val="0049081A"/>
    <w:rsid w:val="0049168F"/>
    <w:rsid w:val="00491C4C"/>
    <w:rsid w:val="0049246C"/>
    <w:rsid w:val="004927D1"/>
    <w:rsid w:val="00493115"/>
    <w:rsid w:val="00493C2A"/>
    <w:rsid w:val="00494698"/>
    <w:rsid w:val="004969B8"/>
    <w:rsid w:val="00496E45"/>
    <w:rsid w:val="00496F18"/>
    <w:rsid w:val="00496F47"/>
    <w:rsid w:val="004A0FD5"/>
    <w:rsid w:val="004A12F5"/>
    <w:rsid w:val="004A2616"/>
    <w:rsid w:val="004A2BAF"/>
    <w:rsid w:val="004A3998"/>
    <w:rsid w:val="004A58AE"/>
    <w:rsid w:val="004A642B"/>
    <w:rsid w:val="004A7C43"/>
    <w:rsid w:val="004B11DB"/>
    <w:rsid w:val="004B122A"/>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55EA"/>
    <w:rsid w:val="004C5626"/>
    <w:rsid w:val="004C66FC"/>
    <w:rsid w:val="004C6733"/>
    <w:rsid w:val="004D0198"/>
    <w:rsid w:val="004D0489"/>
    <w:rsid w:val="004D2CBA"/>
    <w:rsid w:val="004D2E19"/>
    <w:rsid w:val="004D3A9C"/>
    <w:rsid w:val="004D53FA"/>
    <w:rsid w:val="004D59DA"/>
    <w:rsid w:val="004D73CE"/>
    <w:rsid w:val="004D7967"/>
    <w:rsid w:val="004E0E1B"/>
    <w:rsid w:val="004E0FD5"/>
    <w:rsid w:val="004E2263"/>
    <w:rsid w:val="004E2F32"/>
    <w:rsid w:val="004E37FA"/>
    <w:rsid w:val="004E4C49"/>
    <w:rsid w:val="004E7EB0"/>
    <w:rsid w:val="004F15F4"/>
    <w:rsid w:val="004F215D"/>
    <w:rsid w:val="004F24F8"/>
    <w:rsid w:val="004F303E"/>
    <w:rsid w:val="004F5314"/>
    <w:rsid w:val="0050044A"/>
    <w:rsid w:val="00501FEC"/>
    <w:rsid w:val="00502D1A"/>
    <w:rsid w:val="00503C31"/>
    <w:rsid w:val="0050432B"/>
    <w:rsid w:val="005049AC"/>
    <w:rsid w:val="005068E4"/>
    <w:rsid w:val="00510150"/>
    <w:rsid w:val="00512532"/>
    <w:rsid w:val="0051338F"/>
    <w:rsid w:val="0051357A"/>
    <w:rsid w:val="005142E7"/>
    <w:rsid w:val="00514A8B"/>
    <w:rsid w:val="00514D7E"/>
    <w:rsid w:val="00517653"/>
    <w:rsid w:val="00517E0A"/>
    <w:rsid w:val="00521363"/>
    <w:rsid w:val="0052699C"/>
    <w:rsid w:val="005308DC"/>
    <w:rsid w:val="00531EB0"/>
    <w:rsid w:val="00534CE4"/>
    <w:rsid w:val="0053558B"/>
    <w:rsid w:val="00535F03"/>
    <w:rsid w:val="00537F9F"/>
    <w:rsid w:val="00540B9F"/>
    <w:rsid w:val="00542807"/>
    <w:rsid w:val="00543CA5"/>
    <w:rsid w:val="00544F97"/>
    <w:rsid w:val="00547EA5"/>
    <w:rsid w:val="00551353"/>
    <w:rsid w:val="00551B9A"/>
    <w:rsid w:val="00552017"/>
    <w:rsid w:val="005522D3"/>
    <w:rsid w:val="00553B6A"/>
    <w:rsid w:val="00555B72"/>
    <w:rsid w:val="00556B25"/>
    <w:rsid w:val="005578C6"/>
    <w:rsid w:val="00557AE1"/>
    <w:rsid w:val="0056000B"/>
    <w:rsid w:val="00560CC8"/>
    <w:rsid w:val="00560E52"/>
    <w:rsid w:val="00560EA7"/>
    <w:rsid w:val="00564F49"/>
    <w:rsid w:val="005669AF"/>
    <w:rsid w:val="00566D20"/>
    <w:rsid w:val="00570450"/>
    <w:rsid w:val="005708E2"/>
    <w:rsid w:val="005739DB"/>
    <w:rsid w:val="00575F22"/>
    <w:rsid w:val="0057613C"/>
    <w:rsid w:val="00576D52"/>
    <w:rsid w:val="00583616"/>
    <w:rsid w:val="00583FC5"/>
    <w:rsid w:val="00584A7F"/>
    <w:rsid w:val="00584B4D"/>
    <w:rsid w:val="00585161"/>
    <w:rsid w:val="00585DC9"/>
    <w:rsid w:val="00586516"/>
    <w:rsid w:val="0058683C"/>
    <w:rsid w:val="00586F60"/>
    <w:rsid w:val="00591518"/>
    <w:rsid w:val="00591932"/>
    <w:rsid w:val="00594216"/>
    <w:rsid w:val="00594D9B"/>
    <w:rsid w:val="0059523C"/>
    <w:rsid w:val="0059646B"/>
    <w:rsid w:val="005966D0"/>
    <w:rsid w:val="00596A30"/>
    <w:rsid w:val="00597413"/>
    <w:rsid w:val="00597556"/>
    <w:rsid w:val="005A05BE"/>
    <w:rsid w:val="005A0675"/>
    <w:rsid w:val="005A07B4"/>
    <w:rsid w:val="005A174F"/>
    <w:rsid w:val="005A3E2A"/>
    <w:rsid w:val="005A4C90"/>
    <w:rsid w:val="005A5E52"/>
    <w:rsid w:val="005A68E7"/>
    <w:rsid w:val="005B00F0"/>
    <w:rsid w:val="005B1186"/>
    <w:rsid w:val="005B1E6B"/>
    <w:rsid w:val="005B23F1"/>
    <w:rsid w:val="005B4201"/>
    <w:rsid w:val="005B4848"/>
    <w:rsid w:val="005B5334"/>
    <w:rsid w:val="005B6346"/>
    <w:rsid w:val="005B6B26"/>
    <w:rsid w:val="005C1073"/>
    <w:rsid w:val="005C18C3"/>
    <w:rsid w:val="005C1AAC"/>
    <w:rsid w:val="005C208E"/>
    <w:rsid w:val="005C2C7C"/>
    <w:rsid w:val="005C3512"/>
    <w:rsid w:val="005C4BAF"/>
    <w:rsid w:val="005C4BDA"/>
    <w:rsid w:val="005C513C"/>
    <w:rsid w:val="005C5458"/>
    <w:rsid w:val="005C67EE"/>
    <w:rsid w:val="005C6B33"/>
    <w:rsid w:val="005C6FE8"/>
    <w:rsid w:val="005C7532"/>
    <w:rsid w:val="005D07E6"/>
    <w:rsid w:val="005D084E"/>
    <w:rsid w:val="005D0C2A"/>
    <w:rsid w:val="005D2A0C"/>
    <w:rsid w:val="005D36E3"/>
    <w:rsid w:val="005D4D75"/>
    <w:rsid w:val="005D5711"/>
    <w:rsid w:val="005D598C"/>
    <w:rsid w:val="005D69E1"/>
    <w:rsid w:val="005D7255"/>
    <w:rsid w:val="005D72E2"/>
    <w:rsid w:val="005E4523"/>
    <w:rsid w:val="005E5890"/>
    <w:rsid w:val="005E5BED"/>
    <w:rsid w:val="005E62EE"/>
    <w:rsid w:val="005E6547"/>
    <w:rsid w:val="005E72B2"/>
    <w:rsid w:val="005E7402"/>
    <w:rsid w:val="005F0C08"/>
    <w:rsid w:val="005F0CF1"/>
    <w:rsid w:val="005F34C5"/>
    <w:rsid w:val="005F3FDE"/>
    <w:rsid w:val="005F493E"/>
    <w:rsid w:val="005F4C72"/>
    <w:rsid w:val="005F4EB3"/>
    <w:rsid w:val="005F5CE3"/>
    <w:rsid w:val="005F76BF"/>
    <w:rsid w:val="00600CAA"/>
    <w:rsid w:val="0060313B"/>
    <w:rsid w:val="00607913"/>
    <w:rsid w:val="006103A7"/>
    <w:rsid w:val="00610EA2"/>
    <w:rsid w:val="00612CB5"/>
    <w:rsid w:val="00614686"/>
    <w:rsid w:val="00615802"/>
    <w:rsid w:val="00616AFC"/>
    <w:rsid w:val="00620047"/>
    <w:rsid w:val="00620358"/>
    <w:rsid w:val="00621540"/>
    <w:rsid w:val="00622339"/>
    <w:rsid w:val="00622E55"/>
    <w:rsid w:val="006238B3"/>
    <w:rsid w:val="00625398"/>
    <w:rsid w:val="00625AC6"/>
    <w:rsid w:val="0063127C"/>
    <w:rsid w:val="006324BF"/>
    <w:rsid w:val="00633773"/>
    <w:rsid w:val="006346B9"/>
    <w:rsid w:val="00634A48"/>
    <w:rsid w:val="0063551F"/>
    <w:rsid w:val="00636CE7"/>
    <w:rsid w:val="00637459"/>
    <w:rsid w:val="00640337"/>
    <w:rsid w:val="006429D9"/>
    <w:rsid w:val="00642B4D"/>
    <w:rsid w:val="006434E7"/>
    <w:rsid w:val="00643852"/>
    <w:rsid w:val="0064440B"/>
    <w:rsid w:val="0064483C"/>
    <w:rsid w:val="00644F30"/>
    <w:rsid w:val="00645FA0"/>
    <w:rsid w:val="006465F2"/>
    <w:rsid w:val="00651347"/>
    <w:rsid w:val="00655C30"/>
    <w:rsid w:val="00655D16"/>
    <w:rsid w:val="0065692D"/>
    <w:rsid w:val="006604AA"/>
    <w:rsid w:val="00661CE2"/>
    <w:rsid w:val="0066388D"/>
    <w:rsid w:val="006644FB"/>
    <w:rsid w:val="00664EFC"/>
    <w:rsid w:val="00665B7C"/>
    <w:rsid w:val="00665E25"/>
    <w:rsid w:val="00666E5A"/>
    <w:rsid w:val="006716FA"/>
    <w:rsid w:val="00671780"/>
    <w:rsid w:val="00672058"/>
    <w:rsid w:val="00672261"/>
    <w:rsid w:val="00673294"/>
    <w:rsid w:val="006733B3"/>
    <w:rsid w:val="00673B38"/>
    <w:rsid w:val="00674DD5"/>
    <w:rsid w:val="006750D5"/>
    <w:rsid w:val="00680196"/>
    <w:rsid w:val="00683E51"/>
    <w:rsid w:val="00684E31"/>
    <w:rsid w:val="00686978"/>
    <w:rsid w:val="00687354"/>
    <w:rsid w:val="00691EF7"/>
    <w:rsid w:val="006922EE"/>
    <w:rsid w:val="00692367"/>
    <w:rsid w:val="0069280A"/>
    <w:rsid w:val="00692D05"/>
    <w:rsid w:val="00693404"/>
    <w:rsid w:val="00693413"/>
    <w:rsid w:val="00694450"/>
    <w:rsid w:val="0069450F"/>
    <w:rsid w:val="00694691"/>
    <w:rsid w:val="006962CA"/>
    <w:rsid w:val="00696C9E"/>
    <w:rsid w:val="006A03E5"/>
    <w:rsid w:val="006A1297"/>
    <w:rsid w:val="006A160E"/>
    <w:rsid w:val="006A3C80"/>
    <w:rsid w:val="006A3F4A"/>
    <w:rsid w:val="006A4007"/>
    <w:rsid w:val="006A4387"/>
    <w:rsid w:val="006A4C56"/>
    <w:rsid w:val="006A4FFE"/>
    <w:rsid w:val="006A5D5F"/>
    <w:rsid w:val="006A6784"/>
    <w:rsid w:val="006B130E"/>
    <w:rsid w:val="006B171A"/>
    <w:rsid w:val="006B19AE"/>
    <w:rsid w:val="006B2A50"/>
    <w:rsid w:val="006B406C"/>
    <w:rsid w:val="006B4355"/>
    <w:rsid w:val="006B5448"/>
    <w:rsid w:val="006B6DD5"/>
    <w:rsid w:val="006B7CD2"/>
    <w:rsid w:val="006C0B40"/>
    <w:rsid w:val="006C12A7"/>
    <w:rsid w:val="006C1DCB"/>
    <w:rsid w:val="006C42C6"/>
    <w:rsid w:val="006C58B8"/>
    <w:rsid w:val="006C6AD3"/>
    <w:rsid w:val="006C7EED"/>
    <w:rsid w:val="006D02BC"/>
    <w:rsid w:val="006D235C"/>
    <w:rsid w:val="006D2E0F"/>
    <w:rsid w:val="006D3F2E"/>
    <w:rsid w:val="006D40EE"/>
    <w:rsid w:val="006D4C4A"/>
    <w:rsid w:val="006D5FCC"/>
    <w:rsid w:val="006D68AF"/>
    <w:rsid w:val="006D68BC"/>
    <w:rsid w:val="006D6A30"/>
    <w:rsid w:val="006D6F64"/>
    <w:rsid w:val="006D73B0"/>
    <w:rsid w:val="006D7EB6"/>
    <w:rsid w:val="006E0420"/>
    <w:rsid w:val="006E051F"/>
    <w:rsid w:val="006E110E"/>
    <w:rsid w:val="006E3564"/>
    <w:rsid w:val="006E428B"/>
    <w:rsid w:val="006E5285"/>
    <w:rsid w:val="006E54EF"/>
    <w:rsid w:val="006E6B29"/>
    <w:rsid w:val="006E78BB"/>
    <w:rsid w:val="006F0704"/>
    <w:rsid w:val="006F1EEA"/>
    <w:rsid w:val="006F21DC"/>
    <w:rsid w:val="006F27FE"/>
    <w:rsid w:val="006F31CE"/>
    <w:rsid w:val="006F4EEF"/>
    <w:rsid w:val="006F6177"/>
    <w:rsid w:val="007012D0"/>
    <w:rsid w:val="0070219C"/>
    <w:rsid w:val="00702D55"/>
    <w:rsid w:val="00704A10"/>
    <w:rsid w:val="00704AD1"/>
    <w:rsid w:val="007058C3"/>
    <w:rsid w:val="00710C9C"/>
    <w:rsid w:val="007120B2"/>
    <w:rsid w:val="00713C66"/>
    <w:rsid w:val="00714B4C"/>
    <w:rsid w:val="007155E4"/>
    <w:rsid w:val="007159A4"/>
    <w:rsid w:val="00715B23"/>
    <w:rsid w:val="00715FEC"/>
    <w:rsid w:val="0071614F"/>
    <w:rsid w:val="00716FD5"/>
    <w:rsid w:val="00717FF1"/>
    <w:rsid w:val="0072056A"/>
    <w:rsid w:val="00721296"/>
    <w:rsid w:val="00721F2C"/>
    <w:rsid w:val="00722D18"/>
    <w:rsid w:val="007235BD"/>
    <w:rsid w:val="007236ED"/>
    <w:rsid w:val="00723E4B"/>
    <w:rsid w:val="0072484A"/>
    <w:rsid w:val="00726E07"/>
    <w:rsid w:val="00727295"/>
    <w:rsid w:val="007304C0"/>
    <w:rsid w:val="007342C7"/>
    <w:rsid w:val="00735C9B"/>
    <w:rsid w:val="00737081"/>
    <w:rsid w:val="00737904"/>
    <w:rsid w:val="00742177"/>
    <w:rsid w:val="00742E4A"/>
    <w:rsid w:val="00743088"/>
    <w:rsid w:val="007435BE"/>
    <w:rsid w:val="0074380F"/>
    <w:rsid w:val="007447A9"/>
    <w:rsid w:val="0074521D"/>
    <w:rsid w:val="007459E7"/>
    <w:rsid w:val="00750086"/>
    <w:rsid w:val="007500C9"/>
    <w:rsid w:val="007510B5"/>
    <w:rsid w:val="00751219"/>
    <w:rsid w:val="007515DC"/>
    <w:rsid w:val="0075357F"/>
    <w:rsid w:val="00753896"/>
    <w:rsid w:val="00754D81"/>
    <w:rsid w:val="007558F8"/>
    <w:rsid w:val="00756801"/>
    <w:rsid w:val="00757658"/>
    <w:rsid w:val="00760509"/>
    <w:rsid w:val="00761A36"/>
    <w:rsid w:val="007645FD"/>
    <w:rsid w:val="00765531"/>
    <w:rsid w:val="00765D1B"/>
    <w:rsid w:val="00765F97"/>
    <w:rsid w:val="00766ED7"/>
    <w:rsid w:val="00771880"/>
    <w:rsid w:val="007726C8"/>
    <w:rsid w:val="0077328E"/>
    <w:rsid w:val="007734E8"/>
    <w:rsid w:val="00773804"/>
    <w:rsid w:val="007741BB"/>
    <w:rsid w:val="00775E79"/>
    <w:rsid w:val="0077677C"/>
    <w:rsid w:val="00776990"/>
    <w:rsid w:val="007820E7"/>
    <w:rsid w:val="00782AE7"/>
    <w:rsid w:val="00783921"/>
    <w:rsid w:val="00783955"/>
    <w:rsid w:val="00784403"/>
    <w:rsid w:val="00784859"/>
    <w:rsid w:val="00784E38"/>
    <w:rsid w:val="00786D75"/>
    <w:rsid w:val="00790222"/>
    <w:rsid w:val="00790769"/>
    <w:rsid w:val="0079179B"/>
    <w:rsid w:val="00791DAF"/>
    <w:rsid w:val="0079382D"/>
    <w:rsid w:val="00794100"/>
    <w:rsid w:val="007953BD"/>
    <w:rsid w:val="007958EE"/>
    <w:rsid w:val="00795A1C"/>
    <w:rsid w:val="007969AF"/>
    <w:rsid w:val="00796C50"/>
    <w:rsid w:val="00797CBE"/>
    <w:rsid w:val="007A3207"/>
    <w:rsid w:val="007A5947"/>
    <w:rsid w:val="007A6DEE"/>
    <w:rsid w:val="007A750A"/>
    <w:rsid w:val="007B0A02"/>
    <w:rsid w:val="007B153C"/>
    <w:rsid w:val="007B2024"/>
    <w:rsid w:val="007B4E9A"/>
    <w:rsid w:val="007B57AF"/>
    <w:rsid w:val="007B619D"/>
    <w:rsid w:val="007B621A"/>
    <w:rsid w:val="007B7A8A"/>
    <w:rsid w:val="007C0A51"/>
    <w:rsid w:val="007C3BFA"/>
    <w:rsid w:val="007C4210"/>
    <w:rsid w:val="007C6047"/>
    <w:rsid w:val="007C6F3D"/>
    <w:rsid w:val="007D2078"/>
    <w:rsid w:val="007D2A92"/>
    <w:rsid w:val="007D4B57"/>
    <w:rsid w:val="007D5787"/>
    <w:rsid w:val="007D6D93"/>
    <w:rsid w:val="007E1A96"/>
    <w:rsid w:val="007E2308"/>
    <w:rsid w:val="007E2D43"/>
    <w:rsid w:val="007E3530"/>
    <w:rsid w:val="007E3B50"/>
    <w:rsid w:val="007E3E2A"/>
    <w:rsid w:val="007E3F00"/>
    <w:rsid w:val="007E5936"/>
    <w:rsid w:val="007E6AF0"/>
    <w:rsid w:val="007F00A2"/>
    <w:rsid w:val="007F0B66"/>
    <w:rsid w:val="007F14FB"/>
    <w:rsid w:val="007F290A"/>
    <w:rsid w:val="007F3C0E"/>
    <w:rsid w:val="007F4140"/>
    <w:rsid w:val="007F5911"/>
    <w:rsid w:val="007F656B"/>
    <w:rsid w:val="00800719"/>
    <w:rsid w:val="00800E5E"/>
    <w:rsid w:val="00802A06"/>
    <w:rsid w:val="008034BF"/>
    <w:rsid w:val="008041BB"/>
    <w:rsid w:val="0080552E"/>
    <w:rsid w:val="00811CC5"/>
    <w:rsid w:val="00812FF9"/>
    <w:rsid w:val="008148A2"/>
    <w:rsid w:val="00814CA0"/>
    <w:rsid w:val="0081715A"/>
    <w:rsid w:val="00821A38"/>
    <w:rsid w:val="00821AA5"/>
    <w:rsid w:val="0082284E"/>
    <w:rsid w:val="008229BB"/>
    <w:rsid w:val="00822A31"/>
    <w:rsid w:val="00825269"/>
    <w:rsid w:val="00825412"/>
    <w:rsid w:val="00825F7C"/>
    <w:rsid w:val="00827D0B"/>
    <w:rsid w:val="008323AC"/>
    <w:rsid w:val="008332FD"/>
    <w:rsid w:val="00835615"/>
    <w:rsid w:val="008406E2"/>
    <w:rsid w:val="00841911"/>
    <w:rsid w:val="008425DD"/>
    <w:rsid w:val="0084289E"/>
    <w:rsid w:val="00845713"/>
    <w:rsid w:val="00846A07"/>
    <w:rsid w:val="008479D2"/>
    <w:rsid w:val="00847C37"/>
    <w:rsid w:val="00852826"/>
    <w:rsid w:val="0085284A"/>
    <w:rsid w:val="00854112"/>
    <w:rsid w:val="0085425A"/>
    <w:rsid w:val="008550AA"/>
    <w:rsid w:val="00856884"/>
    <w:rsid w:val="00860F74"/>
    <w:rsid w:val="008610BD"/>
    <w:rsid w:val="008623EF"/>
    <w:rsid w:val="00862437"/>
    <w:rsid w:val="00864016"/>
    <w:rsid w:val="008645C3"/>
    <w:rsid w:val="00871026"/>
    <w:rsid w:val="00871D95"/>
    <w:rsid w:val="00873E89"/>
    <w:rsid w:val="00876C0E"/>
    <w:rsid w:val="00877CA4"/>
    <w:rsid w:val="008813DB"/>
    <w:rsid w:val="00883213"/>
    <w:rsid w:val="0088330B"/>
    <w:rsid w:val="00883391"/>
    <w:rsid w:val="00886438"/>
    <w:rsid w:val="0089053F"/>
    <w:rsid w:val="008913E0"/>
    <w:rsid w:val="0089319D"/>
    <w:rsid w:val="00895E06"/>
    <w:rsid w:val="0089628A"/>
    <w:rsid w:val="00897426"/>
    <w:rsid w:val="0089742A"/>
    <w:rsid w:val="00897C96"/>
    <w:rsid w:val="008A0028"/>
    <w:rsid w:val="008A29E8"/>
    <w:rsid w:val="008A2FB6"/>
    <w:rsid w:val="008A4934"/>
    <w:rsid w:val="008A6885"/>
    <w:rsid w:val="008B1610"/>
    <w:rsid w:val="008B3002"/>
    <w:rsid w:val="008B759B"/>
    <w:rsid w:val="008B7D56"/>
    <w:rsid w:val="008B7DB9"/>
    <w:rsid w:val="008C0162"/>
    <w:rsid w:val="008C0639"/>
    <w:rsid w:val="008C0BF4"/>
    <w:rsid w:val="008C13E6"/>
    <w:rsid w:val="008C15B1"/>
    <w:rsid w:val="008C1D44"/>
    <w:rsid w:val="008C30E3"/>
    <w:rsid w:val="008C41CE"/>
    <w:rsid w:val="008C4593"/>
    <w:rsid w:val="008C4F54"/>
    <w:rsid w:val="008C72D3"/>
    <w:rsid w:val="008C739B"/>
    <w:rsid w:val="008C7B35"/>
    <w:rsid w:val="008D0DC2"/>
    <w:rsid w:val="008D0E77"/>
    <w:rsid w:val="008D10F8"/>
    <w:rsid w:val="008D2022"/>
    <w:rsid w:val="008D261A"/>
    <w:rsid w:val="008D3293"/>
    <w:rsid w:val="008D3E23"/>
    <w:rsid w:val="008D442C"/>
    <w:rsid w:val="008D4D21"/>
    <w:rsid w:val="008D6E48"/>
    <w:rsid w:val="008D7107"/>
    <w:rsid w:val="008D735F"/>
    <w:rsid w:val="008D7750"/>
    <w:rsid w:val="008E02CB"/>
    <w:rsid w:val="008E0A2C"/>
    <w:rsid w:val="008E307D"/>
    <w:rsid w:val="008E4448"/>
    <w:rsid w:val="008E5393"/>
    <w:rsid w:val="008E65DE"/>
    <w:rsid w:val="008E795F"/>
    <w:rsid w:val="008E7AF4"/>
    <w:rsid w:val="008F03B5"/>
    <w:rsid w:val="008F26FB"/>
    <w:rsid w:val="008F2A73"/>
    <w:rsid w:val="008F36AF"/>
    <w:rsid w:val="008F3AF0"/>
    <w:rsid w:val="008F3CB7"/>
    <w:rsid w:val="008F3E94"/>
    <w:rsid w:val="008F60F2"/>
    <w:rsid w:val="009005B4"/>
    <w:rsid w:val="00900844"/>
    <w:rsid w:val="00900A4A"/>
    <w:rsid w:val="00900B34"/>
    <w:rsid w:val="009018A9"/>
    <w:rsid w:val="00901C08"/>
    <w:rsid w:val="00904F4B"/>
    <w:rsid w:val="00904FAC"/>
    <w:rsid w:val="009051CF"/>
    <w:rsid w:val="0090643D"/>
    <w:rsid w:val="009074B2"/>
    <w:rsid w:val="009077F6"/>
    <w:rsid w:val="00907DF7"/>
    <w:rsid w:val="00911CD5"/>
    <w:rsid w:val="00912B7F"/>
    <w:rsid w:val="00913330"/>
    <w:rsid w:val="00920012"/>
    <w:rsid w:val="00920B14"/>
    <w:rsid w:val="009218C1"/>
    <w:rsid w:val="00922C20"/>
    <w:rsid w:val="00923475"/>
    <w:rsid w:val="00923C27"/>
    <w:rsid w:val="00926129"/>
    <w:rsid w:val="009263B4"/>
    <w:rsid w:val="00926B6A"/>
    <w:rsid w:val="00927A48"/>
    <w:rsid w:val="00931075"/>
    <w:rsid w:val="00931134"/>
    <w:rsid w:val="009326A7"/>
    <w:rsid w:val="00932A0E"/>
    <w:rsid w:val="00933481"/>
    <w:rsid w:val="00933C82"/>
    <w:rsid w:val="00936B09"/>
    <w:rsid w:val="0093713D"/>
    <w:rsid w:val="009401AD"/>
    <w:rsid w:val="00940D18"/>
    <w:rsid w:val="0094209C"/>
    <w:rsid w:val="00943A61"/>
    <w:rsid w:val="00943D39"/>
    <w:rsid w:val="00944E66"/>
    <w:rsid w:val="00944F26"/>
    <w:rsid w:val="009454E1"/>
    <w:rsid w:val="00945567"/>
    <w:rsid w:val="00945742"/>
    <w:rsid w:val="00947770"/>
    <w:rsid w:val="00947D91"/>
    <w:rsid w:val="00950E55"/>
    <w:rsid w:val="0095485F"/>
    <w:rsid w:val="00954943"/>
    <w:rsid w:val="00955B27"/>
    <w:rsid w:val="00956E89"/>
    <w:rsid w:val="00957962"/>
    <w:rsid w:val="00957C0E"/>
    <w:rsid w:val="00960488"/>
    <w:rsid w:val="00962C08"/>
    <w:rsid w:val="0096620C"/>
    <w:rsid w:val="00966739"/>
    <w:rsid w:val="00966FFA"/>
    <w:rsid w:val="00967B9C"/>
    <w:rsid w:val="00967DF4"/>
    <w:rsid w:val="00970F84"/>
    <w:rsid w:val="0097219C"/>
    <w:rsid w:val="00972953"/>
    <w:rsid w:val="00972F60"/>
    <w:rsid w:val="00975270"/>
    <w:rsid w:val="00975423"/>
    <w:rsid w:val="00975E0E"/>
    <w:rsid w:val="009769A5"/>
    <w:rsid w:val="009849FC"/>
    <w:rsid w:val="00985DFE"/>
    <w:rsid w:val="00985E73"/>
    <w:rsid w:val="009860A4"/>
    <w:rsid w:val="00987575"/>
    <w:rsid w:val="00987F42"/>
    <w:rsid w:val="00990250"/>
    <w:rsid w:val="0099044B"/>
    <w:rsid w:val="00990B4F"/>
    <w:rsid w:val="00991982"/>
    <w:rsid w:val="00992867"/>
    <w:rsid w:val="0099394A"/>
    <w:rsid w:val="00993E53"/>
    <w:rsid w:val="00994E08"/>
    <w:rsid w:val="00997191"/>
    <w:rsid w:val="009A0DFA"/>
    <w:rsid w:val="009A0E32"/>
    <w:rsid w:val="009A1780"/>
    <w:rsid w:val="009A2852"/>
    <w:rsid w:val="009A2C5E"/>
    <w:rsid w:val="009A43E9"/>
    <w:rsid w:val="009A696F"/>
    <w:rsid w:val="009B0107"/>
    <w:rsid w:val="009B0A61"/>
    <w:rsid w:val="009B15D0"/>
    <w:rsid w:val="009B1FDE"/>
    <w:rsid w:val="009B44BD"/>
    <w:rsid w:val="009B4576"/>
    <w:rsid w:val="009B482B"/>
    <w:rsid w:val="009B4FB4"/>
    <w:rsid w:val="009B7040"/>
    <w:rsid w:val="009B790B"/>
    <w:rsid w:val="009B7E43"/>
    <w:rsid w:val="009C0E49"/>
    <w:rsid w:val="009C2044"/>
    <w:rsid w:val="009C271F"/>
    <w:rsid w:val="009C2CCC"/>
    <w:rsid w:val="009C3925"/>
    <w:rsid w:val="009C4306"/>
    <w:rsid w:val="009C4B30"/>
    <w:rsid w:val="009C5CD5"/>
    <w:rsid w:val="009C79A9"/>
    <w:rsid w:val="009D024F"/>
    <w:rsid w:val="009D140E"/>
    <w:rsid w:val="009D184E"/>
    <w:rsid w:val="009D191E"/>
    <w:rsid w:val="009D1FDE"/>
    <w:rsid w:val="009D247C"/>
    <w:rsid w:val="009D3FE0"/>
    <w:rsid w:val="009D4D08"/>
    <w:rsid w:val="009D73AA"/>
    <w:rsid w:val="009E10D2"/>
    <w:rsid w:val="009E1F26"/>
    <w:rsid w:val="009E21F6"/>
    <w:rsid w:val="009E36D0"/>
    <w:rsid w:val="009E47C5"/>
    <w:rsid w:val="009E7469"/>
    <w:rsid w:val="009F1A00"/>
    <w:rsid w:val="009F403F"/>
    <w:rsid w:val="009F566A"/>
    <w:rsid w:val="009F64F3"/>
    <w:rsid w:val="009F65E1"/>
    <w:rsid w:val="00A00899"/>
    <w:rsid w:val="00A020A9"/>
    <w:rsid w:val="00A03D97"/>
    <w:rsid w:val="00A059E5"/>
    <w:rsid w:val="00A05F6E"/>
    <w:rsid w:val="00A06010"/>
    <w:rsid w:val="00A10654"/>
    <w:rsid w:val="00A11D4D"/>
    <w:rsid w:val="00A133C5"/>
    <w:rsid w:val="00A13420"/>
    <w:rsid w:val="00A13D27"/>
    <w:rsid w:val="00A14C0A"/>
    <w:rsid w:val="00A152AD"/>
    <w:rsid w:val="00A155D0"/>
    <w:rsid w:val="00A16A7C"/>
    <w:rsid w:val="00A17187"/>
    <w:rsid w:val="00A20E29"/>
    <w:rsid w:val="00A21008"/>
    <w:rsid w:val="00A21050"/>
    <w:rsid w:val="00A212B4"/>
    <w:rsid w:val="00A219A5"/>
    <w:rsid w:val="00A22504"/>
    <w:rsid w:val="00A2338E"/>
    <w:rsid w:val="00A2364E"/>
    <w:rsid w:val="00A24B4A"/>
    <w:rsid w:val="00A26A2A"/>
    <w:rsid w:val="00A27219"/>
    <w:rsid w:val="00A27780"/>
    <w:rsid w:val="00A30CC1"/>
    <w:rsid w:val="00A3174F"/>
    <w:rsid w:val="00A32823"/>
    <w:rsid w:val="00A3328E"/>
    <w:rsid w:val="00A337B0"/>
    <w:rsid w:val="00A33D7D"/>
    <w:rsid w:val="00A33EBC"/>
    <w:rsid w:val="00A33F4F"/>
    <w:rsid w:val="00A360CC"/>
    <w:rsid w:val="00A41DA1"/>
    <w:rsid w:val="00A42605"/>
    <w:rsid w:val="00A433B4"/>
    <w:rsid w:val="00A46060"/>
    <w:rsid w:val="00A4733D"/>
    <w:rsid w:val="00A47830"/>
    <w:rsid w:val="00A47E82"/>
    <w:rsid w:val="00A51661"/>
    <w:rsid w:val="00A51FE9"/>
    <w:rsid w:val="00A5445D"/>
    <w:rsid w:val="00A5455C"/>
    <w:rsid w:val="00A55C65"/>
    <w:rsid w:val="00A570E5"/>
    <w:rsid w:val="00A60145"/>
    <w:rsid w:val="00A6469C"/>
    <w:rsid w:val="00A648B2"/>
    <w:rsid w:val="00A659A2"/>
    <w:rsid w:val="00A66758"/>
    <w:rsid w:val="00A6679D"/>
    <w:rsid w:val="00A66BDB"/>
    <w:rsid w:val="00A70455"/>
    <w:rsid w:val="00A7194C"/>
    <w:rsid w:val="00A7398A"/>
    <w:rsid w:val="00A75395"/>
    <w:rsid w:val="00A75A52"/>
    <w:rsid w:val="00A769AA"/>
    <w:rsid w:val="00A803E1"/>
    <w:rsid w:val="00A80D63"/>
    <w:rsid w:val="00A80DF3"/>
    <w:rsid w:val="00A83F24"/>
    <w:rsid w:val="00A84019"/>
    <w:rsid w:val="00A85100"/>
    <w:rsid w:val="00A85388"/>
    <w:rsid w:val="00A8635A"/>
    <w:rsid w:val="00A90CE5"/>
    <w:rsid w:val="00A922CC"/>
    <w:rsid w:val="00A92D54"/>
    <w:rsid w:val="00A94146"/>
    <w:rsid w:val="00A9470E"/>
    <w:rsid w:val="00A948A5"/>
    <w:rsid w:val="00A9572B"/>
    <w:rsid w:val="00A959FD"/>
    <w:rsid w:val="00A95CE2"/>
    <w:rsid w:val="00A976EA"/>
    <w:rsid w:val="00AA00D1"/>
    <w:rsid w:val="00AA0B76"/>
    <w:rsid w:val="00AA215E"/>
    <w:rsid w:val="00AA4B32"/>
    <w:rsid w:val="00AB0197"/>
    <w:rsid w:val="00AB0DD7"/>
    <w:rsid w:val="00AB3A1C"/>
    <w:rsid w:val="00AB502C"/>
    <w:rsid w:val="00AB65FE"/>
    <w:rsid w:val="00AB6E12"/>
    <w:rsid w:val="00AB70C3"/>
    <w:rsid w:val="00AB798F"/>
    <w:rsid w:val="00AC00DC"/>
    <w:rsid w:val="00AC0225"/>
    <w:rsid w:val="00AC14AD"/>
    <w:rsid w:val="00AC176A"/>
    <w:rsid w:val="00AC2632"/>
    <w:rsid w:val="00AC6716"/>
    <w:rsid w:val="00AC773C"/>
    <w:rsid w:val="00AD147E"/>
    <w:rsid w:val="00AD1716"/>
    <w:rsid w:val="00AD2034"/>
    <w:rsid w:val="00AD29A9"/>
    <w:rsid w:val="00AD3575"/>
    <w:rsid w:val="00AD40EA"/>
    <w:rsid w:val="00AD4486"/>
    <w:rsid w:val="00AD4DD2"/>
    <w:rsid w:val="00AD5A7B"/>
    <w:rsid w:val="00AD686C"/>
    <w:rsid w:val="00AD790E"/>
    <w:rsid w:val="00AD7C0D"/>
    <w:rsid w:val="00AE0F83"/>
    <w:rsid w:val="00AE2336"/>
    <w:rsid w:val="00AE6556"/>
    <w:rsid w:val="00AE7223"/>
    <w:rsid w:val="00AE759B"/>
    <w:rsid w:val="00AF06E2"/>
    <w:rsid w:val="00AF07BF"/>
    <w:rsid w:val="00AF1F72"/>
    <w:rsid w:val="00AF4DFC"/>
    <w:rsid w:val="00AF514C"/>
    <w:rsid w:val="00AF518D"/>
    <w:rsid w:val="00B015C2"/>
    <w:rsid w:val="00B038F6"/>
    <w:rsid w:val="00B0529D"/>
    <w:rsid w:val="00B0629C"/>
    <w:rsid w:val="00B063D4"/>
    <w:rsid w:val="00B06604"/>
    <w:rsid w:val="00B077FC"/>
    <w:rsid w:val="00B077FF"/>
    <w:rsid w:val="00B1057A"/>
    <w:rsid w:val="00B11A9F"/>
    <w:rsid w:val="00B11CBA"/>
    <w:rsid w:val="00B13F31"/>
    <w:rsid w:val="00B16D9E"/>
    <w:rsid w:val="00B205FF"/>
    <w:rsid w:val="00B217E7"/>
    <w:rsid w:val="00B21E27"/>
    <w:rsid w:val="00B231E1"/>
    <w:rsid w:val="00B26216"/>
    <w:rsid w:val="00B271D5"/>
    <w:rsid w:val="00B3043F"/>
    <w:rsid w:val="00B30F88"/>
    <w:rsid w:val="00B33B11"/>
    <w:rsid w:val="00B33C9E"/>
    <w:rsid w:val="00B33E8E"/>
    <w:rsid w:val="00B36BD1"/>
    <w:rsid w:val="00B414F5"/>
    <w:rsid w:val="00B4269B"/>
    <w:rsid w:val="00B43829"/>
    <w:rsid w:val="00B439B4"/>
    <w:rsid w:val="00B4408B"/>
    <w:rsid w:val="00B46A1B"/>
    <w:rsid w:val="00B5266F"/>
    <w:rsid w:val="00B53061"/>
    <w:rsid w:val="00B557AA"/>
    <w:rsid w:val="00B5627E"/>
    <w:rsid w:val="00B57EDA"/>
    <w:rsid w:val="00B602C9"/>
    <w:rsid w:val="00B608B0"/>
    <w:rsid w:val="00B6146A"/>
    <w:rsid w:val="00B632D4"/>
    <w:rsid w:val="00B638D0"/>
    <w:rsid w:val="00B64658"/>
    <w:rsid w:val="00B65B7A"/>
    <w:rsid w:val="00B679D7"/>
    <w:rsid w:val="00B70013"/>
    <w:rsid w:val="00B70EAC"/>
    <w:rsid w:val="00B721FD"/>
    <w:rsid w:val="00B72365"/>
    <w:rsid w:val="00B7299E"/>
    <w:rsid w:val="00B759B3"/>
    <w:rsid w:val="00B77B96"/>
    <w:rsid w:val="00B77F32"/>
    <w:rsid w:val="00B822A8"/>
    <w:rsid w:val="00B8256B"/>
    <w:rsid w:val="00B829B8"/>
    <w:rsid w:val="00B8433E"/>
    <w:rsid w:val="00B868FC"/>
    <w:rsid w:val="00B86C3E"/>
    <w:rsid w:val="00B8701F"/>
    <w:rsid w:val="00B90E8D"/>
    <w:rsid w:val="00B92E68"/>
    <w:rsid w:val="00B93117"/>
    <w:rsid w:val="00B93E48"/>
    <w:rsid w:val="00B93F5D"/>
    <w:rsid w:val="00B9448B"/>
    <w:rsid w:val="00B97900"/>
    <w:rsid w:val="00BA01B4"/>
    <w:rsid w:val="00BA1707"/>
    <w:rsid w:val="00BA30F0"/>
    <w:rsid w:val="00BA45B8"/>
    <w:rsid w:val="00BA55E4"/>
    <w:rsid w:val="00BA5A59"/>
    <w:rsid w:val="00BA627E"/>
    <w:rsid w:val="00BA6633"/>
    <w:rsid w:val="00BA68B8"/>
    <w:rsid w:val="00BA6C85"/>
    <w:rsid w:val="00BB05B0"/>
    <w:rsid w:val="00BB0E27"/>
    <w:rsid w:val="00BB1FB1"/>
    <w:rsid w:val="00BB28E9"/>
    <w:rsid w:val="00BB2B93"/>
    <w:rsid w:val="00BB2DC6"/>
    <w:rsid w:val="00BB4508"/>
    <w:rsid w:val="00BB4EBE"/>
    <w:rsid w:val="00BB7159"/>
    <w:rsid w:val="00BC3852"/>
    <w:rsid w:val="00BC475D"/>
    <w:rsid w:val="00BC6784"/>
    <w:rsid w:val="00BD0F14"/>
    <w:rsid w:val="00BD12B0"/>
    <w:rsid w:val="00BD23C9"/>
    <w:rsid w:val="00BD2840"/>
    <w:rsid w:val="00BD533E"/>
    <w:rsid w:val="00BD5ACA"/>
    <w:rsid w:val="00BD7866"/>
    <w:rsid w:val="00BD7A01"/>
    <w:rsid w:val="00BE048F"/>
    <w:rsid w:val="00BE0C29"/>
    <w:rsid w:val="00BE4E4E"/>
    <w:rsid w:val="00BE5907"/>
    <w:rsid w:val="00BE74AF"/>
    <w:rsid w:val="00BE7526"/>
    <w:rsid w:val="00BE765A"/>
    <w:rsid w:val="00BF00D7"/>
    <w:rsid w:val="00BF17E2"/>
    <w:rsid w:val="00BF1DC6"/>
    <w:rsid w:val="00BF20C0"/>
    <w:rsid w:val="00BF38B7"/>
    <w:rsid w:val="00BF6596"/>
    <w:rsid w:val="00BF66BE"/>
    <w:rsid w:val="00BF7359"/>
    <w:rsid w:val="00C04535"/>
    <w:rsid w:val="00C04D10"/>
    <w:rsid w:val="00C06934"/>
    <w:rsid w:val="00C06A6C"/>
    <w:rsid w:val="00C06CC9"/>
    <w:rsid w:val="00C07EF9"/>
    <w:rsid w:val="00C10BAC"/>
    <w:rsid w:val="00C11257"/>
    <w:rsid w:val="00C126BB"/>
    <w:rsid w:val="00C131B6"/>
    <w:rsid w:val="00C14A03"/>
    <w:rsid w:val="00C166C5"/>
    <w:rsid w:val="00C16798"/>
    <w:rsid w:val="00C172AC"/>
    <w:rsid w:val="00C2024D"/>
    <w:rsid w:val="00C21DF5"/>
    <w:rsid w:val="00C225C7"/>
    <w:rsid w:val="00C22DE6"/>
    <w:rsid w:val="00C25FF6"/>
    <w:rsid w:val="00C302D4"/>
    <w:rsid w:val="00C30F18"/>
    <w:rsid w:val="00C3295F"/>
    <w:rsid w:val="00C33447"/>
    <w:rsid w:val="00C4002E"/>
    <w:rsid w:val="00C4224B"/>
    <w:rsid w:val="00C42989"/>
    <w:rsid w:val="00C42F68"/>
    <w:rsid w:val="00C47109"/>
    <w:rsid w:val="00C50F30"/>
    <w:rsid w:val="00C51312"/>
    <w:rsid w:val="00C51D60"/>
    <w:rsid w:val="00C56B45"/>
    <w:rsid w:val="00C609EC"/>
    <w:rsid w:val="00C61B8E"/>
    <w:rsid w:val="00C624E3"/>
    <w:rsid w:val="00C62DEE"/>
    <w:rsid w:val="00C64914"/>
    <w:rsid w:val="00C6510B"/>
    <w:rsid w:val="00C65BCE"/>
    <w:rsid w:val="00C734BB"/>
    <w:rsid w:val="00C747C9"/>
    <w:rsid w:val="00C74C31"/>
    <w:rsid w:val="00C74D69"/>
    <w:rsid w:val="00C767FC"/>
    <w:rsid w:val="00C76C1D"/>
    <w:rsid w:val="00C80DFE"/>
    <w:rsid w:val="00C80FE5"/>
    <w:rsid w:val="00C819C3"/>
    <w:rsid w:val="00C82B06"/>
    <w:rsid w:val="00C8307D"/>
    <w:rsid w:val="00C830F9"/>
    <w:rsid w:val="00C84248"/>
    <w:rsid w:val="00C84264"/>
    <w:rsid w:val="00C842A6"/>
    <w:rsid w:val="00C848C4"/>
    <w:rsid w:val="00C84F6F"/>
    <w:rsid w:val="00C85081"/>
    <w:rsid w:val="00C85D88"/>
    <w:rsid w:val="00C86B4E"/>
    <w:rsid w:val="00C918D0"/>
    <w:rsid w:val="00C94FDE"/>
    <w:rsid w:val="00C962E0"/>
    <w:rsid w:val="00C9670E"/>
    <w:rsid w:val="00C96B1C"/>
    <w:rsid w:val="00CA2044"/>
    <w:rsid w:val="00CA26D6"/>
    <w:rsid w:val="00CA38A8"/>
    <w:rsid w:val="00CA39B8"/>
    <w:rsid w:val="00CA3F11"/>
    <w:rsid w:val="00CA7390"/>
    <w:rsid w:val="00CB017D"/>
    <w:rsid w:val="00CB06ED"/>
    <w:rsid w:val="00CB3052"/>
    <w:rsid w:val="00CB3220"/>
    <w:rsid w:val="00CB3A41"/>
    <w:rsid w:val="00CB3B55"/>
    <w:rsid w:val="00CB46D3"/>
    <w:rsid w:val="00CB4852"/>
    <w:rsid w:val="00CB4C51"/>
    <w:rsid w:val="00CC0022"/>
    <w:rsid w:val="00CC1965"/>
    <w:rsid w:val="00CC2F9F"/>
    <w:rsid w:val="00CC59FB"/>
    <w:rsid w:val="00CC72CB"/>
    <w:rsid w:val="00CC7C57"/>
    <w:rsid w:val="00CD02B7"/>
    <w:rsid w:val="00CD071E"/>
    <w:rsid w:val="00CD0795"/>
    <w:rsid w:val="00CD0F8D"/>
    <w:rsid w:val="00CD1CA3"/>
    <w:rsid w:val="00CD2B05"/>
    <w:rsid w:val="00CD348E"/>
    <w:rsid w:val="00CD35F9"/>
    <w:rsid w:val="00CD4D19"/>
    <w:rsid w:val="00CD7007"/>
    <w:rsid w:val="00CD7B24"/>
    <w:rsid w:val="00CD7B26"/>
    <w:rsid w:val="00CE19D0"/>
    <w:rsid w:val="00CE447F"/>
    <w:rsid w:val="00CE47FD"/>
    <w:rsid w:val="00CE4ACC"/>
    <w:rsid w:val="00CE59E3"/>
    <w:rsid w:val="00CE6609"/>
    <w:rsid w:val="00CE7692"/>
    <w:rsid w:val="00CE7F07"/>
    <w:rsid w:val="00CF0833"/>
    <w:rsid w:val="00CF0882"/>
    <w:rsid w:val="00CF1A8B"/>
    <w:rsid w:val="00CF214A"/>
    <w:rsid w:val="00CF39A4"/>
    <w:rsid w:val="00CF4E66"/>
    <w:rsid w:val="00CF5F8C"/>
    <w:rsid w:val="00CF6DCA"/>
    <w:rsid w:val="00D01077"/>
    <w:rsid w:val="00D01AD5"/>
    <w:rsid w:val="00D02332"/>
    <w:rsid w:val="00D04F88"/>
    <w:rsid w:val="00D10650"/>
    <w:rsid w:val="00D10A84"/>
    <w:rsid w:val="00D1251E"/>
    <w:rsid w:val="00D1390F"/>
    <w:rsid w:val="00D1482D"/>
    <w:rsid w:val="00D148C8"/>
    <w:rsid w:val="00D177A0"/>
    <w:rsid w:val="00D179D4"/>
    <w:rsid w:val="00D21786"/>
    <w:rsid w:val="00D229B2"/>
    <w:rsid w:val="00D22D01"/>
    <w:rsid w:val="00D2360F"/>
    <w:rsid w:val="00D23BC0"/>
    <w:rsid w:val="00D248F7"/>
    <w:rsid w:val="00D26A6B"/>
    <w:rsid w:val="00D31FF1"/>
    <w:rsid w:val="00D3250B"/>
    <w:rsid w:val="00D32F9D"/>
    <w:rsid w:val="00D334EA"/>
    <w:rsid w:val="00D346FD"/>
    <w:rsid w:val="00D3502C"/>
    <w:rsid w:val="00D3545F"/>
    <w:rsid w:val="00D364A8"/>
    <w:rsid w:val="00D37492"/>
    <w:rsid w:val="00D37731"/>
    <w:rsid w:val="00D4047C"/>
    <w:rsid w:val="00D41B74"/>
    <w:rsid w:val="00D430C1"/>
    <w:rsid w:val="00D43B06"/>
    <w:rsid w:val="00D43BB2"/>
    <w:rsid w:val="00D44EEE"/>
    <w:rsid w:val="00D45DD4"/>
    <w:rsid w:val="00D460F0"/>
    <w:rsid w:val="00D470EE"/>
    <w:rsid w:val="00D47312"/>
    <w:rsid w:val="00D50060"/>
    <w:rsid w:val="00D5032A"/>
    <w:rsid w:val="00D50D56"/>
    <w:rsid w:val="00D50EFD"/>
    <w:rsid w:val="00D5122F"/>
    <w:rsid w:val="00D51FFB"/>
    <w:rsid w:val="00D52C60"/>
    <w:rsid w:val="00D55C85"/>
    <w:rsid w:val="00D56E0B"/>
    <w:rsid w:val="00D57400"/>
    <w:rsid w:val="00D5780E"/>
    <w:rsid w:val="00D60297"/>
    <w:rsid w:val="00D61620"/>
    <w:rsid w:val="00D62645"/>
    <w:rsid w:val="00D64EB0"/>
    <w:rsid w:val="00D65F78"/>
    <w:rsid w:val="00D66C9D"/>
    <w:rsid w:val="00D71CD0"/>
    <w:rsid w:val="00D736AC"/>
    <w:rsid w:val="00D74280"/>
    <w:rsid w:val="00D74860"/>
    <w:rsid w:val="00D7630C"/>
    <w:rsid w:val="00D76446"/>
    <w:rsid w:val="00D76A29"/>
    <w:rsid w:val="00D76D20"/>
    <w:rsid w:val="00D8000A"/>
    <w:rsid w:val="00D808AF"/>
    <w:rsid w:val="00D8101D"/>
    <w:rsid w:val="00D81D2A"/>
    <w:rsid w:val="00D828AD"/>
    <w:rsid w:val="00D83261"/>
    <w:rsid w:val="00D852F4"/>
    <w:rsid w:val="00D87534"/>
    <w:rsid w:val="00D901B5"/>
    <w:rsid w:val="00D90320"/>
    <w:rsid w:val="00D9067B"/>
    <w:rsid w:val="00D93526"/>
    <w:rsid w:val="00D9631E"/>
    <w:rsid w:val="00D971C8"/>
    <w:rsid w:val="00D97A3D"/>
    <w:rsid w:val="00DA1F1C"/>
    <w:rsid w:val="00DA2333"/>
    <w:rsid w:val="00DA303E"/>
    <w:rsid w:val="00DA3228"/>
    <w:rsid w:val="00DA3C58"/>
    <w:rsid w:val="00DA57C6"/>
    <w:rsid w:val="00DA5A71"/>
    <w:rsid w:val="00DA6DA1"/>
    <w:rsid w:val="00DA732C"/>
    <w:rsid w:val="00DB1E2B"/>
    <w:rsid w:val="00DB2676"/>
    <w:rsid w:val="00DB2B89"/>
    <w:rsid w:val="00DB3CE5"/>
    <w:rsid w:val="00DB4554"/>
    <w:rsid w:val="00DB51E0"/>
    <w:rsid w:val="00DB6728"/>
    <w:rsid w:val="00DB6D06"/>
    <w:rsid w:val="00DB769C"/>
    <w:rsid w:val="00DC0961"/>
    <w:rsid w:val="00DC256C"/>
    <w:rsid w:val="00DC3299"/>
    <w:rsid w:val="00DC6153"/>
    <w:rsid w:val="00DC7463"/>
    <w:rsid w:val="00DD1746"/>
    <w:rsid w:val="00DD2EE6"/>
    <w:rsid w:val="00DD40D5"/>
    <w:rsid w:val="00DD6DB7"/>
    <w:rsid w:val="00DE2012"/>
    <w:rsid w:val="00DE2510"/>
    <w:rsid w:val="00DE2704"/>
    <w:rsid w:val="00DE2D6C"/>
    <w:rsid w:val="00DE2F6E"/>
    <w:rsid w:val="00DE3B98"/>
    <w:rsid w:val="00DE4FD2"/>
    <w:rsid w:val="00DE5698"/>
    <w:rsid w:val="00DE6F3C"/>
    <w:rsid w:val="00DE79D8"/>
    <w:rsid w:val="00DF058D"/>
    <w:rsid w:val="00DF0AB8"/>
    <w:rsid w:val="00DF103F"/>
    <w:rsid w:val="00DF1312"/>
    <w:rsid w:val="00DF250F"/>
    <w:rsid w:val="00DF2EB7"/>
    <w:rsid w:val="00DF3EEF"/>
    <w:rsid w:val="00DF541D"/>
    <w:rsid w:val="00DF5E62"/>
    <w:rsid w:val="00DF60C2"/>
    <w:rsid w:val="00DF7ED5"/>
    <w:rsid w:val="00E0623C"/>
    <w:rsid w:val="00E06637"/>
    <w:rsid w:val="00E06895"/>
    <w:rsid w:val="00E072EC"/>
    <w:rsid w:val="00E10B56"/>
    <w:rsid w:val="00E1123A"/>
    <w:rsid w:val="00E12E1D"/>
    <w:rsid w:val="00E1371A"/>
    <w:rsid w:val="00E13803"/>
    <w:rsid w:val="00E13D81"/>
    <w:rsid w:val="00E16129"/>
    <w:rsid w:val="00E16CD8"/>
    <w:rsid w:val="00E17A2B"/>
    <w:rsid w:val="00E20142"/>
    <w:rsid w:val="00E2291C"/>
    <w:rsid w:val="00E23C9A"/>
    <w:rsid w:val="00E256E7"/>
    <w:rsid w:val="00E262F5"/>
    <w:rsid w:val="00E32914"/>
    <w:rsid w:val="00E33353"/>
    <w:rsid w:val="00E3560A"/>
    <w:rsid w:val="00E36B74"/>
    <w:rsid w:val="00E36FA9"/>
    <w:rsid w:val="00E3752C"/>
    <w:rsid w:val="00E4046B"/>
    <w:rsid w:val="00E4275A"/>
    <w:rsid w:val="00E45725"/>
    <w:rsid w:val="00E45ECF"/>
    <w:rsid w:val="00E46851"/>
    <w:rsid w:val="00E50F7E"/>
    <w:rsid w:val="00E52163"/>
    <w:rsid w:val="00E53785"/>
    <w:rsid w:val="00E53A76"/>
    <w:rsid w:val="00E54778"/>
    <w:rsid w:val="00E54F4F"/>
    <w:rsid w:val="00E55753"/>
    <w:rsid w:val="00E55A56"/>
    <w:rsid w:val="00E55E46"/>
    <w:rsid w:val="00E56EDB"/>
    <w:rsid w:val="00E603FD"/>
    <w:rsid w:val="00E6325E"/>
    <w:rsid w:val="00E63B69"/>
    <w:rsid w:val="00E6437E"/>
    <w:rsid w:val="00E660EC"/>
    <w:rsid w:val="00E660F9"/>
    <w:rsid w:val="00E6681B"/>
    <w:rsid w:val="00E705B2"/>
    <w:rsid w:val="00E70E36"/>
    <w:rsid w:val="00E72130"/>
    <w:rsid w:val="00E74068"/>
    <w:rsid w:val="00E74EDE"/>
    <w:rsid w:val="00E756F5"/>
    <w:rsid w:val="00E7740A"/>
    <w:rsid w:val="00E820CA"/>
    <w:rsid w:val="00E84B9C"/>
    <w:rsid w:val="00E8505D"/>
    <w:rsid w:val="00E858FB"/>
    <w:rsid w:val="00E864FC"/>
    <w:rsid w:val="00E94FEC"/>
    <w:rsid w:val="00E955A1"/>
    <w:rsid w:val="00E96ECB"/>
    <w:rsid w:val="00EA105E"/>
    <w:rsid w:val="00EA23DB"/>
    <w:rsid w:val="00EA2932"/>
    <w:rsid w:val="00EA335F"/>
    <w:rsid w:val="00EA363B"/>
    <w:rsid w:val="00EA3B3A"/>
    <w:rsid w:val="00EA444D"/>
    <w:rsid w:val="00EA493E"/>
    <w:rsid w:val="00EA4967"/>
    <w:rsid w:val="00EA54A7"/>
    <w:rsid w:val="00EA561C"/>
    <w:rsid w:val="00EA5D6E"/>
    <w:rsid w:val="00EA5E36"/>
    <w:rsid w:val="00EA5E42"/>
    <w:rsid w:val="00EA5F25"/>
    <w:rsid w:val="00EA648E"/>
    <w:rsid w:val="00EA790F"/>
    <w:rsid w:val="00EA7F78"/>
    <w:rsid w:val="00EB13C5"/>
    <w:rsid w:val="00EB609F"/>
    <w:rsid w:val="00EB7468"/>
    <w:rsid w:val="00EC0BAE"/>
    <w:rsid w:val="00EC1258"/>
    <w:rsid w:val="00EC17C1"/>
    <w:rsid w:val="00EC1CF9"/>
    <w:rsid w:val="00EC2976"/>
    <w:rsid w:val="00EC468F"/>
    <w:rsid w:val="00EC6226"/>
    <w:rsid w:val="00ED09E8"/>
    <w:rsid w:val="00ED275F"/>
    <w:rsid w:val="00ED2BAD"/>
    <w:rsid w:val="00ED3C61"/>
    <w:rsid w:val="00ED3CD8"/>
    <w:rsid w:val="00ED5F48"/>
    <w:rsid w:val="00EE0262"/>
    <w:rsid w:val="00EE0D60"/>
    <w:rsid w:val="00EE1A53"/>
    <w:rsid w:val="00EE26A7"/>
    <w:rsid w:val="00EE344B"/>
    <w:rsid w:val="00EE36F1"/>
    <w:rsid w:val="00EE4B7F"/>
    <w:rsid w:val="00EE5101"/>
    <w:rsid w:val="00EE512A"/>
    <w:rsid w:val="00EF0D47"/>
    <w:rsid w:val="00EF0E6F"/>
    <w:rsid w:val="00EF1111"/>
    <w:rsid w:val="00EF1462"/>
    <w:rsid w:val="00EF2EB9"/>
    <w:rsid w:val="00EF4C3F"/>
    <w:rsid w:val="00EF4F12"/>
    <w:rsid w:val="00EF5200"/>
    <w:rsid w:val="00EF6D75"/>
    <w:rsid w:val="00EF78E5"/>
    <w:rsid w:val="00F00095"/>
    <w:rsid w:val="00F00619"/>
    <w:rsid w:val="00F00A71"/>
    <w:rsid w:val="00F00B9C"/>
    <w:rsid w:val="00F021BB"/>
    <w:rsid w:val="00F02469"/>
    <w:rsid w:val="00F04AFC"/>
    <w:rsid w:val="00F1035E"/>
    <w:rsid w:val="00F11A6F"/>
    <w:rsid w:val="00F122B1"/>
    <w:rsid w:val="00F13C9B"/>
    <w:rsid w:val="00F14E79"/>
    <w:rsid w:val="00F16173"/>
    <w:rsid w:val="00F16E1C"/>
    <w:rsid w:val="00F20FB8"/>
    <w:rsid w:val="00F21254"/>
    <w:rsid w:val="00F215C9"/>
    <w:rsid w:val="00F21D6D"/>
    <w:rsid w:val="00F22C80"/>
    <w:rsid w:val="00F22D2A"/>
    <w:rsid w:val="00F23BD8"/>
    <w:rsid w:val="00F23C6F"/>
    <w:rsid w:val="00F240C7"/>
    <w:rsid w:val="00F26C26"/>
    <w:rsid w:val="00F3063C"/>
    <w:rsid w:val="00F30FC9"/>
    <w:rsid w:val="00F318BD"/>
    <w:rsid w:val="00F32115"/>
    <w:rsid w:val="00F33DE5"/>
    <w:rsid w:val="00F34E01"/>
    <w:rsid w:val="00F35C68"/>
    <w:rsid w:val="00F36273"/>
    <w:rsid w:val="00F372E8"/>
    <w:rsid w:val="00F400EC"/>
    <w:rsid w:val="00F4455D"/>
    <w:rsid w:val="00F44707"/>
    <w:rsid w:val="00F4528D"/>
    <w:rsid w:val="00F45859"/>
    <w:rsid w:val="00F4633D"/>
    <w:rsid w:val="00F47018"/>
    <w:rsid w:val="00F47237"/>
    <w:rsid w:val="00F50BE6"/>
    <w:rsid w:val="00F50D58"/>
    <w:rsid w:val="00F50F09"/>
    <w:rsid w:val="00F51290"/>
    <w:rsid w:val="00F5228F"/>
    <w:rsid w:val="00F52CC6"/>
    <w:rsid w:val="00F546B5"/>
    <w:rsid w:val="00F558B7"/>
    <w:rsid w:val="00F60212"/>
    <w:rsid w:val="00F61629"/>
    <w:rsid w:val="00F62426"/>
    <w:rsid w:val="00F6248F"/>
    <w:rsid w:val="00F649F4"/>
    <w:rsid w:val="00F65A6A"/>
    <w:rsid w:val="00F66476"/>
    <w:rsid w:val="00F66F33"/>
    <w:rsid w:val="00F677F7"/>
    <w:rsid w:val="00F7082B"/>
    <w:rsid w:val="00F71011"/>
    <w:rsid w:val="00F71179"/>
    <w:rsid w:val="00F7304E"/>
    <w:rsid w:val="00F7441A"/>
    <w:rsid w:val="00F76457"/>
    <w:rsid w:val="00F765CB"/>
    <w:rsid w:val="00F77D98"/>
    <w:rsid w:val="00F831E1"/>
    <w:rsid w:val="00F85A56"/>
    <w:rsid w:val="00F85EC7"/>
    <w:rsid w:val="00F87140"/>
    <w:rsid w:val="00F87F76"/>
    <w:rsid w:val="00F9213F"/>
    <w:rsid w:val="00F927DE"/>
    <w:rsid w:val="00F94423"/>
    <w:rsid w:val="00F947FE"/>
    <w:rsid w:val="00F957FD"/>
    <w:rsid w:val="00F96961"/>
    <w:rsid w:val="00F96C59"/>
    <w:rsid w:val="00F9720F"/>
    <w:rsid w:val="00F97319"/>
    <w:rsid w:val="00FA0B38"/>
    <w:rsid w:val="00FA0BA2"/>
    <w:rsid w:val="00FA0D34"/>
    <w:rsid w:val="00FA1F4F"/>
    <w:rsid w:val="00FA3D11"/>
    <w:rsid w:val="00FA411E"/>
    <w:rsid w:val="00FA4ED2"/>
    <w:rsid w:val="00FA5E85"/>
    <w:rsid w:val="00FA6AF6"/>
    <w:rsid w:val="00FB15D2"/>
    <w:rsid w:val="00FB21E4"/>
    <w:rsid w:val="00FB2445"/>
    <w:rsid w:val="00FB5691"/>
    <w:rsid w:val="00FB59B7"/>
    <w:rsid w:val="00FB5B0F"/>
    <w:rsid w:val="00FB7797"/>
    <w:rsid w:val="00FB7C25"/>
    <w:rsid w:val="00FC05FF"/>
    <w:rsid w:val="00FC0F67"/>
    <w:rsid w:val="00FC1735"/>
    <w:rsid w:val="00FC2046"/>
    <w:rsid w:val="00FC26EF"/>
    <w:rsid w:val="00FC2712"/>
    <w:rsid w:val="00FC2FFC"/>
    <w:rsid w:val="00FC45AB"/>
    <w:rsid w:val="00FC6C10"/>
    <w:rsid w:val="00FD0619"/>
    <w:rsid w:val="00FD185A"/>
    <w:rsid w:val="00FD197A"/>
    <w:rsid w:val="00FD3D41"/>
    <w:rsid w:val="00FD783E"/>
    <w:rsid w:val="00FE1F24"/>
    <w:rsid w:val="00FE2BF1"/>
    <w:rsid w:val="00FE347E"/>
    <w:rsid w:val="00FE3A99"/>
    <w:rsid w:val="00FE3F60"/>
    <w:rsid w:val="00FE47F1"/>
    <w:rsid w:val="00FE4F05"/>
    <w:rsid w:val="00FE51CC"/>
    <w:rsid w:val="00FE5320"/>
    <w:rsid w:val="00FE57BC"/>
    <w:rsid w:val="00FE6D38"/>
    <w:rsid w:val="00FF0E8C"/>
    <w:rsid w:val="00FF1222"/>
    <w:rsid w:val="00FF1312"/>
    <w:rsid w:val="00FF15C3"/>
    <w:rsid w:val="00FF298C"/>
    <w:rsid w:val="00FF3C5E"/>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 w:type="character" w:styleId="PageNumber">
    <w:name w:val="page number"/>
    <w:basedOn w:val="DefaultParagraphFont"/>
    <w:rsid w:val="007726C8"/>
  </w:style>
  <w:style w:type="character" w:styleId="CommentReference">
    <w:name w:val="annotation reference"/>
    <w:basedOn w:val="DefaultParagraphFont"/>
    <w:rsid w:val="00704A10"/>
    <w:rPr>
      <w:sz w:val="16"/>
      <w:szCs w:val="16"/>
    </w:rPr>
  </w:style>
  <w:style w:type="paragraph" w:styleId="CommentText">
    <w:name w:val="annotation text"/>
    <w:basedOn w:val="Normal"/>
    <w:link w:val="CommentTextChar"/>
    <w:rsid w:val="00704A10"/>
    <w:pPr>
      <w:spacing w:line="240" w:lineRule="auto"/>
    </w:pPr>
    <w:rPr>
      <w:sz w:val="20"/>
      <w:szCs w:val="20"/>
    </w:rPr>
  </w:style>
  <w:style w:type="character" w:customStyle="1" w:styleId="CommentTextChar">
    <w:name w:val="Comment Text Char"/>
    <w:basedOn w:val="DefaultParagraphFont"/>
    <w:link w:val="CommentText"/>
    <w:rsid w:val="00704A10"/>
    <w:rPr>
      <w:rFonts w:eastAsia="Times New Roman"/>
    </w:rPr>
  </w:style>
  <w:style w:type="paragraph" w:styleId="CommentSubject">
    <w:name w:val="annotation subject"/>
    <w:basedOn w:val="CommentText"/>
    <w:next w:val="CommentText"/>
    <w:link w:val="CommentSubjectChar"/>
    <w:rsid w:val="00704A10"/>
    <w:rPr>
      <w:b/>
      <w:bCs/>
    </w:rPr>
  </w:style>
  <w:style w:type="character" w:customStyle="1" w:styleId="CommentSubjectChar">
    <w:name w:val="Comment Subject Char"/>
    <w:basedOn w:val="CommentTextChar"/>
    <w:link w:val="CommentSubject"/>
    <w:rsid w:val="00704A10"/>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 w:type="character" w:styleId="PageNumber">
    <w:name w:val="page number"/>
    <w:basedOn w:val="DefaultParagraphFont"/>
    <w:rsid w:val="007726C8"/>
  </w:style>
  <w:style w:type="character" w:styleId="CommentReference">
    <w:name w:val="annotation reference"/>
    <w:basedOn w:val="DefaultParagraphFont"/>
    <w:rsid w:val="00704A10"/>
    <w:rPr>
      <w:sz w:val="16"/>
      <w:szCs w:val="16"/>
    </w:rPr>
  </w:style>
  <w:style w:type="paragraph" w:styleId="CommentText">
    <w:name w:val="annotation text"/>
    <w:basedOn w:val="Normal"/>
    <w:link w:val="CommentTextChar"/>
    <w:rsid w:val="00704A10"/>
    <w:pPr>
      <w:spacing w:line="240" w:lineRule="auto"/>
    </w:pPr>
    <w:rPr>
      <w:sz w:val="20"/>
      <w:szCs w:val="20"/>
    </w:rPr>
  </w:style>
  <w:style w:type="character" w:customStyle="1" w:styleId="CommentTextChar">
    <w:name w:val="Comment Text Char"/>
    <w:basedOn w:val="DefaultParagraphFont"/>
    <w:link w:val="CommentText"/>
    <w:rsid w:val="00704A10"/>
    <w:rPr>
      <w:rFonts w:eastAsia="Times New Roman"/>
    </w:rPr>
  </w:style>
  <w:style w:type="paragraph" w:styleId="CommentSubject">
    <w:name w:val="annotation subject"/>
    <w:basedOn w:val="CommentText"/>
    <w:next w:val="CommentText"/>
    <w:link w:val="CommentSubjectChar"/>
    <w:rsid w:val="00704A10"/>
    <w:rPr>
      <w:b/>
      <w:bCs/>
    </w:rPr>
  </w:style>
  <w:style w:type="character" w:customStyle="1" w:styleId="CommentSubjectChar">
    <w:name w:val="Comment Subject Char"/>
    <w:basedOn w:val="CommentTextChar"/>
    <w:link w:val="CommentSubject"/>
    <w:rsid w:val="00704A10"/>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34951">
      <w:bodyDiv w:val="1"/>
      <w:marLeft w:val="0"/>
      <w:marRight w:val="0"/>
      <w:marTop w:val="0"/>
      <w:marBottom w:val="0"/>
      <w:divBdr>
        <w:top w:val="none" w:sz="0" w:space="0" w:color="auto"/>
        <w:left w:val="none" w:sz="0" w:space="0" w:color="auto"/>
        <w:bottom w:val="none" w:sz="0" w:space="0" w:color="auto"/>
        <w:right w:val="none" w:sz="0" w:space="0" w:color="auto"/>
      </w:divBdr>
      <w:divsChild>
        <w:div w:id="286550435">
          <w:marLeft w:val="0"/>
          <w:marRight w:val="0"/>
          <w:marTop w:val="0"/>
          <w:marBottom w:val="0"/>
          <w:divBdr>
            <w:top w:val="none" w:sz="0" w:space="0" w:color="auto"/>
            <w:left w:val="none" w:sz="0" w:space="0" w:color="auto"/>
            <w:bottom w:val="none" w:sz="0" w:space="0" w:color="auto"/>
            <w:right w:val="none" w:sz="0" w:space="0" w:color="auto"/>
          </w:divBdr>
        </w:div>
      </w:divsChild>
    </w:div>
    <w:div w:id="992492418">
      <w:bodyDiv w:val="1"/>
      <w:marLeft w:val="0"/>
      <w:marRight w:val="0"/>
      <w:marTop w:val="0"/>
      <w:marBottom w:val="0"/>
      <w:divBdr>
        <w:top w:val="none" w:sz="0" w:space="0" w:color="auto"/>
        <w:left w:val="none" w:sz="0" w:space="0" w:color="auto"/>
        <w:bottom w:val="none" w:sz="0" w:space="0" w:color="auto"/>
        <w:right w:val="none" w:sz="0" w:space="0" w:color="auto"/>
      </w:divBdr>
      <w:divsChild>
        <w:div w:id="972829301">
          <w:marLeft w:val="0"/>
          <w:marRight w:val="0"/>
          <w:marTop w:val="0"/>
          <w:marBottom w:val="0"/>
          <w:divBdr>
            <w:top w:val="none" w:sz="0" w:space="0" w:color="auto"/>
            <w:left w:val="none" w:sz="0" w:space="0" w:color="auto"/>
            <w:bottom w:val="none" w:sz="0" w:space="0" w:color="auto"/>
            <w:right w:val="none" w:sz="0" w:space="0" w:color="auto"/>
          </w:divBdr>
        </w:div>
      </w:divsChild>
    </w:div>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6B47-F14E-4838-BB2D-F4D89B751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20</Pages>
  <Words>8924</Words>
  <Characters>41321</Characters>
  <Application>Microsoft Office Word</Application>
  <DocSecurity>0</DocSecurity>
  <Lines>635</Lines>
  <Paragraphs>318</Paragraphs>
  <ScaleCrop>false</ScaleCrop>
  <HeadingPairs>
    <vt:vector size="2" baseType="variant">
      <vt:variant>
        <vt:lpstr>Title</vt:lpstr>
      </vt:variant>
      <vt:variant>
        <vt:i4>1</vt:i4>
      </vt:variant>
    </vt:vector>
  </HeadingPairs>
  <TitlesOfParts>
    <vt:vector size="1" baseType="lpstr">
      <vt:lpstr>NPHII Year 4 Continuation Guidance</vt:lpstr>
    </vt:vector>
  </TitlesOfParts>
  <Company/>
  <LinksUpToDate>false</LinksUpToDate>
  <CharactersWithSpaces>49927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NPHII Year 4 Continuation Guidance</dc:title>
  <dc:subject>NPHII Year 4 Continuation Guidance</dc:subject>
  <dc:creator>CDC</dc:creator>
  <cp:keywords>NPHII Year 4 Continuation Guidance</cp:keywords>
  <cp:lastModifiedBy>CDC User</cp:lastModifiedBy>
  <cp:revision>6</cp:revision>
  <cp:lastPrinted>2013-04-05T18:40:00Z</cp:lastPrinted>
  <dcterms:created xsi:type="dcterms:W3CDTF">2013-08-06T15:14:00Z</dcterms:created>
  <dcterms:modified xsi:type="dcterms:W3CDTF">2013-08-07T17:52:00Z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