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2D3C38">
        <w:tblPrEx>
          <w:tblCellMar>
            <w:top w:w="0" w:type="dxa"/>
            <w:bottom w:w="0" w:type="dxa"/>
          </w:tblCellMar>
        </w:tblPrEx>
        <w:trPr>
          <w:trHeight w:val="12230"/>
        </w:trPr>
        <w:tc>
          <w:tcPr>
            <w:tcW w:w="9576" w:type="dxa"/>
          </w:tcPr>
          <w:p w:rsidR="002D3C38" w:rsidRDefault="002D3C38">
            <w:pPr>
              <w:jc w:val="center"/>
              <w:rPr>
                <w:b/>
                <w:bCs/>
                <w:sz w:val="36"/>
              </w:rPr>
            </w:pPr>
            <w:bookmarkStart w:id="0" w:name="_GoBack"/>
            <w:bookmarkEnd w:id="0"/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"STD 101 in a Box</w:t>
            </w:r>
            <w:r w:rsidR="00595E18">
              <w:rPr>
                <w:b/>
                <w:bCs/>
                <w:sz w:val="48"/>
              </w:rPr>
              <w:t>”</w:t>
            </w:r>
            <w:r>
              <w:rPr>
                <w:b/>
                <w:bCs/>
                <w:sz w:val="48"/>
              </w:rPr>
              <w:t xml:space="preserve"> - </w:t>
            </w:r>
          </w:p>
          <w:p w:rsidR="002D3C38" w:rsidRDefault="002D3C38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Ready-to-Use Presentations </w:t>
            </w:r>
          </w:p>
          <w:p w:rsidR="002D3C38" w:rsidRDefault="002D3C38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Discussion Questions</w:t>
            </w:r>
          </w:p>
          <w:p w:rsidR="002D3C38" w:rsidRDefault="00633EC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 9, 2014</w:t>
            </w: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  <w:r w:rsidRPr="002D3C38">
              <w:rPr>
                <w:b/>
                <w:bCs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DC&#10;STD Prevention" style="width:134.1pt;height:120.85pt">
                  <v:imagedata r:id="rId7" o:title="00 blue logo w_std descriptor"/>
                </v:shape>
              </w:pict>
            </w: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</w:p>
          <w:p w:rsidR="002D3C38" w:rsidRDefault="002D3C38">
            <w:pPr>
              <w:jc w:val="center"/>
              <w:rPr>
                <w:sz w:val="28"/>
                <w:szCs w:val="15"/>
              </w:rPr>
            </w:pPr>
            <w:r>
              <w:rPr>
                <w:sz w:val="28"/>
                <w:szCs w:val="15"/>
              </w:rPr>
              <w:t>1600 Clifton Rd.</w:t>
            </w:r>
          </w:p>
          <w:p w:rsidR="002D3C38" w:rsidRDefault="002D3C38">
            <w:pPr>
              <w:jc w:val="center"/>
              <w:rPr>
                <w:sz w:val="28"/>
                <w:szCs w:val="15"/>
              </w:rPr>
            </w:pPr>
            <w:r>
              <w:rPr>
                <w:sz w:val="28"/>
                <w:szCs w:val="15"/>
              </w:rPr>
              <w:t>Atlanta, GA 30333</w:t>
            </w:r>
          </w:p>
          <w:p w:rsidR="002D3C38" w:rsidRDefault="002D3C38">
            <w:pPr>
              <w:jc w:val="center"/>
              <w:rPr>
                <w:b/>
                <w:bCs/>
                <w:sz w:val="36"/>
              </w:rPr>
            </w:pPr>
            <w:r>
              <w:rPr>
                <w:sz w:val="28"/>
                <w:szCs w:val="15"/>
              </w:rPr>
              <w:t>U.S.A</w:t>
            </w:r>
            <w:r w:rsidR="002B739B">
              <w:rPr>
                <w:sz w:val="28"/>
                <w:szCs w:val="15"/>
              </w:rPr>
              <w:t>.</w:t>
            </w:r>
          </w:p>
        </w:tc>
      </w:tr>
    </w:tbl>
    <w:p w:rsidR="002D3C38" w:rsidRDefault="002D3C38">
      <w:pPr>
        <w:jc w:val="center"/>
        <w:rPr>
          <w:b/>
          <w:bCs/>
          <w:caps/>
        </w:rPr>
        <w:sectPr w:rsidR="002D3C3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3C38" w:rsidRDefault="002D3C38">
      <w:pPr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Discussion Questions by Objective</w:t>
      </w:r>
    </w:p>
    <w:p w:rsidR="002D3C38" w:rsidRDefault="002D3C38">
      <w:pPr>
        <w:jc w:val="center"/>
      </w:pPr>
    </w:p>
    <w:p w:rsidR="002D3C38" w:rsidRDefault="002D3C38">
      <w:r>
        <w:t xml:space="preserve">These questions are designed to initiate discussion between presenters and participants.  The presenter should be reasonably familiar with the topic to ensure an interesting and informative discussion.   </w:t>
      </w:r>
    </w:p>
    <w:p w:rsidR="002D3C38" w:rsidRDefault="002D3C38"/>
    <w:p w:rsidR="002D3C38" w:rsidRDefault="002D3C38">
      <w:pPr>
        <w:pStyle w:val="Heading1"/>
      </w:pPr>
      <w:r>
        <w:t xml:space="preserve">Objective one: </w:t>
      </w:r>
      <w:bookmarkStart w:id="1" w:name="OLE_LINK2"/>
      <w:r>
        <w:rPr>
          <w:sz w:val="22"/>
          <w:szCs w:val="32"/>
        </w:rPr>
        <w:t>Describe the signs, symptoms, and complications</w:t>
      </w:r>
      <w:bookmarkEnd w:id="1"/>
      <w:r>
        <w:rPr>
          <w:sz w:val="22"/>
          <w:szCs w:val="32"/>
        </w:rPr>
        <w:t xml:space="preserve"> of common STDs</w:t>
      </w:r>
    </w:p>
    <w:p w:rsidR="002D3C38" w:rsidRDefault="002D3C38"/>
    <w:p w:rsidR="002D3C38" w:rsidRDefault="002D3C38">
      <w:pPr>
        <w:numPr>
          <w:ilvl w:val="0"/>
          <w:numId w:val="3"/>
        </w:numPr>
      </w:pPr>
      <w:r>
        <w:t>Which STDs are characterized by a lesion or sore?</w:t>
      </w:r>
    </w:p>
    <w:p w:rsidR="002D3C38" w:rsidRDefault="002D3C38"/>
    <w:p w:rsidR="002D3C38" w:rsidRDefault="002D3C38">
      <w:pPr>
        <w:numPr>
          <w:ilvl w:val="0"/>
          <w:numId w:val="3"/>
        </w:numPr>
      </w:pPr>
      <w:r>
        <w:t>Which STDs are characterized by a discharge?</w:t>
      </w:r>
    </w:p>
    <w:p w:rsidR="002D3C38" w:rsidRDefault="002D3C38"/>
    <w:p w:rsidR="002D3C38" w:rsidRDefault="002D3C38">
      <w:pPr>
        <w:numPr>
          <w:ilvl w:val="0"/>
          <w:numId w:val="3"/>
        </w:numPr>
      </w:pPr>
      <w:r>
        <w:t>What STD complications do you see most often in your setting?</w:t>
      </w:r>
    </w:p>
    <w:p w:rsidR="002D3C38" w:rsidRDefault="002D3C38"/>
    <w:p w:rsidR="002D3C38" w:rsidRDefault="002D3C38">
      <w:pPr>
        <w:pStyle w:val="Heading1"/>
      </w:pPr>
      <w:r>
        <w:t xml:space="preserve">Objective two: </w:t>
      </w:r>
      <w:r>
        <w:rPr>
          <w:szCs w:val="32"/>
        </w:rPr>
        <w:t>Describe the importance of screening for and early detection of STDs</w:t>
      </w:r>
    </w:p>
    <w:p w:rsidR="002D3C38" w:rsidRDefault="002D3C38"/>
    <w:p w:rsidR="002D3C38" w:rsidRDefault="002D3C38">
      <w:pPr>
        <w:numPr>
          <w:ilvl w:val="0"/>
          <w:numId w:val="4"/>
        </w:numPr>
      </w:pPr>
      <w:r>
        <w:t>Which diagnostic tests does your area use to screen for STDs?</w:t>
      </w:r>
    </w:p>
    <w:p w:rsidR="002D3C38" w:rsidRDefault="002D3C38"/>
    <w:p w:rsidR="002D3C38" w:rsidRDefault="002D3C38">
      <w:pPr>
        <w:numPr>
          <w:ilvl w:val="0"/>
          <w:numId w:val="4"/>
        </w:numPr>
      </w:pPr>
      <w:r>
        <w:t>Which STDs are screened in your area?</w:t>
      </w:r>
    </w:p>
    <w:p w:rsidR="002D3C38" w:rsidRDefault="002D3C38"/>
    <w:p w:rsidR="002D3C38" w:rsidRDefault="002D3C38">
      <w:pPr>
        <w:numPr>
          <w:ilvl w:val="0"/>
          <w:numId w:val="4"/>
        </w:numPr>
      </w:pPr>
      <w:r>
        <w:t>Why do you think screening for and early detection of STDs is important?</w:t>
      </w:r>
    </w:p>
    <w:p w:rsidR="002D3C38" w:rsidRDefault="002D3C38"/>
    <w:p w:rsidR="002D3C38" w:rsidRDefault="00633EC8">
      <w:pPr>
        <w:pStyle w:val="Heading1"/>
      </w:pPr>
      <w:r>
        <w:t>Objective three</w:t>
      </w:r>
      <w:r w:rsidR="002D3C38">
        <w:t xml:space="preserve">: </w:t>
      </w:r>
      <w:r w:rsidR="002D3C38">
        <w:rPr>
          <w:szCs w:val="32"/>
        </w:rPr>
        <w:t>Describe the connection between STDs and other public health problems</w:t>
      </w:r>
    </w:p>
    <w:p w:rsidR="002D3C38" w:rsidRDefault="002D3C38"/>
    <w:p w:rsidR="002D3C38" w:rsidRDefault="002D3C38">
      <w:pPr>
        <w:numPr>
          <w:ilvl w:val="0"/>
          <w:numId w:val="1"/>
        </w:numPr>
      </w:pPr>
      <w:r>
        <w:t>What do you see as the connection between STDs and other public health issues in your area?</w:t>
      </w:r>
    </w:p>
    <w:p w:rsidR="002D3C38" w:rsidRDefault="002D3C38"/>
    <w:p w:rsidR="002D3C38" w:rsidRDefault="002D3C38">
      <w:pPr>
        <w:numPr>
          <w:ilvl w:val="0"/>
          <w:numId w:val="1"/>
        </w:numPr>
      </w:pPr>
      <w:r>
        <w:t>What services exist in your area for clients who experience problems with multiple public health issues?</w:t>
      </w:r>
    </w:p>
    <w:p w:rsidR="002D3C38" w:rsidRDefault="002D3C38"/>
    <w:p w:rsidR="002D3C38" w:rsidRDefault="00633EC8">
      <w:pPr>
        <w:pStyle w:val="Heading1"/>
      </w:pPr>
      <w:r>
        <w:t>Objective four</w:t>
      </w:r>
      <w:r w:rsidR="002D3C38">
        <w:t xml:space="preserve">: </w:t>
      </w:r>
      <w:r w:rsidR="002D3C38">
        <w:rPr>
          <w:szCs w:val="32"/>
        </w:rPr>
        <w:t xml:space="preserve">Describe </w:t>
      </w:r>
      <w:r>
        <w:rPr>
          <w:szCs w:val="32"/>
        </w:rPr>
        <w:t>expanded opportunities for STD prevention</w:t>
      </w:r>
    </w:p>
    <w:p w:rsidR="002D3C38" w:rsidRDefault="002D3C38"/>
    <w:p w:rsidR="00633EC8" w:rsidRDefault="002D3C38" w:rsidP="00633EC8">
      <w:pPr>
        <w:numPr>
          <w:ilvl w:val="0"/>
          <w:numId w:val="2"/>
        </w:numPr>
      </w:pPr>
      <w:r>
        <w:t xml:space="preserve">What </w:t>
      </w:r>
      <w:r w:rsidR="00633EC8">
        <w:t xml:space="preserve">STD prevention opportunities exist in your jurisdiction? </w:t>
      </w:r>
    </w:p>
    <w:p w:rsidR="002D3C38" w:rsidRDefault="002D3C38" w:rsidP="00633EC8"/>
    <w:p w:rsidR="002D3C38" w:rsidRDefault="002D3C38"/>
    <w:p w:rsidR="002D3C38" w:rsidRDefault="00633EC8">
      <w:pPr>
        <w:pStyle w:val="Heading1"/>
      </w:pPr>
      <w:r>
        <w:t>Objective five</w:t>
      </w:r>
      <w:r w:rsidR="002D3C38">
        <w:t xml:space="preserve">: </w:t>
      </w:r>
      <w:r w:rsidR="002D3C38">
        <w:rPr>
          <w:szCs w:val="32"/>
        </w:rPr>
        <w:t>Identify populations in the U.S. with high and increasing STD morbidity</w:t>
      </w:r>
    </w:p>
    <w:p w:rsidR="002D3C38" w:rsidRDefault="002D3C38"/>
    <w:p w:rsidR="002D3C38" w:rsidRDefault="002D3C38">
      <w:pPr>
        <w:numPr>
          <w:ilvl w:val="0"/>
          <w:numId w:val="5"/>
        </w:numPr>
      </w:pPr>
      <w:r>
        <w:t>What STDs have the highest prevalence in your area?</w:t>
      </w:r>
    </w:p>
    <w:p w:rsidR="002D3C38" w:rsidRDefault="002D3C38">
      <w:r>
        <w:br w:type="page"/>
      </w:r>
    </w:p>
    <w:p w:rsidR="002D3C38" w:rsidRDefault="00633EC8">
      <w:pPr>
        <w:pStyle w:val="Heading1"/>
      </w:pPr>
      <w:r>
        <w:t>Objective six</w:t>
      </w:r>
      <w:r w:rsidR="002D3C38">
        <w:t xml:space="preserve">: </w:t>
      </w:r>
      <w:r w:rsidR="002D3C38">
        <w:rPr>
          <w:szCs w:val="32"/>
        </w:rPr>
        <w:t xml:space="preserve">Describe the </w:t>
      </w:r>
      <w:r>
        <w:rPr>
          <w:szCs w:val="32"/>
        </w:rPr>
        <w:t>function and purpose of state and local STD prevention programs</w:t>
      </w:r>
    </w:p>
    <w:p w:rsidR="002D3C38" w:rsidRDefault="002D3C38"/>
    <w:p w:rsidR="002D3C38" w:rsidRDefault="00633EC8" w:rsidP="00633EC8">
      <w:pPr>
        <w:numPr>
          <w:ilvl w:val="0"/>
          <w:numId w:val="5"/>
        </w:numPr>
      </w:pPr>
      <w:r>
        <w:t>What services does your local/state STD prevention program provide</w:t>
      </w:r>
      <w:r w:rsidR="002D3C38">
        <w:t>?</w:t>
      </w:r>
    </w:p>
    <w:p w:rsidR="00633EC8" w:rsidRDefault="00633EC8" w:rsidP="00633EC8">
      <w:pPr>
        <w:ind w:left="720"/>
      </w:pPr>
    </w:p>
    <w:p w:rsidR="00633EC8" w:rsidRDefault="00633EC8" w:rsidP="00633EC8">
      <w:pPr>
        <w:numPr>
          <w:ilvl w:val="0"/>
          <w:numId w:val="5"/>
        </w:numPr>
      </w:pPr>
      <w:r>
        <w:t>Can you describe the function of Disease Investigation Specialist?</w:t>
      </w:r>
    </w:p>
    <w:p w:rsidR="002D3C38" w:rsidRDefault="002D3C38"/>
    <w:sectPr w:rsidR="002D3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6E" w:rsidRDefault="0078406E">
      <w:r>
        <w:separator/>
      </w:r>
    </w:p>
  </w:endnote>
  <w:endnote w:type="continuationSeparator" w:id="0">
    <w:p w:rsidR="0078406E" w:rsidRDefault="007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38" w:rsidRDefault="002D3C38">
    <w:pPr>
      <w:pStyle w:val="Footer"/>
      <w:jc w:val="center"/>
    </w:pPr>
    <w:r>
      <w:rPr>
        <w:noProof/>
        <w:sz w:val="20"/>
      </w:rPr>
      <w:pict>
        <v:line id="_x0000_s2049" style="position:absolute;left:0;text-align:left;z-index:1" from="-3.2pt,-.4pt" to="464.8pt,-.4pt"/>
      </w:pict>
    </w:r>
    <w:r>
      <w:t>Centers for Disease Control and Prevention</w:t>
    </w:r>
  </w:p>
  <w:p w:rsidR="002D3C38" w:rsidRDefault="002D3C38">
    <w:pPr>
      <w:pStyle w:val="Footer"/>
      <w:jc w:val="center"/>
    </w:pPr>
    <w:r>
      <w:t>Division of STD Prevention</w:t>
    </w:r>
  </w:p>
  <w:p w:rsidR="002D3C38" w:rsidRDefault="002D3C38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3061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6E" w:rsidRDefault="0078406E">
      <w:r>
        <w:separator/>
      </w:r>
    </w:p>
  </w:footnote>
  <w:footnote w:type="continuationSeparator" w:id="0">
    <w:p w:rsidR="0078406E" w:rsidRDefault="0078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38" w:rsidRDefault="002D3C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1C34"/>
    <w:multiLevelType w:val="hybridMultilevel"/>
    <w:tmpl w:val="4C941D8A"/>
    <w:lvl w:ilvl="0" w:tplc="0696F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F438C"/>
    <w:multiLevelType w:val="hybridMultilevel"/>
    <w:tmpl w:val="2B76A31C"/>
    <w:lvl w:ilvl="0" w:tplc="0696F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5179D"/>
    <w:multiLevelType w:val="hybridMultilevel"/>
    <w:tmpl w:val="38A436F8"/>
    <w:lvl w:ilvl="0" w:tplc="0696F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E963BD"/>
    <w:multiLevelType w:val="hybridMultilevel"/>
    <w:tmpl w:val="1E609BBA"/>
    <w:lvl w:ilvl="0" w:tplc="0696F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6C5EF6"/>
    <w:multiLevelType w:val="hybridMultilevel"/>
    <w:tmpl w:val="9C6084DC"/>
    <w:lvl w:ilvl="0" w:tplc="0696F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C38"/>
    <w:rsid w:val="000D48B8"/>
    <w:rsid w:val="002B739B"/>
    <w:rsid w:val="002D3C38"/>
    <w:rsid w:val="003A5A3E"/>
    <w:rsid w:val="00595E18"/>
    <w:rsid w:val="00633EC8"/>
    <w:rsid w:val="00737C78"/>
    <w:rsid w:val="0077615E"/>
    <w:rsid w:val="0078406E"/>
    <w:rsid w:val="00A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discussion questions by objective</vt:lpstr>
    </vt:vector>
  </TitlesOfParts>
  <Company>DSTD.nchstp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discussion questions by objective</dc:title>
  <dc:creator>Bruce Heath</dc:creator>
  <cp:lastModifiedBy>CDC User</cp:lastModifiedBy>
  <cp:revision>2</cp:revision>
  <dcterms:created xsi:type="dcterms:W3CDTF">2015-02-20T15:13:00Z</dcterms:created>
  <dcterms:modified xsi:type="dcterms:W3CDTF">2015-02-20T15:13:00Z</dcterms:modified>
</cp:coreProperties>
</file>