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E41" w:rsidRPr="00D705BF" w:rsidRDefault="0068634E" w:rsidP="005A0E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05BF">
        <w:rPr>
          <w:rFonts w:ascii="Times New Roman" w:hAnsi="Times New Roman"/>
          <w:b/>
          <w:sz w:val="24"/>
          <w:szCs w:val="24"/>
        </w:rPr>
        <w:t>CDC Health Information Innovation Consortium (CHIIC)</w:t>
      </w:r>
    </w:p>
    <w:p w:rsidR="001E3A3C" w:rsidRPr="00D705BF" w:rsidRDefault="000828DE" w:rsidP="005A0E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August</w:t>
      </w:r>
      <w:r w:rsidR="00814EB4" w:rsidRPr="00D705BF">
        <w:rPr>
          <w:rFonts w:ascii="Times New Roman" w:hAnsi="Times New Roman"/>
          <w:b/>
          <w:sz w:val="24"/>
          <w:szCs w:val="24"/>
        </w:rPr>
        <w:t xml:space="preserve"> Forum </w:t>
      </w:r>
      <w:r w:rsidR="001E3A3C" w:rsidRPr="00D705BF">
        <w:rPr>
          <w:rFonts w:ascii="Times New Roman" w:hAnsi="Times New Roman"/>
          <w:b/>
          <w:sz w:val="24"/>
          <w:szCs w:val="24"/>
        </w:rPr>
        <w:t>Meeting Notes</w:t>
      </w:r>
    </w:p>
    <w:p w:rsidR="001E3A3C" w:rsidRPr="00D705BF" w:rsidRDefault="001E3A3C" w:rsidP="005A0E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E3A3C" w:rsidRPr="00D705BF" w:rsidRDefault="002A3812" w:rsidP="005A0E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05BF">
        <w:rPr>
          <w:rFonts w:ascii="Times New Roman" w:hAnsi="Times New Roman"/>
          <w:b/>
          <w:sz w:val="24"/>
          <w:szCs w:val="24"/>
        </w:rPr>
        <w:t>Chamblee Building 106</w:t>
      </w:r>
      <w:r w:rsidR="001E3A3C" w:rsidRPr="00D705BF">
        <w:rPr>
          <w:rFonts w:ascii="Times New Roman" w:hAnsi="Times New Roman"/>
          <w:b/>
          <w:sz w:val="24"/>
          <w:szCs w:val="24"/>
        </w:rPr>
        <w:t>, Room 1</w:t>
      </w:r>
      <w:r w:rsidR="003C0FE6" w:rsidRPr="00D705BF">
        <w:rPr>
          <w:rFonts w:ascii="Times New Roman" w:hAnsi="Times New Roman"/>
          <w:b/>
          <w:sz w:val="24"/>
          <w:szCs w:val="24"/>
        </w:rPr>
        <w:t>A</w:t>
      </w:r>
      <w:r w:rsidR="001E3A3C" w:rsidRPr="00D705BF">
        <w:rPr>
          <w:rFonts w:ascii="Times New Roman" w:hAnsi="Times New Roman"/>
          <w:b/>
          <w:sz w:val="24"/>
          <w:szCs w:val="24"/>
        </w:rPr>
        <w:t xml:space="preserve"> </w:t>
      </w:r>
    </w:p>
    <w:p w:rsidR="001E3A3C" w:rsidRPr="00D705BF" w:rsidRDefault="002D4063" w:rsidP="001E3A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November 10</w:t>
      </w:r>
      <w:r w:rsidR="001E3A3C" w:rsidRPr="00D705BF">
        <w:rPr>
          <w:rFonts w:ascii="Times New Roman" w:hAnsi="Times New Roman"/>
          <w:b/>
          <w:sz w:val="24"/>
          <w:szCs w:val="24"/>
        </w:rPr>
        <w:t>, 201</w:t>
      </w:r>
      <w:r w:rsidR="007130F9" w:rsidRPr="00D705BF">
        <w:rPr>
          <w:rFonts w:ascii="Times New Roman" w:hAnsi="Times New Roman"/>
          <w:b/>
          <w:sz w:val="24"/>
          <w:szCs w:val="24"/>
        </w:rPr>
        <w:t>5</w:t>
      </w:r>
      <w:r w:rsidR="001E3A3C" w:rsidRPr="00D705BF">
        <w:rPr>
          <w:rFonts w:ascii="Times New Roman" w:hAnsi="Times New Roman"/>
          <w:b/>
          <w:sz w:val="24"/>
          <w:szCs w:val="24"/>
        </w:rPr>
        <w:t xml:space="preserve">, </w:t>
      </w:r>
      <w:r w:rsidR="000828DE">
        <w:rPr>
          <w:rFonts w:ascii="Times New Roman" w:hAnsi="Times New Roman"/>
          <w:b/>
          <w:sz w:val="24"/>
          <w:szCs w:val="24"/>
        </w:rPr>
        <w:t>2</w:t>
      </w:r>
      <w:r w:rsidR="001E3A3C" w:rsidRPr="00D705BF">
        <w:rPr>
          <w:rFonts w:ascii="Times New Roman" w:hAnsi="Times New Roman"/>
          <w:b/>
          <w:sz w:val="24"/>
          <w:szCs w:val="24"/>
        </w:rPr>
        <w:t>:00-</w:t>
      </w:r>
      <w:r w:rsidR="000828DE">
        <w:rPr>
          <w:rFonts w:ascii="Times New Roman" w:hAnsi="Times New Roman"/>
          <w:b/>
          <w:sz w:val="24"/>
          <w:szCs w:val="24"/>
        </w:rPr>
        <w:t>3</w:t>
      </w:r>
      <w:r w:rsidR="001E3A3C" w:rsidRPr="00D705BF">
        <w:rPr>
          <w:rFonts w:ascii="Times New Roman" w:hAnsi="Times New Roman"/>
          <w:b/>
          <w:sz w:val="24"/>
          <w:szCs w:val="24"/>
        </w:rPr>
        <w:t>:00</w:t>
      </w:r>
      <w:r w:rsidR="000828DE">
        <w:rPr>
          <w:rFonts w:ascii="Times New Roman" w:hAnsi="Times New Roman"/>
          <w:b/>
          <w:sz w:val="24"/>
          <w:szCs w:val="24"/>
        </w:rPr>
        <w:t>P</w:t>
      </w:r>
      <w:r w:rsidR="001E3A3C" w:rsidRPr="00D705BF">
        <w:rPr>
          <w:rFonts w:ascii="Times New Roman" w:hAnsi="Times New Roman"/>
          <w:b/>
          <w:sz w:val="24"/>
          <w:szCs w:val="24"/>
        </w:rPr>
        <w:t>M</w:t>
      </w:r>
    </w:p>
    <w:p w:rsidR="005A0E41" w:rsidRPr="004914E2" w:rsidRDefault="005A0E41" w:rsidP="005A0E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2307C" w:rsidRPr="004914E2" w:rsidRDefault="00B11DC5" w:rsidP="0082307C">
      <w:pPr>
        <w:spacing w:after="60" w:line="225" w:lineRule="atLeast"/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u w:val="single"/>
          <w:lang w:val="en"/>
        </w:rPr>
      </w:pPr>
      <w:r w:rsidRPr="004914E2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u w:val="single"/>
          <w:lang w:val="en"/>
        </w:rPr>
        <w:t xml:space="preserve">Meeting </w:t>
      </w:r>
      <w:r w:rsidR="0082307C" w:rsidRPr="004914E2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u w:val="single"/>
          <w:lang w:val="en"/>
        </w:rPr>
        <w:t>Agenda</w:t>
      </w:r>
    </w:p>
    <w:p w:rsidR="00E5461F" w:rsidRPr="004914E2" w:rsidRDefault="00E5461F" w:rsidP="002D4063">
      <w:pPr>
        <w:spacing w:after="0" w:line="240" w:lineRule="auto"/>
        <w:rPr>
          <w:rFonts w:ascii="Times New Roman" w:eastAsia="Times New Roman" w:hAnsi="Times New Roman"/>
          <w:b/>
          <w:spacing w:val="8"/>
          <w:sz w:val="24"/>
          <w:szCs w:val="24"/>
          <w:u w:val="single"/>
          <w:lang w:val="en"/>
        </w:rPr>
      </w:pPr>
    </w:p>
    <w:p w:rsidR="002D4063" w:rsidRPr="004914E2" w:rsidRDefault="002D4063" w:rsidP="002D4063">
      <w:pPr>
        <w:spacing w:after="0" w:line="240" w:lineRule="auto"/>
        <w:rPr>
          <w:rFonts w:ascii="Times New Roman" w:eastAsia="Times New Roman" w:hAnsi="Times New Roman"/>
          <w:spacing w:val="8"/>
          <w:sz w:val="24"/>
          <w:szCs w:val="24"/>
          <w:lang w:val="en"/>
        </w:rPr>
      </w:pPr>
      <w:r w:rsidRPr="004914E2">
        <w:rPr>
          <w:rFonts w:ascii="Times New Roman" w:eastAsia="Times New Roman" w:hAnsi="Times New Roman"/>
          <w:spacing w:val="8"/>
          <w:sz w:val="24"/>
          <w:szCs w:val="24"/>
          <w:lang w:val="en"/>
        </w:rPr>
        <w:t>1) Introduction – Brian Lee – 10 minutes</w:t>
      </w:r>
    </w:p>
    <w:p w:rsidR="002D4063" w:rsidRPr="004914E2" w:rsidRDefault="002D4063" w:rsidP="002D4063">
      <w:pPr>
        <w:spacing w:after="0" w:line="240" w:lineRule="auto"/>
        <w:rPr>
          <w:rFonts w:ascii="Times New Roman" w:eastAsia="Times New Roman" w:hAnsi="Times New Roman"/>
          <w:spacing w:val="8"/>
          <w:sz w:val="24"/>
          <w:szCs w:val="24"/>
          <w:lang w:val="en"/>
        </w:rPr>
      </w:pPr>
    </w:p>
    <w:p w:rsidR="002D4063" w:rsidRPr="004914E2" w:rsidRDefault="002D4063" w:rsidP="002D4063">
      <w:pPr>
        <w:spacing w:after="0" w:line="240" w:lineRule="auto"/>
        <w:rPr>
          <w:rFonts w:ascii="Times New Roman" w:eastAsia="Times New Roman" w:hAnsi="Times New Roman"/>
          <w:spacing w:val="8"/>
          <w:sz w:val="24"/>
          <w:szCs w:val="24"/>
          <w:lang w:val="en"/>
        </w:rPr>
      </w:pPr>
      <w:r w:rsidRPr="004914E2">
        <w:rPr>
          <w:rFonts w:ascii="Times New Roman" w:eastAsia="Times New Roman" w:hAnsi="Times New Roman"/>
          <w:spacing w:val="8"/>
          <w:sz w:val="24"/>
          <w:szCs w:val="24"/>
          <w:lang w:val="en"/>
        </w:rPr>
        <w:t xml:space="preserve">2) NARMS Now: Human Data – </w:t>
      </w:r>
      <w:r w:rsidRPr="004914E2">
        <w:rPr>
          <w:rFonts w:ascii="Times New Roman" w:eastAsiaTheme="minorHAnsi" w:hAnsi="Times New Roman"/>
          <w:spacing w:val="8"/>
          <w:sz w:val="24"/>
          <w:szCs w:val="24"/>
        </w:rPr>
        <w:t>Julian Grass and Byron Douglas –</w:t>
      </w:r>
      <w:r w:rsidRPr="004914E2">
        <w:rPr>
          <w:rFonts w:ascii="Times New Roman" w:eastAsia="Times New Roman" w:hAnsi="Times New Roman"/>
          <w:spacing w:val="8"/>
          <w:sz w:val="24"/>
          <w:szCs w:val="24"/>
          <w:lang w:val="en"/>
        </w:rPr>
        <w:t xml:space="preserve"> 20 minutes </w:t>
      </w:r>
    </w:p>
    <w:p w:rsidR="002D4063" w:rsidRPr="004914E2" w:rsidRDefault="002D4063" w:rsidP="002D4063">
      <w:pPr>
        <w:spacing w:after="0" w:line="240" w:lineRule="auto"/>
        <w:rPr>
          <w:rFonts w:ascii="Times New Roman" w:eastAsia="Times New Roman" w:hAnsi="Times New Roman"/>
          <w:spacing w:val="8"/>
          <w:sz w:val="24"/>
          <w:szCs w:val="24"/>
          <w:lang w:val="en"/>
        </w:rPr>
      </w:pPr>
      <w:r w:rsidRPr="004914E2">
        <w:rPr>
          <w:rFonts w:ascii="Times New Roman" w:eastAsia="Times New Roman" w:hAnsi="Times New Roman"/>
          <w:spacing w:val="8"/>
          <w:sz w:val="24"/>
          <w:szCs w:val="24"/>
          <w:lang w:val="en"/>
        </w:rPr>
        <w:t>The community at large has expressed a desire to view and access data at an isolate-level and the National Antimicrobial Resistance Monitoring System (NARMS) team developed and deployed tools that will allow stakeholders and the public access to isolate-level susceptibility results. The tools will include a geographic and temporal data visualization dashboard and download capabilities for data retrieval on an isolate-level. Real time construction of interactive web graphics (from live data instead of manually constructed tables) is also planned.</w:t>
      </w:r>
    </w:p>
    <w:p w:rsidR="002D4063" w:rsidRPr="004914E2" w:rsidRDefault="002D4063" w:rsidP="002D4063">
      <w:pPr>
        <w:spacing w:after="0" w:line="240" w:lineRule="auto"/>
        <w:rPr>
          <w:rFonts w:ascii="Times New Roman" w:eastAsia="Times New Roman" w:hAnsi="Times New Roman"/>
          <w:spacing w:val="8"/>
          <w:sz w:val="24"/>
          <w:szCs w:val="24"/>
          <w:lang w:val="en"/>
        </w:rPr>
      </w:pPr>
    </w:p>
    <w:p w:rsidR="002D4063" w:rsidRPr="004914E2" w:rsidRDefault="002D4063" w:rsidP="002D4063">
      <w:pPr>
        <w:spacing w:after="0" w:line="240" w:lineRule="auto"/>
        <w:rPr>
          <w:rFonts w:ascii="Times New Roman" w:eastAsia="Times New Roman" w:hAnsi="Times New Roman"/>
          <w:spacing w:val="8"/>
          <w:sz w:val="24"/>
          <w:szCs w:val="24"/>
          <w:lang w:val="en"/>
        </w:rPr>
      </w:pPr>
      <w:r w:rsidRPr="004914E2">
        <w:rPr>
          <w:rFonts w:ascii="Times New Roman" w:eastAsia="Times New Roman" w:hAnsi="Times New Roman"/>
          <w:spacing w:val="8"/>
          <w:sz w:val="24"/>
          <w:szCs w:val="24"/>
          <w:lang w:val="en"/>
        </w:rPr>
        <w:t>3) Brian Lee, Chief Public Health Informatics Officer, Office of Public Health Scientific Services will discuss the 2016 CDC Surveillance Strategy Innovation Project Awards process for submissions – 20 minutes</w:t>
      </w:r>
    </w:p>
    <w:p w:rsidR="002D4063" w:rsidRPr="004914E2" w:rsidRDefault="002D4063" w:rsidP="002D4063">
      <w:pPr>
        <w:spacing w:after="0" w:line="240" w:lineRule="auto"/>
        <w:rPr>
          <w:rFonts w:ascii="Times New Roman" w:eastAsia="Times New Roman" w:hAnsi="Times New Roman"/>
          <w:spacing w:val="8"/>
          <w:sz w:val="24"/>
          <w:szCs w:val="24"/>
          <w:lang w:val="en"/>
        </w:rPr>
      </w:pPr>
    </w:p>
    <w:p w:rsidR="002D4063" w:rsidRPr="004914E2" w:rsidRDefault="002D4063" w:rsidP="002D4063">
      <w:pPr>
        <w:spacing w:after="0" w:line="240" w:lineRule="auto"/>
        <w:rPr>
          <w:rFonts w:ascii="Times New Roman" w:eastAsia="Times New Roman" w:hAnsi="Times New Roman"/>
          <w:spacing w:val="8"/>
          <w:sz w:val="24"/>
          <w:szCs w:val="24"/>
          <w:lang w:val="en"/>
        </w:rPr>
      </w:pPr>
      <w:r w:rsidRPr="004914E2">
        <w:rPr>
          <w:rFonts w:ascii="Times New Roman" w:eastAsia="Times New Roman" w:hAnsi="Times New Roman"/>
          <w:spacing w:val="8"/>
          <w:sz w:val="24"/>
          <w:szCs w:val="24"/>
          <w:lang w:val="en"/>
        </w:rPr>
        <w:t>4) Discussion &amp; Suggestions – 10 minutes</w:t>
      </w:r>
    </w:p>
    <w:p w:rsidR="00E406EB" w:rsidRPr="00D705BF" w:rsidRDefault="00E406EB" w:rsidP="002D40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6530" w:rsidRDefault="006B5C1F" w:rsidP="007D6530">
      <w:pPr>
        <w:spacing w:after="0" w:line="240" w:lineRule="auto"/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u w:val="single"/>
          <w:lang w:val="en"/>
        </w:rPr>
      </w:pPr>
      <w:r w:rsidRPr="00927D0D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u w:val="single"/>
          <w:lang w:val="en"/>
        </w:rPr>
        <w:t xml:space="preserve">Attendees </w:t>
      </w:r>
    </w:p>
    <w:p w:rsidR="00E5461F" w:rsidRPr="00927D0D" w:rsidRDefault="00E5461F" w:rsidP="007D6530">
      <w:pPr>
        <w:spacing w:after="0" w:line="240" w:lineRule="auto"/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u w:val="single"/>
          <w:lang w:val="en"/>
        </w:rPr>
      </w:pPr>
    </w:p>
    <w:p w:rsidR="00880A6B" w:rsidRDefault="00880A6B" w:rsidP="00880A6B">
      <w:pPr>
        <w:spacing w:after="0" w:line="240" w:lineRule="auto"/>
        <w:rPr>
          <w:rFonts w:ascii="Times New Roman" w:eastAsia="Times New Roman" w:hAnsi="Times New Roman"/>
          <w:spacing w:val="8"/>
          <w:sz w:val="24"/>
          <w:szCs w:val="24"/>
          <w:lang w:val="en"/>
        </w:rPr>
      </w:pPr>
      <w:r w:rsidRPr="00AA7DA0">
        <w:rPr>
          <w:rFonts w:ascii="Times New Roman" w:eastAsia="Times New Roman" w:hAnsi="Times New Roman"/>
          <w:spacing w:val="8"/>
          <w:sz w:val="24"/>
          <w:szCs w:val="24"/>
          <w:lang w:val="en"/>
        </w:rPr>
        <w:t xml:space="preserve">The meeting was well attended </w:t>
      </w:r>
      <w:r>
        <w:rPr>
          <w:rFonts w:ascii="Times New Roman" w:eastAsia="Times New Roman" w:hAnsi="Times New Roman"/>
          <w:spacing w:val="8"/>
          <w:sz w:val="24"/>
          <w:szCs w:val="24"/>
          <w:lang w:val="en"/>
        </w:rPr>
        <w:t>– one hundred and nine</w:t>
      </w:r>
      <w:r w:rsidRPr="001E396B">
        <w:rPr>
          <w:rFonts w:ascii="Times New Roman" w:eastAsia="Times New Roman" w:hAnsi="Times New Roman"/>
          <w:spacing w:val="8"/>
          <w:sz w:val="24"/>
          <w:szCs w:val="24"/>
          <w:lang w:val="en"/>
        </w:rPr>
        <w:t xml:space="preserve"> people attended in person or via webinar. </w:t>
      </w:r>
      <w:r>
        <w:rPr>
          <w:rFonts w:ascii="Times New Roman" w:eastAsia="Times New Roman" w:hAnsi="Times New Roman"/>
          <w:spacing w:val="8"/>
          <w:sz w:val="24"/>
          <w:szCs w:val="24"/>
          <w:lang w:val="en"/>
        </w:rPr>
        <w:t>Attendance included people from various CDC CIO’s, guests, and two public health departments:</w:t>
      </w:r>
      <w:r w:rsidRPr="001E396B">
        <w:rPr>
          <w:rFonts w:ascii="Times New Roman" w:eastAsia="Times New Roman" w:hAnsi="Times New Roman"/>
          <w:spacing w:val="8"/>
          <w:sz w:val="24"/>
          <w:szCs w:val="24"/>
          <w:lang w:val="en"/>
        </w:rPr>
        <w:t xml:space="preserve"> NCCDPHP, NCEZID, NIOSH, </w:t>
      </w:r>
      <w:r>
        <w:rPr>
          <w:rFonts w:ascii="Times New Roman" w:eastAsia="Times New Roman" w:hAnsi="Times New Roman"/>
          <w:spacing w:val="8"/>
          <w:sz w:val="24"/>
          <w:szCs w:val="24"/>
          <w:lang w:val="en"/>
        </w:rPr>
        <w:t xml:space="preserve">NCHHSTP, </w:t>
      </w:r>
      <w:r w:rsidRPr="001E396B">
        <w:rPr>
          <w:rFonts w:ascii="Times New Roman" w:eastAsia="Times New Roman" w:hAnsi="Times New Roman"/>
          <w:spacing w:val="8"/>
          <w:sz w:val="24"/>
          <w:szCs w:val="24"/>
          <w:lang w:val="en"/>
        </w:rPr>
        <w:t xml:space="preserve">OCOO, OPHSS, OID, OSTLTS, </w:t>
      </w:r>
      <w:r>
        <w:rPr>
          <w:rFonts w:ascii="Times New Roman" w:eastAsia="Times New Roman" w:hAnsi="Times New Roman"/>
          <w:spacing w:val="8"/>
          <w:sz w:val="24"/>
          <w:szCs w:val="24"/>
          <w:lang w:val="en"/>
        </w:rPr>
        <w:t xml:space="preserve">NCIRD, </w:t>
      </w:r>
      <w:r w:rsidRPr="001E396B">
        <w:rPr>
          <w:rFonts w:ascii="Times New Roman" w:eastAsia="Times New Roman" w:hAnsi="Times New Roman"/>
          <w:spacing w:val="8"/>
          <w:sz w:val="24"/>
          <w:szCs w:val="24"/>
          <w:lang w:val="en"/>
        </w:rPr>
        <w:t xml:space="preserve">CSELS, CGH, </w:t>
      </w:r>
      <w:r w:rsidRPr="00953D93">
        <w:rPr>
          <w:rFonts w:ascii="Times New Roman" w:eastAsia="Times New Roman" w:hAnsi="Times New Roman"/>
          <w:spacing w:val="8"/>
          <w:sz w:val="24"/>
          <w:szCs w:val="24"/>
          <w:lang w:val="en"/>
        </w:rPr>
        <w:t>NCBDDD</w:t>
      </w:r>
      <w:r>
        <w:rPr>
          <w:rFonts w:ascii="Times New Roman" w:eastAsia="Times New Roman" w:hAnsi="Times New Roman"/>
          <w:spacing w:val="8"/>
          <w:sz w:val="24"/>
          <w:szCs w:val="24"/>
          <w:lang w:val="en"/>
        </w:rPr>
        <w:t xml:space="preserve">, </w:t>
      </w:r>
      <w:r w:rsidRPr="002512D4">
        <w:rPr>
          <w:rFonts w:ascii="Times New Roman" w:eastAsia="Times New Roman" w:hAnsi="Times New Roman"/>
          <w:spacing w:val="8"/>
          <w:sz w:val="24"/>
          <w:szCs w:val="24"/>
          <w:lang w:val="en"/>
        </w:rPr>
        <w:t>DSHEFS</w:t>
      </w:r>
      <w:r>
        <w:rPr>
          <w:rFonts w:ascii="Times New Roman" w:eastAsia="Times New Roman" w:hAnsi="Times New Roman"/>
          <w:spacing w:val="8"/>
          <w:sz w:val="24"/>
          <w:szCs w:val="24"/>
          <w:lang w:val="en"/>
        </w:rPr>
        <w:t xml:space="preserve">, NCEH, OCIO, </w:t>
      </w:r>
      <w:r w:rsidRPr="001E396B">
        <w:rPr>
          <w:rFonts w:ascii="Times New Roman" w:eastAsia="Times New Roman" w:hAnsi="Times New Roman"/>
          <w:spacing w:val="8"/>
          <w:sz w:val="24"/>
          <w:szCs w:val="24"/>
          <w:lang w:val="en"/>
        </w:rPr>
        <w:t>NCHS</w:t>
      </w:r>
      <w:r>
        <w:rPr>
          <w:rFonts w:ascii="Times New Roman" w:eastAsia="Times New Roman" w:hAnsi="Times New Roman"/>
          <w:spacing w:val="8"/>
          <w:sz w:val="24"/>
          <w:szCs w:val="24"/>
          <w:lang w:val="en"/>
        </w:rPr>
        <w:t>, DHQP, CACI,  Utah Department of Health, and Oregon Health Authority</w:t>
      </w:r>
      <w:r w:rsidRPr="001E396B">
        <w:rPr>
          <w:rFonts w:ascii="Times New Roman" w:eastAsia="Times New Roman" w:hAnsi="Times New Roman"/>
          <w:spacing w:val="8"/>
          <w:sz w:val="24"/>
          <w:szCs w:val="24"/>
          <w:lang w:val="en"/>
        </w:rPr>
        <w:t>.</w:t>
      </w:r>
      <w:r>
        <w:rPr>
          <w:rFonts w:ascii="Times New Roman" w:eastAsia="Times New Roman" w:hAnsi="Times New Roman"/>
          <w:spacing w:val="8"/>
          <w:sz w:val="24"/>
          <w:szCs w:val="24"/>
          <w:lang w:val="en"/>
        </w:rPr>
        <w:t xml:space="preserve"> Other participants attended the Adobe Connect session, </w:t>
      </w:r>
      <w:r w:rsidRPr="00DD74D0">
        <w:rPr>
          <w:rFonts w:ascii="Times New Roman" w:eastAsia="Times New Roman" w:hAnsi="Times New Roman"/>
          <w:spacing w:val="8"/>
          <w:sz w:val="24"/>
          <w:szCs w:val="24"/>
          <w:lang w:val="en"/>
        </w:rPr>
        <w:t xml:space="preserve">but </w:t>
      </w:r>
      <w:r>
        <w:rPr>
          <w:rFonts w:ascii="Times New Roman" w:eastAsia="Times New Roman" w:hAnsi="Times New Roman"/>
          <w:spacing w:val="8"/>
          <w:sz w:val="24"/>
          <w:szCs w:val="24"/>
          <w:lang w:val="en"/>
        </w:rPr>
        <w:t xml:space="preserve">only their name was captured and </w:t>
      </w:r>
      <w:r w:rsidRPr="00DD74D0">
        <w:rPr>
          <w:rFonts w:ascii="Times New Roman" w:eastAsia="Times New Roman" w:hAnsi="Times New Roman"/>
          <w:spacing w:val="8"/>
          <w:sz w:val="24"/>
          <w:szCs w:val="24"/>
          <w:lang w:val="en"/>
        </w:rPr>
        <w:t xml:space="preserve">not </w:t>
      </w:r>
      <w:r>
        <w:rPr>
          <w:rFonts w:ascii="Times New Roman" w:eastAsia="Times New Roman" w:hAnsi="Times New Roman"/>
          <w:spacing w:val="8"/>
          <w:sz w:val="24"/>
          <w:szCs w:val="24"/>
          <w:lang w:val="en"/>
        </w:rPr>
        <w:t xml:space="preserve">their </w:t>
      </w:r>
      <w:r w:rsidRPr="00DD74D0">
        <w:rPr>
          <w:rFonts w:ascii="Times New Roman" w:eastAsia="Times New Roman" w:hAnsi="Times New Roman"/>
          <w:spacing w:val="8"/>
          <w:sz w:val="24"/>
          <w:szCs w:val="24"/>
          <w:lang w:val="en"/>
        </w:rPr>
        <w:t>location or organization.</w:t>
      </w:r>
    </w:p>
    <w:p w:rsidR="00E32F80" w:rsidRDefault="00E32F80" w:rsidP="00AA7DA0">
      <w:pPr>
        <w:spacing w:after="0" w:line="240" w:lineRule="auto"/>
        <w:rPr>
          <w:rFonts w:ascii="Times New Roman" w:eastAsia="Times New Roman" w:hAnsi="Times New Roman"/>
          <w:b/>
          <w:spacing w:val="8"/>
          <w:sz w:val="24"/>
          <w:szCs w:val="24"/>
          <w:u w:val="single"/>
          <w:lang w:val="en"/>
        </w:rPr>
      </w:pPr>
    </w:p>
    <w:p w:rsidR="00E5461F" w:rsidRDefault="008228EB" w:rsidP="005A0E41">
      <w:pPr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</w:pPr>
      <w:r w:rsidRPr="00D705BF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 xml:space="preserve">Introduction – </w:t>
      </w:r>
      <w:r w:rsidR="0068634E" w:rsidRPr="00D705BF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>Brian Lee</w:t>
      </w:r>
    </w:p>
    <w:p w:rsidR="00B95D02" w:rsidRPr="001E396B" w:rsidRDefault="002D4063" w:rsidP="005A0E41">
      <w:pPr>
        <w:rPr>
          <w:rFonts w:ascii="Times New Roman" w:eastAsia="Times New Roman" w:hAnsi="Times New Roman"/>
          <w:spacing w:val="8"/>
          <w:sz w:val="24"/>
          <w:szCs w:val="24"/>
          <w:lang w:val="en"/>
        </w:rPr>
      </w:pPr>
      <w:r>
        <w:rPr>
          <w:rFonts w:ascii="Times New Roman" w:eastAsia="Times New Roman" w:hAnsi="Times New Roman"/>
          <w:spacing w:val="8"/>
          <w:sz w:val="24"/>
          <w:szCs w:val="24"/>
          <w:lang w:val="en"/>
        </w:rPr>
        <w:t xml:space="preserve">Two presentations were </w:t>
      </w:r>
      <w:r w:rsidR="00050A83">
        <w:rPr>
          <w:rFonts w:ascii="Times New Roman" w:eastAsia="Times New Roman" w:hAnsi="Times New Roman"/>
          <w:spacing w:val="8"/>
          <w:sz w:val="24"/>
          <w:szCs w:val="24"/>
          <w:lang w:val="en"/>
        </w:rPr>
        <w:t xml:space="preserve">the focus </w:t>
      </w:r>
      <w:r>
        <w:rPr>
          <w:rFonts w:ascii="Times New Roman" w:eastAsia="Times New Roman" w:hAnsi="Times New Roman"/>
          <w:spacing w:val="8"/>
          <w:sz w:val="24"/>
          <w:szCs w:val="24"/>
          <w:lang w:val="en"/>
        </w:rPr>
        <w:t>during the November 10</w:t>
      </w:r>
      <w:r w:rsidR="00BB09D0" w:rsidRPr="001E396B">
        <w:rPr>
          <w:rFonts w:ascii="Times New Roman" w:eastAsia="Times New Roman" w:hAnsi="Times New Roman"/>
          <w:spacing w:val="8"/>
          <w:sz w:val="24"/>
          <w:szCs w:val="24"/>
          <w:lang w:val="en"/>
        </w:rPr>
        <w:t xml:space="preserve">, 2015 </w:t>
      </w:r>
      <w:r w:rsidR="0068634E" w:rsidRPr="001E396B">
        <w:rPr>
          <w:rFonts w:ascii="Times New Roman" w:eastAsia="Times New Roman" w:hAnsi="Times New Roman"/>
          <w:spacing w:val="8"/>
          <w:sz w:val="24"/>
          <w:szCs w:val="24"/>
          <w:lang w:val="en"/>
        </w:rPr>
        <w:t xml:space="preserve">CDC Health Information Innovation Consortium </w:t>
      </w:r>
      <w:r w:rsidR="008228EB" w:rsidRPr="001E396B">
        <w:rPr>
          <w:rFonts w:ascii="Times New Roman" w:eastAsia="Times New Roman" w:hAnsi="Times New Roman"/>
          <w:spacing w:val="8"/>
          <w:sz w:val="24"/>
          <w:szCs w:val="24"/>
          <w:lang w:val="en"/>
        </w:rPr>
        <w:t xml:space="preserve">(CHIIC) </w:t>
      </w:r>
      <w:r>
        <w:rPr>
          <w:rFonts w:ascii="Times New Roman" w:eastAsia="Times New Roman" w:hAnsi="Times New Roman"/>
          <w:spacing w:val="8"/>
          <w:sz w:val="24"/>
          <w:szCs w:val="24"/>
          <w:lang w:val="en"/>
        </w:rPr>
        <w:t>F</w:t>
      </w:r>
      <w:r w:rsidR="00907F73" w:rsidRPr="001E396B">
        <w:rPr>
          <w:rFonts w:ascii="Times New Roman" w:eastAsia="Times New Roman" w:hAnsi="Times New Roman"/>
          <w:spacing w:val="8"/>
          <w:sz w:val="24"/>
          <w:szCs w:val="24"/>
          <w:lang w:val="en"/>
        </w:rPr>
        <w:t xml:space="preserve">orum. The first presentation, </w:t>
      </w:r>
      <w:r w:rsidR="00050A83" w:rsidRPr="00050A83">
        <w:rPr>
          <w:rFonts w:ascii="Times New Roman" w:hAnsi="Times New Roman"/>
          <w:sz w:val="24"/>
          <w:szCs w:val="24"/>
        </w:rPr>
        <w:t>NARMS Now: Human Data</w:t>
      </w:r>
      <w:r w:rsidR="00907F73" w:rsidRPr="001E396B">
        <w:rPr>
          <w:rFonts w:ascii="Times New Roman" w:eastAsia="Times New Roman" w:hAnsi="Times New Roman"/>
          <w:spacing w:val="8"/>
          <w:sz w:val="24"/>
          <w:szCs w:val="24"/>
          <w:lang w:val="en"/>
        </w:rPr>
        <w:t xml:space="preserve"> </w:t>
      </w:r>
      <w:r w:rsidR="008228EB" w:rsidRPr="001E396B">
        <w:rPr>
          <w:rFonts w:ascii="Times New Roman" w:eastAsia="Times New Roman" w:hAnsi="Times New Roman"/>
          <w:spacing w:val="8"/>
          <w:sz w:val="24"/>
          <w:szCs w:val="24"/>
          <w:lang w:val="en"/>
        </w:rPr>
        <w:t xml:space="preserve">was </w:t>
      </w:r>
      <w:r w:rsidR="00907F73" w:rsidRPr="001E396B">
        <w:rPr>
          <w:rFonts w:ascii="Times New Roman" w:eastAsia="Times New Roman" w:hAnsi="Times New Roman"/>
          <w:spacing w:val="8"/>
          <w:sz w:val="24"/>
          <w:szCs w:val="24"/>
          <w:lang w:val="en"/>
        </w:rPr>
        <w:t xml:space="preserve">presented by </w:t>
      </w:r>
      <w:r w:rsidR="00050A83" w:rsidRPr="00050A83">
        <w:rPr>
          <w:rFonts w:ascii="Times New Roman" w:hAnsi="Times New Roman"/>
          <w:sz w:val="24"/>
          <w:szCs w:val="24"/>
        </w:rPr>
        <w:t>Julian Grass and Byron Douglas</w:t>
      </w:r>
      <w:r w:rsidR="00F06546" w:rsidRPr="001E396B">
        <w:rPr>
          <w:rFonts w:ascii="Times New Roman" w:hAnsi="Times New Roman"/>
          <w:sz w:val="24"/>
          <w:szCs w:val="24"/>
        </w:rPr>
        <w:t xml:space="preserve"> in the National Center </w:t>
      </w:r>
      <w:r w:rsidR="00050A83">
        <w:rPr>
          <w:rFonts w:ascii="Times New Roman" w:hAnsi="Times New Roman"/>
          <w:sz w:val="24"/>
          <w:szCs w:val="24"/>
        </w:rPr>
        <w:t xml:space="preserve">for Emerging and Zoonotic Infectious Diseases (NCEZID) </w:t>
      </w:r>
      <w:r w:rsidR="00F06546" w:rsidRPr="001E396B">
        <w:rPr>
          <w:rFonts w:ascii="Times New Roman" w:hAnsi="Times New Roman"/>
          <w:sz w:val="24"/>
          <w:szCs w:val="24"/>
        </w:rPr>
        <w:t>at CDC</w:t>
      </w:r>
      <w:r w:rsidR="00F06546" w:rsidRPr="001E396B">
        <w:rPr>
          <w:rFonts w:ascii="Times New Roman" w:eastAsia="Times New Roman" w:hAnsi="Times New Roman"/>
          <w:spacing w:val="8"/>
          <w:sz w:val="24"/>
          <w:szCs w:val="24"/>
          <w:lang w:val="en"/>
        </w:rPr>
        <w:t xml:space="preserve">. </w:t>
      </w:r>
      <w:r w:rsidR="00050A83">
        <w:rPr>
          <w:rFonts w:ascii="Times New Roman" w:hAnsi="Times New Roman"/>
          <w:spacing w:val="8"/>
          <w:sz w:val="24"/>
          <w:szCs w:val="24"/>
          <w:lang w:val="en"/>
        </w:rPr>
        <w:t xml:space="preserve">The completed NARMS Now </w:t>
      </w:r>
      <w:r w:rsidR="0081729A" w:rsidRPr="0081729A">
        <w:rPr>
          <w:rFonts w:ascii="Times New Roman" w:hAnsi="Times New Roman"/>
          <w:spacing w:val="8"/>
          <w:sz w:val="24"/>
          <w:szCs w:val="24"/>
          <w:lang w:val="en"/>
        </w:rPr>
        <w:t xml:space="preserve">project was funded by the CDC Surveillance Strategy as part of </w:t>
      </w:r>
      <w:r w:rsidR="00F06546" w:rsidRPr="0081729A">
        <w:rPr>
          <w:rFonts w:ascii="Times New Roman" w:eastAsia="Times New Roman" w:hAnsi="Times New Roman"/>
          <w:spacing w:val="8"/>
          <w:sz w:val="24"/>
          <w:szCs w:val="24"/>
          <w:lang w:val="en"/>
        </w:rPr>
        <w:t>the</w:t>
      </w:r>
      <w:r w:rsidR="00907F73" w:rsidRPr="0081729A">
        <w:rPr>
          <w:rFonts w:ascii="Times New Roman" w:eastAsia="Times New Roman" w:hAnsi="Times New Roman"/>
          <w:spacing w:val="8"/>
          <w:sz w:val="24"/>
          <w:szCs w:val="24"/>
          <w:lang w:val="en"/>
        </w:rPr>
        <w:t xml:space="preserve"> 2014 CDC Surveillance Strategy </w:t>
      </w:r>
      <w:r w:rsidR="00907F73" w:rsidRPr="001E396B">
        <w:rPr>
          <w:rFonts w:ascii="Times New Roman" w:eastAsia="Times New Roman" w:hAnsi="Times New Roman"/>
          <w:spacing w:val="8"/>
          <w:sz w:val="24"/>
          <w:szCs w:val="24"/>
          <w:lang w:val="en"/>
        </w:rPr>
        <w:t>Innovation Project</w:t>
      </w:r>
      <w:r w:rsidR="00F06546" w:rsidRPr="001E396B">
        <w:rPr>
          <w:rFonts w:ascii="Times New Roman" w:eastAsia="Times New Roman" w:hAnsi="Times New Roman"/>
          <w:spacing w:val="8"/>
          <w:sz w:val="24"/>
          <w:szCs w:val="24"/>
          <w:lang w:val="en"/>
        </w:rPr>
        <w:t xml:space="preserve"> Portfolio</w:t>
      </w:r>
      <w:r w:rsidR="00907F73" w:rsidRPr="001E396B">
        <w:rPr>
          <w:rFonts w:ascii="Times New Roman" w:eastAsia="Times New Roman" w:hAnsi="Times New Roman"/>
          <w:spacing w:val="8"/>
          <w:sz w:val="24"/>
          <w:szCs w:val="24"/>
          <w:lang w:val="en"/>
        </w:rPr>
        <w:t xml:space="preserve">. </w:t>
      </w:r>
      <w:r w:rsidR="00E41CDE">
        <w:rPr>
          <w:rFonts w:ascii="Times New Roman" w:eastAsia="Times New Roman" w:hAnsi="Times New Roman"/>
          <w:spacing w:val="8"/>
          <w:sz w:val="24"/>
          <w:szCs w:val="24"/>
          <w:lang w:val="en"/>
        </w:rPr>
        <w:t xml:space="preserve">During the </w:t>
      </w:r>
      <w:r w:rsidR="00050A83">
        <w:rPr>
          <w:rFonts w:ascii="Times New Roman" w:eastAsia="Times New Roman" w:hAnsi="Times New Roman"/>
          <w:spacing w:val="8"/>
          <w:sz w:val="24"/>
          <w:szCs w:val="24"/>
          <w:lang w:val="en"/>
        </w:rPr>
        <w:t xml:space="preserve">second presentation </w:t>
      </w:r>
      <w:r w:rsidR="00E41CDE">
        <w:rPr>
          <w:rFonts w:ascii="Times New Roman" w:eastAsia="Times New Roman" w:hAnsi="Times New Roman"/>
          <w:spacing w:val="8"/>
          <w:sz w:val="24"/>
          <w:szCs w:val="24"/>
          <w:lang w:val="en"/>
        </w:rPr>
        <w:t xml:space="preserve">Brian Lee shared information </w:t>
      </w:r>
      <w:r w:rsidR="00050A83">
        <w:rPr>
          <w:rFonts w:ascii="Times New Roman" w:eastAsia="Times New Roman" w:hAnsi="Times New Roman"/>
          <w:spacing w:val="8"/>
          <w:sz w:val="24"/>
          <w:szCs w:val="24"/>
          <w:lang w:val="en"/>
        </w:rPr>
        <w:t xml:space="preserve">on the </w:t>
      </w:r>
      <w:r w:rsidR="00050A83" w:rsidRPr="00050A83">
        <w:rPr>
          <w:rFonts w:ascii="Times New Roman" w:hAnsi="Times New Roman"/>
          <w:sz w:val="24"/>
          <w:szCs w:val="24"/>
        </w:rPr>
        <w:t xml:space="preserve">2016 CDC Surveillance Strategy Innovation Project Awards process </w:t>
      </w:r>
      <w:r w:rsidR="00E41CDE">
        <w:rPr>
          <w:rFonts w:ascii="Times New Roman" w:hAnsi="Times New Roman"/>
          <w:sz w:val="24"/>
          <w:szCs w:val="24"/>
        </w:rPr>
        <w:t xml:space="preserve">and timeline for submitting proposals, and described how projects will be evaluated for award. </w:t>
      </w:r>
      <w:r w:rsidR="00D03269" w:rsidRPr="001E396B">
        <w:rPr>
          <w:rFonts w:ascii="Times New Roman" w:eastAsia="Times New Roman" w:hAnsi="Times New Roman"/>
          <w:spacing w:val="8"/>
          <w:sz w:val="24"/>
          <w:szCs w:val="24"/>
          <w:lang w:val="en"/>
        </w:rPr>
        <w:t xml:space="preserve"> </w:t>
      </w:r>
    </w:p>
    <w:p w:rsidR="00505F23" w:rsidRPr="00D705BF" w:rsidRDefault="00505F23" w:rsidP="005A0E41">
      <w:pP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</w:pPr>
      <w:r w:rsidRPr="00D705BF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lastRenderedPageBreak/>
        <w:t xml:space="preserve">Presentation - </w:t>
      </w:r>
      <w:r w:rsidR="00050A83" w:rsidRPr="00050A83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>NARMS Now: Human Data</w:t>
      </w:r>
      <w:r w:rsidR="00C14900" w:rsidRPr="00C14900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 xml:space="preserve"> </w:t>
      </w:r>
      <w:r w:rsidRPr="00C14900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 xml:space="preserve">– </w:t>
      </w:r>
      <w:r w:rsidR="00050A83" w:rsidRPr="00050A83">
        <w:rPr>
          <w:rFonts w:ascii="Times New Roman" w:hAnsi="Times New Roman"/>
          <w:b/>
          <w:sz w:val="24"/>
          <w:szCs w:val="24"/>
        </w:rPr>
        <w:t>Julian Grass and Byron Douglas</w:t>
      </w:r>
    </w:p>
    <w:p w:rsidR="00BD7433" w:rsidRPr="00BD7433" w:rsidRDefault="00050A83" w:rsidP="00BD7433">
      <w:pPr>
        <w:rPr>
          <w:rFonts w:ascii="Times New Roman" w:eastAsia="Times New Roman" w:hAnsi="Times New Roman"/>
          <w:color w:val="333333"/>
          <w:spacing w:val="8"/>
          <w:sz w:val="24"/>
          <w:szCs w:val="24"/>
        </w:rPr>
      </w:pPr>
      <w:r>
        <w:rPr>
          <w:rFonts w:ascii="Times New Roman" w:eastAsia="Times New Roman" w:hAnsi="Times New Roman"/>
          <w:color w:val="333333"/>
          <w:spacing w:val="8"/>
          <w:sz w:val="24"/>
          <w:szCs w:val="24"/>
        </w:rPr>
        <w:t xml:space="preserve">Julian </w:t>
      </w:r>
      <w:r w:rsidR="00BD7433" w:rsidRPr="00BD7433">
        <w:rPr>
          <w:rFonts w:ascii="Times New Roman" w:eastAsia="Times New Roman" w:hAnsi="Times New Roman"/>
          <w:color w:val="333333"/>
          <w:spacing w:val="8"/>
          <w:sz w:val="24"/>
          <w:szCs w:val="24"/>
        </w:rPr>
        <w:t xml:space="preserve">presented </w:t>
      </w:r>
      <w:r>
        <w:rPr>
          <w:rFonts w:ascii="Times New Roman" w:eastAsia="Times New Roman" w:hAnsi="Times New Roman"/>
          <w:color w:val="333333"/>
          <w:spacing w:val="8"/>
          <w:sz w:val="24"/>
          <w:szCs w:val="24"/>
        </w:rPr>
        <w:t>information about t</w:t>
      </w:r>
      <w:r w:rsidR="00B064D6" w:rsidRPr="00BD7433">
        <w:rPr>
          <w:rFonts w:ascii="Times New Roman" w:eastAsia="Times New Roman" w:hAnsi="Times New Roman"/>
          <w:color w:val="333333"/>
          <w:spacing w:val="8"/>
          <w:sz w:val="24"/>
          <w:szCs w:val="24"/>
        </w:rPr>
        <w:t xml:space="preserve">heir completed CHIIC-funded </w:t>
      </w:r>
      <w:r>
        <w:rPr>
          <w:rFonts w:ascii="Times New Roman" w:eastAsia="Times New Roman" w:hAnsi="Times New Roman"/>
          <w:color w:val="333333"/>
          <w:spacing w:val="8"/>
          <w:sz w:val="24"/>
          <w:szCs w:val="24"/>
        </w:rPr>
        <w:t>p</w:t>
      </w:r>
      <w:r w:rsidR="00B064D6" w:rsidRPr="00BD7433">
        <w:rPr>
          <w:rFonts w:ascii="Times New Roman" w:eastAsia="Times New Roman" w:hAnsi="Times New Roman"/>
          <w:color w:val="333333"/>
          <w:spacing w:val="8"/>
          <w:sz w:val="24"/>
          <w:szCs w:val="24"/>
        </w:rPr>
        <w:t>roject</w:t>
      </w:r>
      <w:r w:rsidR="00A91D54">
        <w:rPr>
          <w:rFonts w:ascii="Times New Roman" w:eastAsia="Times New Roman" w:hAnsi="Times New Roman"/>
          <w:color w:val="333333"/>
          <w:spacing w:val="8"/>
          <w:sz w:val="24"/>
          <w:szCs w:val="24"/>
        </w:rPr>
        <w:t xml:space="preserve">. </w:t>
      </w:r>
      <w:r w:rsidR="001F3AE0">
        <w:rPr>
          <w:rFonts w:ascii="Times New Roman" w:eastAsia="Times New Roman" w:hAnsi="Times New Roman"/>
          <w:color w:val="333333"/>
          <w:spacing w:val="8"/>
          <w:sz w:val="24"/>
          <w:szCs w:val="24"/>
        </w:rPr>
        <w:t>Julian</w:t>
      </w:r>
      <w:r>
        <w:rPr>
          <w:rFonts w:ascii="Times New Roman" w:eastAsia="Times New Roman" w:hAnsi="Times New Roman"/>
          <w:color w:val="333333"/>
          <w:spacing w:val="8"/>
          <w:sz w:val="24"/>
          <w:szCs w:val="24"/>
        </w:rPr>
        <w:t xml:space="preserve"> shared </w:t>
      </w:r>
      <w:r w:rsidR="001F3AE0">
        <w:rPr>
          <w:rFonts w:ascii="Times New Roman" w:eastAsia="Times New Roman" w:hAnsi="Times New Roman"/>
          <w:color w:val="333333"/>
          <w:spacing w:val="8"/>
          <w:sz w:val="24"/>
          <w:szCs w:val="24"/>
        </w:rPr>
        <w:t xml:space="preserve">an overview of NARMS, the worldwide impact of antibiotic resistance, background </w:t>
      </w:r>
      <w:r>
        <w:rPr>
          <w:rFonts w:ascii="Times New Roman" w:eastAsia="Times New Roman" w:hAnsi="Times New Roman"/>
          <w:color w:val="333333"/>
          <w:spacing w:val="8"/>
          <w:sz w:val="24"/>
          <w:szCs w:val="24"/>
        </w:rPr>
        <w:t xml:space="preserve">information about NARMS </w:t>
      </w:r>
      <w:r w:rsidR="001F3AE0">
        <w:rPr>
          <w:rFonts w:ascii="Times New Roman" w:eastAsia="Times New Roman" w:hAnsi="Times New Roman"/>
          <w:color w:val="333333"/>
          <w:spacing w:val="8"/>
          <w:sz w:val="24"/>
          <w:szCs w:val="24"/>
        </w:rPr>
        <w:t xml:space="preserve">Now: Human Data, the results of the project, potential enhancement areas, opportunities for reuse in public health, and lessons learned. Byron conducted a live demonstration of the NARMS Now web site, </w:t>
      </w:r>
      <w:hyperlink r:id="rId7" w:history="1">
        <w:r w:rsidR="001F3AE0" w:rsidRPr="00DC6AE9">
          <w:rPr>
            <w:rStyle w:val="Hyperlink"/>
            <w:rFonts w:ascii="Times New Roman" w:eastAsia="Times New Roman" w:hAnsi="Times New Roman"/>
            <w:spacing w:val="8"/>
            <w:sz w:val="24"/>
            <w:szCs w:val="24"/>
          </w:rPr>
          <w:t>http://wwwn.cdc.gov/narmsnow/</w:t>
        </w:r>
      </w:hyperlink>
      <w:r w:rsidR="001F3AE0">
        <w:rPr>
          <w:rFonts w:ascii="Times New Roman" w:eastAsia="Times New Roman" w:hAnsi="Times New Roman"/>
          <w:color w:val="333333"/>
          <w:spacing w:val="8"/>
          <w:sz w:val="24"/>
          <w:szCs w:val="24"/>
        </w:rPr>
        <w:t xml:space="preserve">. </w:t>
      </w:r>
    </w:p>
    <w:p w:rsidR="00505F23" w:rsidRDefault="00505F23" w:rsidP="00505F23">
      <w:pPr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</w:pPr>
      <w:r w:rsidRPr="00D705BF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 xml:space="preserve">Presentation - </w:t>
      </w:r>
      <w:r w:rsidR="00050A83" w:rsidRPr="00050A83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>2016 CDC Surveillance Strategy Innovation Project Awards</w:t>
      </w:r>
      <w:r w:rsidRPr="00D705BF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 xml:space="preserve"> – </w:t>
      </w:r>
      <w:r w:rsidR="00050A83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>Brian Lee</w:t>
      </w:r>
    </w:p>
    <w:p w:rsidR="00481D8C" w:rsidRDefault="00E40473" w:rsidP="00E40473">
      <w:pPr>
        <w:rPr>
          <w:rFonts w:ascii="Times New Roman" w:eastAsia="Times New Roman" w:hAnsi="Times New Roman"/>
          <w:color w:val="333333"/>
          <w:spacing w:val="8"/>
          <w:sz w:val="24"/>
          <w:szCs w:val="24"/>
        </w:rPr>
      </w:pPr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Lee shared detailed </w:t>
      </w:r>
      <w:r w:rsidR="00BD7433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information on </w:t>
      </w:r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the 2016 funding opportunities for innovative project ideas, shared the process and timeline for submitting proposals, what the priority areas are, and described how projects will be evaluated for award. </w:t>
      </w:r>
    </w:p>
    <w:p w:rsidR="007D430D" w:rsidRPr="00D705BF" w:rsidRDefault="006B5C1F" w:rsidP="005A0E41">
      <w:pPr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</w:pPr>
      <w:r w:rsidRPr="00D705BF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u w:val="single"/>
          <w:lang w:val="en"/>
        </w:rPr>
        <w:t>Presentation Q&amp;A</w:t>
      </w:r>
    </w:p>
    <w:p w:rsidR="00354461" w:rsidRDefault="009C3FA7" w:rsidP="00354461">
      <w:pPr>
        <w:rPr>
          <w:rFonts w:ascii="Times New Roman" w:eastAsiaTheme="minorHAnsi" w:hAnsi="Times New Roman"/>
          <w:b/>
          <w:bCs/>
          <w:color w:val="333333"/>
          <w:spacing w:val="8"/>
          <w:sz w:val="24"/>
          <w:szCs w:val="24"/>
          <w:lang w:val="en"/>
        </w:rPr>
      </w:pPr>
      <w:r>
        <w:rPr>
          <w:rFonts w:ascii="Times New Roman" w:hAnsi="Times New Roman"/>
          <w:b/>
          <w:bCs/>
          <w:color w:val="333333"/>
          <w:spacing w:val="8"/>
          <w:sz w:val="24"/>
          <w:szCs w:val="24"/>
          <w:lang w:val="en"/>
        </w:rPr>
        <w:t xml:space="preserve">How will you incorporate some of the feedback from users of the site in future interactions </w:t>
      </w:r>
      <w:r w:rsidR="00431F07">
        <w:rPr>
          <w:rFonts w:ascii="Times New Roman" w:hAnsi="Times New Roman"/>
          <w:b/>
          <w:bCs/>
          <w:color w:val="333333"/>
          <w:spacing w:val="8"/>
          <w:sz w:val="24"/>
          <w:szCs w:val="24"/>
          <w:lang w:val="en"/>
        </w:rPr>
        <w:t>and updates to</w:t>
      </w:r>
      <w:r>
        <w:rPr>
          <w:rFonts w:ascii="Times New Roman" w:hAnsi="Times New Roman"/>
          <w:b/>
          <w:bCs/>
          <w:color w:val="333333"/>
          <w:spacing w:val="8"/>
          <w:sz w:val="24"/>
          <w:szCs w:val="24"/>
          <w:lang w:val="en"/>
        </w:rPr>
        <w:t xml:space="preserve"> the web site</w:t>
      </w:r>
      <w:r w:rsidR="00354461">
        <w:rPr>
          <w:rFonts w:ascii="Times New Roman" w:hAnsi="Times New Roman"/>
          <w:b/>
          <w:bCs/>
          <w:color w:val="333333"/>
          <w:spacing w:val="8"/>
          <w:sz w:val="24"/>
          <w:szCs w:val="24"/>
          <w:lang w:val="en"/>
        </w:rPr>
        <w:t>?</w:t>
      </w:r>
    </w:p>
    <w:p w:rsidR="00CB147D" w:rsidRPr="004F4A7F" w:rsidRDefault="00A83347" w:rsidP="009C3FA7">
      <w:pP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</w:pPr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[</w:t>
      </w:r>
      <w:r w:rsidR="009C3FA7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Julian</w:t>
      </w:r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] </w:t>
      </w:r>
      <w:r w:rsidR="00431F07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Yes, it’s very important for us to receive feedback from users in order to make the site more useful.</w:t>
      </w:r>
      <w:r w:rsidR="001D12E7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 We are planning to have future developments made to the site. </w:t>
      </w:r>
    </w:p>
    <w:p w:rsidR="00DD74D0" w:rsidRDefault="00032E49" w:rsidP="00DD74D0">
      <w:pPr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</w:pPr>
      <w:r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>Can you share what you were able to do with CHIIC funding that you weren’t able to do with program funds</w:t>
      </w:r>
      <w:r w:rsidR="00DD74D0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>?</w:t>
      </w:r>
      <w:r w:rsidR="00DD74D0" w:rsidRPr="00DD74D0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 xml:space="preserve"> </w:t>
      </w:r>
    </w:p>
    <w:p w:rsidR="00697907" w:rsidRPr="00697907" w:rsidRDefault="00E7377D" w:rsidP="005A0E41">
      <w:pP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</w:pPr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[Julian] </w:t>
      </w:r>
      <w:r w:rsidR="00697907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Th</w:t>
      </w:r>
      <w:r w:rsidR="00985FCC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e CHIIC </w:t>
      </w:r>
      <w:r w:rsidR="00697907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funds helped make the project happen. We hired IT developers that we worked </w:t>
      </w:r>
      <w:r w:rsidR="00985FCC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closely </w:t>
      </w:r>
      <w:r w:rsidR="00697907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with</w:t>
      </w:r>
      <w:r w:rsidR="00985FCC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; essentially, the funds allowed us to have an IT developer that was solely focused on this project. </w:t>
      </w:r>
    </w:p>
    <w:p w:rsidR="00985FCC" w:rsidRDefault="00985FCC" w:rsidP="005A0E41">
      <w:pPr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</w:pPr>
      <w:r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 xml:space="preserve">Have you considered having the data available for download on data.cdc.gov; this would expose your data to a variety of audiences? </w:t>
      </w:r>
    </w:p>
    <w:p w:rsidR="00E7377D" w:rsidRDefault="00E7377D" w:rsidP="00A45A04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[Julian] </w:t>
      </w:r>
      <w:r w:rsidR="00985FCC">
        <w:rPr>
          <w:rFonts w:ascii="Times New Roman" w:hAnsi="Times New Roman"/>
          <w:color w:val="000000"/>
          <w:sz w:val="24"/>
          <w:szCs w:val="24"/>
        </w:rPr>
        <w:t xml:space="preserve">Currently, we only have it available on our site, but we’re sending the data to our NARMS partners and they are hosting download capability on their web sites. </w:t>
      </w:r>
      <w:r w:rsidR="00B226C7">
        <w:rPr>
          <w:rFonts w:ascii="Times New Roman" w:hAnsi="Times New Roman"/>
          <w:color w:val="000000"/>
          <w:sz w:val="24"/>
          <w:szCs w:val="24"/>
        </w:rPr>
        <w:t>But that’s a great idea, I’ll pitch that idea to our branch.</w:t>
      </w:r>
    </w:p>
    <w:p w:rsidR="00CB38FF" w:rsidRDefault="00E7377D" w:rsidP="005A0E41">
      <w:pPr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</w:pPr>
      <w:r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 xml:space="preserve">What tool was used to display the dashboard view? </w:t>
      </w:r>
    </w:p>
    <w:p w:rsidR="00361922" w:rsidRPr="00361922" w:rsidRDefault="00E7377D" w:rsidP="00361922"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[Byron] We used the CDC internal template, which is designed for static applications, so we had to modify it but used it as the </w:t>
      </w:r>
      <w:r w:rsidRPr="00361922">
        <w:rPr>
          <w:rFonts w:ascii="Times New Roman" w:eastAsia="Times New Roman" w:hAnsi="Times New Roman"/>
          <w:spacing w:val="8"/>
          <w:sz w:val="24"/>
          <w:szCs w:val="24"/>
          <w:lang w:val="en"/>
        </w:rPr>
        <w:t>initial framework</w:t>
      </w:r>
      <w:r w:rsidR="00B226C7" w:rsidRPr="00361922">
        <w:rPr>
          <w:rFonts w:ascii="Times New Roman" w:eastAsia="Times New Roman" w:hAnsi="Times New Roman"/>
          <w:spacing w:val="8"/>
          <w:sz w:val="24"/>
          <w:szCs w:val="24"/>
          <w:lang w:val="en"/>
        </w:rPr>
        <w:t xml:space="preserve">; </w:t>
      </w:r>
      <w:r w:rsidR="00361922" w:rsidRPr="00361922">
        <w:rPr>
          <w:rFonts w:ascii="Times New Roman" w:eastAsia="Times New Roman" w:hAnsi="Times New Roman"/>
          <w:spacing w:val="8"/>
          <w:sz w:val="24"/>
          <w:szCs w:val="24"/>
          <w:lang w:val="en"/>
        </w:rPr>
        <w:t xml:space="preserve">the newer one which supported the responsive design. </w:t>
      </w:r>
      <w:r w:rsidRPr="00361922">
        <w:rPr>
          <w:rFonts w:ascii="Times New Roman" w:eastAsia="Times New Roman" w:hAnsi="Times New Roman"/>
          <w:spacing w:val="8"/>
          <w:sz w:val="24"/>
          <w:szCs w:val="24"/>
          <w:lang w:val="en"/>
        </w:rPr>
        <w:t xml:space="preserve">We </w:t>
      </w:r>
      <w:r w:rsidR="0057232F" w:rsidRPr="00361922">
        <w:rPr>
          <w:rFonts w:ascii="Times New Roman" w:eastAsia="Times New Roman" w:hAnsi="Times New Roman"/>
          <w:spacing w:val="8"/>
          <w:sz w:val="24"/>
          <w:szCs w:val="24"/>
          <w:lang w:val="en"/>
        </w:rPr>
        <w:t xml:space="preserve">also </w:t>
      </w:r>
      <w:r w:rsidRPr="00361922">
        <w:rPr>
          <w:rFonts w:ascii="Times New Roman" w:eastAsia="Times New Roman" w:hAnsi="Times New Roman"/>
          <w:spacing w:val="8"/>
          <w:sz w:val="24"/>
          <w:szCs w:val="24"/>
          <w:lang w:val="en"/>
        </w:rPr>
        <w:t xml:space="preserve">used some </w:t>
      </w:r>
      <w:r w:rsidR="00361922" w:rsidRPr="00361922">
        <w:rPr>
          <w:rFonts w:ascii="Times New Roman" w:eastAsia="Times New Roman" w:hAnsi="Times New Roman"/>
          <w:spacing w:val="8"/>
          <w:sz w:val="24"/>
          <w:szCs w:val="24"/>
          <w:lang w:val="en"/>
        </w:rPr>
        <w:t>j</w:t>
      </w:r>
      <w:r w:rsidRPr="00361922">
        <w:rPr>
          <w:rFonts w:ascii="Times New Roman" w:eastAsia="Times New Roman" w:hAnsi="Times New Roman"/>
          <w:spacing w:val="8"/>
          <w:sz w:val="24"/>
          <w:szCs w:val="24"/>
          <w:lang w:val="en"/>
        </w:rPr>
        <w:t xml:space="preserve">Query components, the map was </w:t>
      </w:r>
      <w:proofErr w:type="spellStart"/>
      <w:r w:rsidR="00361922" w:rsidRPr="00361922">
        <w:rPr>
          <w:rFonts w:ascii="Times New Roman" w:eastAsia="Times New Roman" w:hAnsi="Times New Roman"/>
          <w:spacing w:val="8"/>
          <w:sz w:val="24"/>
          <w:szCs w:val="24"/>
          <w:lang w:val="en"/>
        </w:rPr>
        <w:t>j</w:t>
      </w:r>
      <w:r w:rsidRPr="00361922">
        <w:rPr>
          <w:rFonts w:ascii="Times New Roman" w:eastAsia="Times New Roman" w:hAnsi="Times New Roman"/>
          <w:spacing w:val="8"/>
          <w:sz w:val="24"/>
          <w:szCs w:val="24"/>
          <w:lang w:val="en"/>
        </w:rPr>
        <w:t>Vector</w:t>
      </w:r>
      <w:r w:rsidR="00361922" w:rsidRPr="00361922">
        <w:rPr>
          <w:rFonts w:ascii="Times New Roman" w:eastAsia="Times New Roman" w:hAnsi="Times New Roman"/>
          <w:spacing w:val="8"/>
          <w:sz w:val="24"/>
          <w:szCs w:val="24"/>
          <w:lang w:val="en"/>
        </w:rPr>
        <w:t>Map</w:t>
      </w:r>
      <w:proofErr w:type="spellEnd"/>
      <w:r w:rsidRPr="00361922">
        <w:rPr>
          <w:rFonts w:ascii="Times New Roman" w:eastAsia="Times New Roman" w:hAnsi="Times New Roman"/>
          <w:spacing w:val="8"/>
          <w:sz w:val="24"/>
          <w:szCs w:val="24"/>
          <w:lang w:val="en"/>
        </w:rPr>
        <w:t xml:space="preserve">, and the plot was </w:t>
      </w:r>
      <w:proofErr w:type="spellStart"/>
      <w:r w:rsidR="00361922" w:rsidRPr="00361922">
        <w:rPr>
          <w:rFonts w:ascii="Times New Roman" w:eastAsia="Times New Roman" w:hAnsi="Times New Roman"/>
          <w:spacing w:val="8"/>
          <w:sz w:val="24"/>
          <w:szCs w:val="24"/>
          <w:lang w:val="en"/>
        </w:rPr>
        <w:t>jq</w:t>
      </w:r>
      <w:r w:rsidRPr="00361922">
        <w:rPr>
          <w:rFonts w:ascii="Times New Roman" w:eastAsia="Times New Roman" w:hAnsi="Times New Roman"/>
          <w:spacing w:val="8"/>
          <w:sz w:val="24"/>
          <w:szCs w:val="24"/>
          <w:lang w:val="en"/>
        </w:rPr>
        <w:t>Plot</w:t>
      </w:r>
      <w:proofErr w:type="spellEnd"/>
      <w:r w:rsidRPr="00361922">
        <w:rPr>
          <w:rFonts w:ascii="Times New Roman" w:eastAsia="Times New Roman" w:hAnsi="Times New Roman"/>
          <w:spacing w:val="8"/>
          <w:sz w:val="24"/>
          <w:szCs w:val="24"/>
          <w:lang w:val="en"/>
        </w:rPr>
        <w:t xml:space="preserve">. </w:t>
      </w:r>
      <w:r w:rsidR="0057232F" w:rsidRPr="00361922">
        <w:rPr>
          <w:rFonts w:ascii="Times New Roman" w:eastAsia="Times New Roman" w:hAnsi="Times New Roman"/>
          <w:spacing w:val="8"/>
          <w:sz w:val="24"/>
          <w:szCs w:val="24"/>
          <w:lang w:val="en"/>
        </w:rPr>
        <w:t xml:space="preserve">The technology behind it was asp.net. </w:t>
      </w:r>
    </w:p>
    <w:p w:rsidR="00B77590" w:rsidRPr="00361922" w:rsidRDefault="00B77590" w:rsidP="005A0E41">
      <w:pPr>
        <w:rPr>
          <w:rFonts w:ascii="Times New Roman" w:eastAsia="Times New Roman" w:hAnsi="Times New Roman"/>
          <w:spacing w:val="8"/>
          <w:sz w:val="24"/>
          <w:szCs w:val="24"/>
          <w:lang w:val="en"/>
        </w:rPr>
      </w:pPr>
    </w:p>
    <w:p w:rsidR="0057232F" w:rsidRDefault="0057232F" w:rsidP="005A0E41">
      <w:pPr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</w:pPr>
      <w:r w:rsidRPr="0057232F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lastRenderedPageBreak/>
        <w:t xml:space="preserve">If someone wanted to see that </w:t>
      </w:r>
      <w:r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 xml:space="preserve">extensive to the </w:t>
      </w:r>
      <w:r w:rsidRPr="0057232F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>responsive design</w:t>
      </w:r>
      <w:r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 xml:space="preserve"> template, do they email Julian or Byron?</w:t>
      </w:r>
    </w:p>
    <w:p w:rsidR="0057232F" w:rsidRDefault="0057232F" w:rsidP="005A0E41">
      <w:pP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</w:pPr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We haven’t thought about that yet, but anyone can email us and we’d be open to sharing information</w:t>
      </w:r>
      <w:r w:rsidR="006E4F3B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; Julian </w:t>
      </w:r>
      <w:hyperlink r:id="rId8" w:history="1">
        <w:r w:rsidR="006E4F3B" w:rsidRPr="00DC6AE9">
          <w:rPr>
            <w:rStyle w:val="Hyperlink"/>
            <w:rFonts w:ascii="Times New Roman" w:eastAsia="Times New Roman" w:hAnsi="Times New Roman"/>
            <w:spacing w:val="8"/>
            <w:sz w:val="24"/>
            <w:szCs w:val="24"/>
            <w:lang w:val="en"/>
          </w:rPr>
          <w:t>hij3@cdc.gov</w:t>
        </w:r>
      </w:hyperlink>
      <w:r w:rsidR="006E4F3B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, Byron </w:t>
      </w:r>
      <w:hyperlink r:id="rId9" w:history="1">
        <w:r w:rsidR="006E4F3B" w:rsidRPr="00DC6AE9">
          <w:rPr>
            <w:rStyle w:val="Hyperlink"/>
            <w:rFonts w:ascii="Times New Roman" w:eastAsia="Times New Roman" w:hAnsi="Times New Roman"/>
            <w:spacing w:val="8"/>
            <w:sz w:val="24"/>
            <w:szCs w:val="24"/>
            <w:lang w:val="en"/>
          </w:rPr>
          <w:t>vig3@cdc.gov</w:t>
        </w:r>
      </w:hyperlink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.</w:t>
      </w:r>
    </w:p>
    <w:p w:rsidR="00BC1864" w:rsidRDefault="00F739CB" w:rsidP="005A0E41">
      <w:pPr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</w:pPr>
      <w:r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 xml:space="preserve">[Comment] </w:t>
      </w:r>
      <w:r w:rsidR="00AA141B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 xml:space="preserve">Chesley Richards asked for feedback on how CHIIC awards should be distributed. In the past </w:t>
      </w:r>
      <w:r w:rsidR="0055530B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>they’</w:t>
      </w:r>
      <w:r w:rsidR="00AA141B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 xml:space="preserve">ve had $250k to distribute and chosen to provide $50k funding for projects. He proposed giving smaller dollar amount awards, which would allow it to fund more projects.  Please send your thoughts to </w:t>
      </w:r>
      <w:hyperlink r:id="rId10" w:history="1">
        <w:r w:rsidR="00AA141B" w:rsidRPr="007A3FC6">
          <w:rPr>
            <w:rStyle w:val="Hyperlink"/>
            <w:rFonts w:ascii="Times New Roman" w:eastAsia="Times New Roman" w:hAnsi="Times New Roman"/>
            <w:b/>
            <w:spacing w:val="8"/>
            <w:sz w:val="24"/>
            <w:szCs w:val="24"/>
            <w:lang w:val="en"/>
          </w:rPr>
          <w:t>balee@cdc.gov</w:t>
        </w:r>
      </w:hyperlink>
      <w:r w:rsidR="00AA141B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 xml:space="preserve">.  </w:t>
      </w:r>
    </w:p>
    <w:p w:rsidR="003117D7" w:rsidRPr="003117D7" w:rsidRDefault="003117D7" w:rsidP="005A0E41">
      <w:pP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</w:pPr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A participant in the audience suggested having multiple tiered higher risk projects a</w:t>
      </w:r>
      <w:r w:rsidR="001F3AE0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s </w:t>
      </w:r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well as less risky projects.  </w:t>
      </w:r>
    </w:p>
    <w:p w:rsidR="005617D5" w:rsidRPr="00D705BF" w:rsidRDefault="0052146C" w:rsidP="005617D5">
      <w:pPr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u w:val="single"/>
          <w:lang w:val="en"/>
        </w:rPr>
      </w:pPr>
      <w:r w:rsidRPr="00D705BF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u w:val="single"/>
          <w:lang w:val="en"/>
        </w:rPr>
        <w:t xml:space="preserve">Items of interest </w:t>
      </w:r>
    </w:p>
    <w:p w:rsidR="00042316" w:rsidRPr="00B76640" w:rsidRDefault="008D5D40" w:rsidP="00B76640">
      <w:pPr>
        <w:numPr>
          <w:ilvl w:val="0"/>
          <w:numId w:val="14"/>
        </w:numPr>
        <w:rPr>
          <w:rFonts w:ascii="Times New Roman" w:eastAsia="Times New Roman" w:hAnsi="Times New Roman"/>
          <w:bCs/>
          <w:color w:val="333333"/>
          <w:spacing w:val="8"/>
          <w:sz w:val="24"/>
          <w:szCs w:val="24"/>
        </w:rPr>
      </w:pPr>
      <w:proofErr w:type="spellStart"/>
      <w:r w:rsidRPr="00B76640">
        <w:rPr>
          <w:rFonts w:ascii="Times New Roman" w:eastAsia="Times New Roman" w:hAnsi="Times New Roman"/>
          <w:bCs/>
          <w:color w:val="333333"/>
          <w:spacing w:val="8"/>
          <w:sz w:val="24"/>
          <w:szCs w:val="24"/>
        </w:rPr>
        <w:t>Govathon</w:t>
      </w:r>
      <w:proofErr w:type="spellEnd"/>
      <w:r w:rsidRPr="00B76640">
        <w:rPr>
          <w:rFonts w:ascii="Times New Roman" w:eastAsia="Times New Roman" w:hAnsi="Times New Roman"/>
          <w:bCs/>
          <w:color w:val="333333"/>
          <w:spacing w:val="8"/>
          <w:sz w:val="24"/>
          <w:szCs w:val="24"/>
        </w:rPr>
        <w:t xml:space="preserve">: A City of Atlanta Civic Hackathon 11/14-15 @Atlanta Workforce Development Agency  </w:t>
      </w:r>
      <w:hyperlink r:id="rId11" w:history="1">
        <w:r w:rsidRPr="00B76640">
          <w:rPr>
            <w:rStyle w:val="Hyperlink"/>
            <w:rFonts w:ascii="Times New Roman" w:eastAsia="Times New Roman" w:hAnsi="Times New Roman"/>
            <w:bCs/>
            <w:spacing w:val="8"/>
            <w:sz w:val="24"/>
            <w:szCs w:val="24"/>
          </w:rPr>
          <w:t>[link]</w:t>
        </w:r>
      </w:hyperlink>
    </w:p>
    <w:p w:rsidR="00042316" w:rsidRPr="00B76640" w:rsidRDefault="008D5D40" w:rsidP="00B76640">
      <w:pPr>
        <w:numPr>
          <w:ilvl w:val="0"/>
          <w:numId w:val="14"/>
        </w:numPr>
        <w:rPr>
          <w:rFonts w:ascii="Times New Roman" w:eastAsia="Times New Roman" w:hAnsi="Times New Roman"/>
          <w:bCs/>
          <w:color w:val="333333"/>
          <w:spacing w:val="8"/>
          <w:sz w:val="24"/>
          <w:szCs w:val="24"/>
        </w:rPr>
      </w:pPr>
      <w:r w:rsidRPr="00B76640">
        <w:rPr>
          <w:rFonts w:ascii="Times New Roman" w:eastAsia="Times New Roman" w:hAnsi="Times New Roman"/>
          <w:bCs/>
          <w:color w:val="333333"/>
          <w:spacing w:val="8"/>
          <w:sz w:val="24"/>
          <w:szCs w:val="24"/>
        </w:rPr>
        <w:t xml:space="preserve">A Vision For </w:t>
      </w:r>
      <w:proofErr w:type="spellStart"/>
      <w:r w:rsidRPr="00B76640">
        <w:rPr>
          <w:rFonts w:ascii="Times New Roman" w:eastAsia="Times New Roman" w:hAnsi="Times New Roman"/>
          <w:bCs/>
          <w:color w:val="333333"/>
          <w:spacing w:val="8"/>
          <w:sz w:val="24"/>
          <w:szCs w:val="24"/>
        </w:rPr>
        <w:t>ePublic</w:t>
      </w:r>
      <w:proofErr w:type="spellEnd"/>
      <w:r w:rsidRPr="00B76640">
        <w:rPr>
          <w:rFonts w:ascii="Times New Roman" w:eastAsia="Times New Roman" w:hAnsi="Times New Roman"/>
          <w:bCs/>
          <w:color w:val="333333"/>
          <w:spacing w:val="8"/>
          <w:sz w:val="24"/>
          <w:szCs w:val="24"/>
        </w:rPr>
        <w:t xml:space="preserve"> Health &amp; Informatics – NACHHO seminar on the CDC’s informatics vision of the future from 1995 </w:t>
      </w:r>
      <w:hyperlink r:id="rId12" w:history="1">
        <w:r w:rsidRPr="00B76640">
          <w:rPr>
            <w:rStyle w:val="Hyperlink"/>
            <w:rFonts w:ascii="Times New Roman" w:eastAsia="Times New Roman" w:hAnsi="Times New Roman"/>
            <w:bCs/>
            <w:spacing w:val="8"/>
            <w:sz w:val="24"/>
            <w:szCs w:val="24"/>
          </w:rPr>
          <w:t>[link]</w:t>
        </w:r>
      </w:hyperlink>
    </w:p>
    <w:p w:rsidR="00042316" w:rsidRPr="00B76640" w:rsidRDefault="008D5D40" w:rsidP="00B76640">
      <w:pPr>
        <w:numPr>
          <w:ilvl w:val="0"/>
          <w:numId w:val="14"/>
        </w:numPr>
        <w:rPr>
          <w:rFonts w:ascii="Times New Roman" w:eastAsia="Times New Roman" w:hAnsi="Times New Roman"/>
          <w:bCs/>
          <w:color w:val="333333"/>
          <w:spacing w:val="8"/>
          <w:sz w:val="24"/>
          <w:szCs w:val="24"/>
        </w:rPr>
      </w:pPr>
      <w:proofErr w:type="spellStart"/>
      <w:r w:rsidRPr="00B76640">
        <w:rPr>
          <w:rFonts w:ascii="Times New Roman" w:eastAsia="Times New Roman" w:hAnsi="Times New Roman"/>
          <w:bCs/>
          <w:color w:val="333333"/>
          <w:spacing w:val="8"/>
          <w:sz w:val="24"/>
          <w:szCs w:val="24"/>
        </w:rPr>
        <w:t>SciComp</w:t>
      </w:r>
      <w:proofErr w:type="spellEnd"/>
      <w:r w:rsidRPr="00B76640">
        <w:rPr>
          <w:rFonts w:ascii="Times New Roman" w:eastAsia="Times New Roman" w:hAnsi="Times New Roman"/>
          <w:bCs/>
          <w:color w:val="333333"/>
          <w:spacing w:val="8"/>
          <w:sz w:val="24"/>
          <w:szCs w:val="24"/>
        </w:rPr>
        <w:t xml:space="preserve"> Training – </w:t>
      </w:r>
      <w:proofErr w:type="spellStart"/>
      <w:r w:rsidRPr="00B76640">
        <w:rPr>
          <w:rFonts w:ascii="Times New Roman" w:eastAsia="Times New Roman" w:hAnsi="Times New Roman"/>
          <w:bCs/>
          <w:color w:val="333333"/>
          <w:spacing w:val="8"/>
          <w:sz w:val="24"/>
          <w:szCs w:val="24"/>
        </w:rPr>
        <w:t>Git</w:t>
      </w:r>
      <w:proofErr w:type="spellEnd"/>
      <w:r w:rsidRPr="00B76640">
        <w:rPr>
          <w:rFonts w:ascii="Times New Roman" w:eastAsia="Times New Roman" w:hAnsi="Times New Roman"/>
          <w:bCs/>
          <w:color w:val="333333"/>
          <w:spacing w:val="8"/>
          <w:sz w:val="24"/>
          <w:szCs w:val="24"/>
        </w:rPr>
        <w:t xml:space="preserve">, Cluster Computing, Linux – Various dates  @Roybal </w:t>
      </w:r>
      <w:hyperlink r:id="rId13" w:history="1">
        <w:r w:rsidRPr="00B76640">
          <w:rPr>
            <w:rStyle w:val="Hyperlink"/>
            <w:rFonts w:ascii="Times New Roman" w:eastAsia="Times New Roman" w:hAnsi="Times New Roman"/>
            <w:bCs/>
            <w:spacing w:val="8"/>
            <w:sz w:val="24"/>
            <w:szCs w:val="24"/>
          </w:rPr>
          <w:t>[link]</w:t>
        </w:r>
      </w:hyperlink>
    </w:p>
    <w:p w:rsidR="00042316" w:rsidRPr="00B76640" w:rsidRDefault="008D5D40" w:rsidP="00B76640">
      <w:pPr>
        <w:numPr>
          <w:ilvl w:val="0"/>
          <w:numId w:val="14"/>
        </w:numPr>
        <w:rPr>
          <w:rFonts w:ascii="Times New Roman" w:eastAsia="Times New Roman" w:hAnsi="Times New Roman"/>
          <w:bCs/>
          <w:color w:val="333333"/>
          <w:spacing w:val="8"/>
          <w:sz w:val="24"/>
          <w:szCs w:val="24"/>
        </w:rPr>
      </w:pPr>
      <w:proofErr w:type="spellStart"/>
      <w:r w:rsidRPr="00B76640">
        <w:rPr>
          <w:rFonts w:ascii="Times New Roman" w:eastAsia="Times New Roman" w:hAnsi="Times New Roman"/>
          <w:bCs/>
          <w:color w:val="333333"/>
          <w:spacing w:val="8"/>
          <w:sz w:val="24"/>
          <w:szCs w:val="24"/>
        </w:rPr>
        <w:t>JohnsHopkins</w:t>
      </w:r>
      <w:proofErr w:type="spellEnd"/>
      <w:r w:rsidRPr="00B76640">
        <w:rPr>
          <w:rFonts w:ascii="Times New Roman" w:eastAsia="Times New Roman" w:hAnsi="Times New Roman"/>
          <w:bCs/>
          <w:color w:val="333333"/>
          <w:spacing w:val="8"/>
          <w:sz w:val="24"/>
          <w:szCs w:val="24"/>
        </w:rPr>
        <w:t xml:space="preserve"> / Coursera Training – Data Science Specialization – 9 Online Courses started on November 2 </w:t>
      </w:r>
      <w:hyperlink r:id="rId14" w:history="1">
        <w:r w:rsidRPr="00B76640">
          <w:rPr>
            <w:rStyle w:val="Hyperlink"/>
            <w:rFonts w:ascii="Times New Roman" w:eastAsia="Times New Roman" w:hAnsi="Times New Roman"/>
            <w:bCs/>
            <w:spacing w:val="8"/>
            <w:sz w:val="24"/>
            <w:szCs w:val="24"/>
          </w:rPr>
          <w:t>[link]</w:t>
        </w:r>
      </w:hyperlink>
      <w:bookmarkStart w:id="0" w:name="_GoBack"/>
      <w:bookmarkEnd w:id="0"/>
    </w:p>
    <w:sectPr w:rsidR="00042316" w:rsidRPr="00B76640" w:rsidSect="00C56D08">
      <w:footerReference w:type="default" r:id="rId15"/>
      <w:pgSz w:w="12240" w:h="15840"/>
      <w:pgMar w:top="117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36F" w:rsidRDefault="00F2736F" w:rsidP="007E70E9">
      <w:pPr>
        <w:spacing w:after="0" w:line="240" w:lineRule="auto"/>
      </w:pPr>
      <w:r>
        <w:separator/>
      </w:r>
    </w:p>
  </w:endnote>
  <w:endnote w:type="continuationSeparator" w:id="0">
    <w:p w:rsidR="00F2736F" w:rsidRDefault="00F2736F" w:rsidP="007E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0C9" w:rsidRDefault="001350C9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0F050B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:rsidR="001350C9" w:rsidRDefault="001350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36F" w:rsidRDefault="00F2736F" w:rsidP="007E70E9">
      <w:pPr>
        <w:spacing w:after="0" w:line="240" w:lineRule="auto"/>
      </w:pPr>
      <w:r>
        <w:separator/>
      </w:r>
    </w:p>
  </w:footnote>
  <w:footnote w:type="continuationSeparator" w:id="0">
    <w:p w:rsidR="00F2736F" w:rsidRDefault="00F2736F" w:rsidP="007E7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328AE"/>
    <w:multiLevelType w:val="hybridMultilevel"/>
    <w:tmpl w:val="EE664714"/>
    <w:lvl w:ilvl="0" w:tplc="6CC42EE8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65234"/>
    <w:multiLevelType w:val="hybridMultilevel"/>
    <w:tmpl w:val="965CB02A"/>
    <w:lvl w:ilvl="0" w:tplc="6456A858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E33FA"/>
    <w:multiLevelType w:val="hybridMultilevel"/>
    <w:tmpl w:val="6F243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37D2F"/>
    <w:multiLevelType w:val="hybridMultilevel"/>
    <w:tmpl w:val="F4FE73F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2D6C84"/>
    <w:multiLevelType w:val="hybridMultilevel"/>
    <w:tmpl w:val="8C7E40E8"/>
    <w:lvl w:ilvl="0" w:tplc="931C0CE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150724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876867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C4C5D3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008E14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96EA3E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CF2481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A1E9F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83EA6D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2C3701FA"/>
    <w:multiLevelType w:val="hybridMultilevel"/>
    <w:tmpl w:val="12E6407A"/>
    <w:lvl w:ilvl="0" w:tplc="6456A858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F5E94"/>
    <w:multiLevelType w:val="hybridMultilevel"/>
    <w:tmpl w:val="E24CF942"/>
    <w:lvl w:ilvl="0" w:tplc="6456A858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B40A8"/>
    <w:multiLevelType w:val="hybridMultilevel"/>
    <w:tmpl w:val="616490C4"/>
    <w:lvl w:ilvl="0" w:tplc="40904C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3446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E4C6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4EE7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C47E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DC33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C43C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3A7D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14DD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77DB7"/>
    <w:multiLevelType w:val="hybridMultilevel"/>
    <w:tmpl w:val="5C36E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7392D"/>
    <w:multiLevelType w:val="hybridMultilevel"/>
    <w:tmpl w:val="5560C92C"/>
    <w:lvl w:ilvl="0" w:tplc="2D16185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C0420D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15C32A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FC0297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40CAB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82CC2A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F2893C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97E100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794AB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5E7338C3"/>
    <w:multiLevelType w:val="hybridMultilevel"/>
    <w:tmpl w:val="07606FAC"/>
    <w:lvl w:ilvl="0" w:tplc="AD44AF0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5A24C1"/>
    <w:multiLevelType w:val="hybridMultilevel"/>
    <w:tmpl w:val="8EA039D2"/>
    <w:lvl w:ilvl="0" w:tplc="2C342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813446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E4C6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4EE7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C47E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DC33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C43C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3A7D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14DD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C3217"/>
    <w:multiLevelType w:val="multilevel"/>
    <w:tmpl w:val="A8CE7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0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2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E41"/>
    <w:rsid w:val="000105E9"/>
    <w:rsid w:val="00032E49"/>
    <w:rsid w:val="00042316"/>
    <w:rsid w:val="00050A83"/>
    <w:rsid w:val="000571DA"/>
    <w:rsid w:val="00061BA0"/>
    <w:rsid w:val="00072CC4"/>
    <w:rsid w:val="000740DF"/>
    <w:rsid w:val="0007555D"/>
    <w:rsid w:val="00082766"/>
    <w:rsid w:val="000828DE"/>
    <w:rsid w:val="000902A6"/>
    <w:rsid w:val="000B7A78"/>
    <w:rsid w:val="000E0B98"/>
    <w:rsid w:val="000E64C2"/>
    <w:rsid w:val="000F050B"/>
    <w:rsid w:val="000F172C"/>
    <w:rsid w:val="00106D6E"/>
    <w:rsid w:val="00111909"/>
    <w:rsid w:val="0012688D"/>
    <w:rsid w:val="001350C9"/>
    <w:rsid w:val="00136C86"/>
    <w:rsid w:val="00160A7F"/>
    <w:rsid w:val="001613C4"/>
    <w:rsid w:val="00167CC6"/>
    <w:rsid w:val="00190DB8"/>
    <w:rsid w:val="001B037D"/>
    <w:rsid w:val="001C31A7"/>
    <w:rsid w:val="001C5823"/>
    <w:rsid w:val="001D087B"/>
    <w:rsid w:val="001D12E7"/>
    <w:rsid w:val="001E396B"/>
    <w:rsid w:val="001E39A5"/>
    <w:rsid w:val="001E3A3C"/>
    <w:rsid w:val="001F3AE0"/>
    <w:rsid w:val="0020312E"/>
    <w:rsid w:val="0020683D"/>
    <w:rsid w:val="002140AD"/>
    <w:rsid w:val="00215503"/>
    <w:rsid w:val="00216437"/>
    <w:rsid w:val="00234E82"/>
    <w:rsid w:val="002512D4"/>
    <w:rsid w:val="00261A8E"/>
    <w:rsid w:val="00264A61"/>
    <w:rsid w:val="002A3812"/>
    <w:rsid w:val="002A682B"/>
    <w:rsid w:val="002D27D4"/>
    <w:rsid w:val="002D4063"/>
    <w:rsid w:val="003117D7"/>
    <w:rsid w:val="00334051"/>
    <w:rsid w:val="00335FF4"/>
    <w:rsid w:val="00354461"/>
    <w:rsid w:val="00361922"/>
    <w:rsid w:val="00362BB8"/>
    <w:rsid w:val="00387C37"/>
    <w:rsid w:val="00391000"/>
    <w:rsid w:val="003A61F0"/>
    <w:rsid w:val="003C0BCC"/>
    <w:rsid w:val="003C0FE6"/>
    <w:rsid w:val="003C1936"/>
    <w:rsid w:val="003C29ED"/>
    <w:rsid w:val="003C3171"/>
    <w:rsid w:val="003C41B3"/>
    <w:rsid w:val="003C658F"/>
    <w:rsid w:val="003E5241"/>
    <w:rsid w:val="003F556E"/>
    <w:rsid w:val="00400665"/>
    <w:rsid w:val="0040302C"/>
    <w:rsid w:val="00426691"/>
    <w:rsid w:val="00431F07"/>
    <w:rsid w:val="00481D8C"/>
    <w:rsid w:val="00481E3D"/>
    <w:rsid w:val="004914E2"/>
    <w:rsid w:val="004A4D6B"/>
    <w:rsid w:val="004B5D34"/>
    <w:rsid w:val="004D41A7"/>
    <w:rsid w:val="004F4A7F"/>
    <w:rsid w:val="00505F23"/>
    <w:rsid w:val="0052146C"/>
    <w:rsid w:val="0055530B"/>
    <w:rsid w:val="005617D5"/>
    <w:rsid w:val="005647A7"/>
    <w:rsid w:val="0057232F"/>
    <w:rsid w:val="00590C25"/>
    <w:rsid w:val="0059716E"/>
    <w:rsid w:val="005A0E41"/>
    <w:rsid w:val="005A736D"/>
    <w:rsid w:val="005B421F"/>
    <w:rsid w:val="005C5419"/>
    <w:rsid w:val="005E6242"/>
    <w:rsid w:val="005F2620"/>
    <w:rsid w:val="005F3D92"/>
    <w:rsid w:val="006032D1"/>
    <w:rsid w:val="0062361C"/>
    <w:rsid w:val="00625CCE"/>
    <w:rsid w:val="006369E7"/>
    <w:rsid w:val="0063795A"/>
    <w:rsid w:val="006474B3"/>
    <w:rsid w:val="00650047"/>
    <w:rsid w:val="00650D7E"/>
    <w:rsid w:val="00652C32"/>
    <w:rsid w:val="00664F02"/>
    <w:rsid w:val="0068634E"/>
    <w:rsid w:val="00697907"/>
    <w:rsid w:val="006A5116"/>
    <w:rsid w:val="006B5C1F"/>
    <w:rsid w:val="006C5E9A"/>
    <w:rsid w:val="006D15F6"/>
    <w:rsid w:val="006D5207"/>
    <w:rsid w:val="006E4F3B"/>
    <w:rsid w:val="006E7905"/>
    <w:rsid w:val="007012F3"/>
    <w:rsid w:val="007130F9"/>
    <w:rsid w:val="00716842"/>
    <w:rsid w:val="00721893"/>
    <w:rsid w:val="00727106"/>
    <w:rsid w:val="007413D7"/>
    <w:rsid w:val="007832D4"/>
    <w:rsid w:val="007C498C"/>
    <w:rsid w:val="007C6961"/>
    <w:rsid w:val="007D414A"/>
    <w:rsid w:val="007D430D"/>
    <w:rsid w:val="007D6018"/>
    <w:rsid w:val="007D6530"/>
    <w:rsid w:val="007E2111"/>
    <w:rsid w:val="007E70E9"/>
    <w:rsid w:val="007F2142"/>
    <w:rsid w:val="00814EB4"/>
    <w:rsid w:val="0081729A"/>
    <w:rsid w:val="008228EB"/>
    <w:rsid w:val="0082307C"/>
    <w:rsid w:val="00826966"/>
    <w:rsid w:val="00873D21"/>
    <w:rsid w:val="008807FD"/>
    <w:rsid w:val="00880A6B"/>
    <w:rsid w:val="008872A6"/>
    <w:rsid w:val="008B4448"/>
    <w:rsid w:val="008C4112"/>
    <w:rsid w:val="008C4268"/>
    <w:rsid w:val="008D5D40"/>
    <w:rsid w:val="008D64F5"/>
    <w:rsid w:val="008D6EDF"/>
    <w:rsid w:val="008E6AED"/>
    <w:rsid w:val="008F3DB2"/>
    <w:rsid w:val="008F697C"/>
    <w:rsid w:val="00907F73"/>
    <w:rsid w:val="00925CF7"/>
    <w:rsid w:val="00927D0D"/>
    <w:rsid w:val="00935F34"/>
    <w:rsid w:val="00943949"/>
    <w:rsid w:val="00943BA2"/>
    <w:rsid w:val="00953D93"/>
    <w:rsid w:val="009646D8"/>
    <w:rsid w:val="00970291"/>
    <w:rsid w:val="00977AAA"/>
    <w:rsid w:val="00985FCC"/>
    <w:rsid w:val="009B40CE"/>
    <w:rsid w:val="009C3FA7"/>
    <w:rsid w:val="009E084A"/>
    <w:rsid w:val="00A10EF5"/>
    <w:rsid w:val="00A2415F"/>
    <w:rsid w:val="00A27ECA"/>
    <w:rsid w:val="00A45A04"/>
    <w:rsid w:val="00A55271"/>
    <w:rsid w:val="00A61222"/>
    <w:rsid w:val="00A77BEE"/>
    <w:rsid w:val="00A8269F"/>
    <w:rsid w:val="00A83347"/>
    <w:rsid w:val="00A91D54"/>
    <w:rsid w:val="00AA0C93"/>
    <w:rsid w:val="00AA141B"/>
    <w:rsid w:val="00AA3BE5"/>
    <w:rsid w:val="00AA7DA0"/>
    <w:rsid w:val="00AE1D2D"/>
    <w:rsid w:val="00AE4506"/>
    <w:rsid w:val="00B0276A"/>
    <w:rsid w:val="00B064D6"/>
    <w:rsid w:val="00B11DC5"/>
    <w:rsid w:val="00B226C7"/>
    <w:rsid w:val="00B32EF7"/>
    <w:rsid w:val="00B60CA3"/>
    <w:rsid w:val="00B71606"/>
    <w:rsid w:val="00B74169"/>
    <w:rsid w:val="00B74A43"/>
    <w:rsid w:val="00B76640"/>
    <w:rsid w:val="00B77590"/>
    <w:rsid w:val="00B95D02"/>
    <w:rsid w:val="00B96B91"/>
    <w:rsid w:val="00BA33BB"/>
    <w:rsid w:val="00BB09D0"/>
    <w:rsid w:val="00BB6855"/>
    <w:rsid w:val="00BC1864"/>
    <w:rsid w:val="00BD7433"/>
    <w:rsid w:val="00BE3CE0"/>
    <w:rsid w:val="00BE5AD0"/>
    <w:rsid w:val="00BE723A"/>
    <w:rsid w:val="00BF12AD"/>
    <w:rsid w:val="00BF5CA6"/>
    <w:rsid w:val="00C00AF6"/>
    <w:rsid w:val="00C076A9"/>
    <w:rsid w:val="00C14900"/>
    <w:rsid w:val="00C1531F"/>
    <w:rsid w:val="00C159BC"/>
    <w:rsid w:val="00C248BA"/>
    <w:rsid w:val="00C24F37"/>
    <w:rsid w:val="00C267AA"/>
    <w:rsid w:val="00C32D23"/>
    <w:rsid w:val="00C46FDE"/>
    <w:rsid w:val="00C56D08"/>
    <w:rsid w:val="00C6046E"/>
    <w:rsid w:val="00C93BE9"/>
    <w:rsid w:val="00CB147D"/>
    <w:rsid w:val="00CB22CF"/>
    <w:rsid w:val="00CB38FF"/>
    <w:rsid w:val="00CC6764"/>
    <w:rsid w:val="00CD7CF0"/>
    <w:rsid w:val="00CE059A"/>
    <w:rsid w:val="00CF5904"/>
    <w:rsid w:val="00D03269"/>
    <w:rsid w:val="00D13355"/>
    <w:rsid w:val="00D1571D"/>
    <w:rsid w:val="00D27E50"/>
    <w:rsid w:val="00D30E89"/>
    <w:rsid w:val="00D55E99"/>
    <w:rsid w:val="00D57E4D"/>
    <w:rsid w:val="00D62E4C"/>
    <w:rsid w:val="00D705BF"/>
    <w:rsid w:val="00D7771F"/>
    <w:rsid w:val="00DB1074"/>
    <w:rsid w:val="00DC090E"/>
    <w:rsid w:val="00DC42D3"/>
    <w:rsid w:val="00DD6B95"/>
    <w:rsid w:val="00DD74D0"/>
    <w:rsid w:val="00E02E0F"/>
    <w:rsid w:val="00E07147"/>
    <w:rsid w:val="00E25CCF"/>
    <w:rsid w:val="00E275BD"/>
    <w:rsid w:val="00E301A8"/>
    <w:rsid w:val="00E32F80"/>
    <w:rsid w:val="00E40473"/>
    <w:rsid w:val="00E406EB"/>
    <w:rsid w:val="00E41CDE"/>
    <w:rsid w:val="00E45F94"/>
    <w:rsid w:val="00E5461F"/>
    <w:rsid w:val="00E648F7"/>
    <w:rsid w:val="00E64A48"/>
    <w:rsid w:val="00E64D18"/>
    <w:rsid w:val="00E7377D"/>
    <w:rsid w:val="00E83831"/>
    <w:rsid w:val="00E840D4"/>
    <w:rsid w:val="00E86B50"/>
    <w:rsid w:val="00E870BA"/>
    <w:rsid w:val="00E92CB0"/>
    <w:rsid w:val="00EA41E2"/>
    <w:rsid w:val="00EA59FA"/>
    <w:rsid w:val="00EC4806"/>
    <w:rsid w:val="00ED31C6"/>
    <w:rsid w:val="00ED4A87"/>
    <w:rsid w:val="00EE1105"/>
    <w:rsid w:val="00F06546"/>
    <w:rsid w:val="00F11C05"/>
    <w:rsid w:val="00F24592"/>
    <w:rsid w:val="00F254F3"/>
    <w:rsid w:val="00F2736F"/>
    <w:rsid w:val="00F321DC"/>
    <w:rsid w:val="00F41E7B"/>
    <w:rsid w:val="00F45951"/>
    <w:rsid w:val="00F64C7E"/>
    <w:rsid w:val="00F71545"/>
    <w:rsid w:val="00F739CB"/>
    <w:rsid w:val="00F94EF2"/>
    <w:rsid w:val="00FA2856"/>
    <w:rsid w:val="00FA7342"/>
    <w:rsid w:val="00FF3626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949041-9E43-475C-8593-7B453659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E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E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40D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7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0E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E7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0E9"/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B5C1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46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45A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A24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nt-size-31">
    <w:name w:val="font-size-31"/>
    <w:basedOn w:val="DefaultParagraphFont"/>
    <w:rsid w:val="002D4063"/>
    <w:rPr>
      <w:sz w:val="24"/>
      <w:szCs w:val="24"/>
    </w:rPr>
  </w:style>
  <w:style w:type="character" w:customStyle="1" w:styleId="font-size-21">
    <w:name w:val="font-size-21"/>
    <w:basedOn w:val="DefaultParagraphFont"/>
    <w:rsid w:val="002D40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1618">
              <w:marLeft w:val="0"/>
              <w:marRight w:val="0"/>
              <w:marTop w:val="0"/>
              <w:marBottom w:val="0"/>
              <w:divBdr>
                <w:top w:val="single" w:sz="18" w:space="0" w:color="3C78A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7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333333"/>
                    <w:bottom w:val="none" w:sz="0" w:space="0" w:color="auto"/>
                    <w:right w:val="single" w:sz="6" w:space="8" w:color="333333"/>
                  </w:divBdr>
                  <w:divsChild>
                    <w:div w:id="184813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1344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28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28404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7927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8506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307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7975">
              <w:marLeft w:val="0"/>
              <w:marRight w:val="0"/>
              <w:marTop w:val="0"/>
              <w:marBottom w:val="0"/>
              <w:divBdr>
                <w:top w:val="single" w:sz="18" w:space="0" w:color="3C78A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333333"/>
                    <w:bottom w:val="none" w:sz="0" w:space="0" w:color="auto"/>
                    <w:right w:val="single" w:sz="6" w:space="8" w:color="333333"/>
                  </w:divBdr>
                  <w:divsChild>
                    <w:div w:id="66894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9044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22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27576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57366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81122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63128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8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87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2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4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52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37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5926">
              <w:marLeft w:val="0"/>
              <w:marRight w:val="0"/>
              <w:marTop w:val="0"/>
              <w:marBottom w:val="0"/>
              <w:divBdr>
                <w:top w:val="single" w:sz="18" w:space="0" w:color="3C78A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7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333333"/>
                    <w:bottom w:val="none" w:sz="0" w:space="0" w:color="auto"/>
                    <w:right w:val="single" w:sz="6" w:space="8" w:color="333333"/>
                  </w:divBdr>
                  <w:divsChild>
                    <w:div w:id="36557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6687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04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8385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97066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84136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6062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5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44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5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36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46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3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5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98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9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4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42307">
              <w:marLeft w:val="0"/>
              <w:marRight w:val="0"/>
              <w:marTop w:val="0"/>
              <w:marBottom w:val="0"/>
              <w:divBdr>
                <w:top w:val="single" w:sz="18" w:space="0" w:color="3C78A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4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333333"/>
                    <w:bottom w:val="none" w:sz="0" w:space="0" w:color="auto"/>
                    <w:right w:val="single" w:sz="6" w:space="8" w:color="333333"/>
                  </w:divBdr>
                  <w:divsChild>
                    <w:div w:id="37396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6117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7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193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47608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9765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47980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8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27167">
              <w:marLeft w:val="0"/>
              <w:marRight w:val="0"/>
              <w:marTop w:val="0"/>
              <w:marBottom w:val="0"/>
              <w:divBdr>
                <w:top w:val="single" w:sz="18" w:space="0" w:color="3C78A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2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333333"/>
                    <w:bottom w:val="none" w:sz="0" w:space="0" w:color="auto"/>
                    <w:right w:val="single" w:sz="6" w:space="8" w:color="333333"/>
                  </w:divBdr>
                  <w:divsChild>
                    <w:div w:id="61186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8618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1593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39635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5923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7637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j3@cdc.gov" TargetMode="External"/><Relationship Id="rId13" Type="http://schemas.openxmlformats.org/officeDocument/2006/relationships/hyperlink" Target="http://info.biotech.cdc.gov/?page_id=23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n.cdc.gov/narmsnow/" TargetMode="External"/><Relationship Id="rId12" Type="http://schemas.openxmlformats.org/officeDocument/2006/relationships/hyperlink" Target="https://ephinformatics.wordpress.com/2012/09/06/public-health-informatics-then-and-now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ovathon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alee@cdc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g3@cdc.gov" TargetMode="External"/><Relationship Id="rId14" Type="http://schemas.openxmlformats.org/officeDocument/2006/relationships/hyperlink" Target="https://www.coursera.org/specialization/jhudatascience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Carner, Philipp (CDC/OPHSS/CSELS)</cp:lastModifiedBy>
  <cp:revision>3</cp:revision>
  <cp:lastPrinted>2015-08-13T13:43:00Z</cp:lastPrinted>
  <dcterms:created xsi:type="dcterms:W3CDTF">2015-12-09T18:12:00Z</dcterms:created>
  <dcterms:modified xsi:type="dcterms:W3CDTF">2015-12-09T18:14:00Z</dcterms:modified>
</cp:coreProperties>
</file>