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9B3" w:rsidRPr="00F14AE1" w:rsidRDefault="006309B3" w:rsidP="006309B3">
      <w:pPr>
        <w:rPr>
          <w:b/>
        </w:rPr>
      </w:pPr>
      <w:r w:rsidRPr="00F14AE1">
        <w:rPr>
          <w:b/>
        </w:rPr>
        <w:t>LEAD-FREE KIDS FOR A HEALTHY FUTURE—NATIONAL LEAD POISONING PREVENTION WEEK</w:t>
      </w:r>
      <w:r>
        <w:rPr>
          <w:b/>
        </w:rPr>
        <w:t xml:space="preserve"> </w:t>
      </w:r>
    </w:p>
    <w:p w:rsidR="006309B3" w:rsidRDefault="006309B3" w:rsidP="006309B3"/>
    <w:p w:rsidR="006309B3" w:rsidRPr="00F14AE1" w:rsidRDefault="006309B3" w:rsidP="006309B3">
      <w:r w:rsidRPr="00F14AE1">
        <w:t xml:space="preserve">Hundreds of thousands of children living in the United States have </w:t>
      </w:r>
      <w:r>
        <w:t xml:space="preserve">elevated </w:t>
      </w:r>
      <w:r w:rsidRPr="00F14AE1">
        <w:t xml:space="preserve">blood lead levels </w:t>
      </w:r>
      <w:r>
        <w:t xml:space="preserve">that may </w:t>
      </w:r>
      <w:r w:rsidRPr="00F14AE1">
        <w:t>cause significant damage to their health.</w:t>
      </w:r>
      <w:r>
        <w:t xml:space="preserve"> </w:t>
      </w:r>
      <w:r w:rsidRPr="00F14AE1">
        <w:t xml:space="preserve">They can develop behavior and learning problems (such as hyperactivity), slowed growth, hearing problems, and aggressive patterns of behavior. </w:t>
      </w:r>
      <w:r>
        <w:t xml:space="preserve">Stopping a child’s exposure to lead from leaded paint, house dust, or any other source is the best way to prevent the harmful effects of lead.  </w:t>
      </w:r>
    </w:p>
    <w:p w:rsidR="006309B3" w:rsidRPr="00F14AE1" w:rsidRDefault="006309B3" w:rsidP="006309B3">
      <w:r w:rsidRPr="00F14AE1">
        <w:t xml:space="preserve">To raise awareness of the consequences of lead poisoning among parents and pregnant women who live in homes built before 1978, the </w:t>
      </w:r>
      <w:r w:rsidRPr="00F14AE1">
        <w:rPr>
          <w:color w:val="FF0000"/>
        </w:rPr>
        <w:t>(insert health dept name here)</w:t>
      </w:r>
      <w:r w:rsidRPr="00F14AE1">
        <w:t xml:space="preserve"> is participating in National Lead Poisoning Prevention Week (NLPPW) October </w:t>
      </w:r>
      <w:r w:rsidR="00CF1F72">
        <w:t>23-29</w:t>
      </w:r>
      <w:r w:rsidRPr="00F14AE1">
        <w:t xml:space="preserve">. </w:t>
      </w:r>
      <w:r w:rsidRPr="00F14AE1">
        <w:rPr>
          <w:color w:val="FF0000"/>
        </w:rPr>
        <w:t>(Name of health department)</w:t>
      </w:r>
      <w:r w:rsidRPr="00F14AE1">
        <w:t xml:space="preserve"> joins the Centers for Disease Control and Prevention, the U.S. Environmental Protection Agency, and the U.S. Department of Housing and Urban Development in encouraging parents to learn more about how to prevent lead poisoning. </w:t>
      </w:r>
    </w:p>
    <w:p w:rsidR="006309B3" w:rsidRPr="00F14AE1" w:rsidRDefault="006309B3" w:rsidP="006309B3">
      <w:r w:rsidRPr="00F14AE1">
        <w:t xml:space="preserve">This year's NLPPW theme, "Lead-Free Kids for a Healthy Future," underscores the importance of testing your home, testing your child, </w:t>
      </w:r>
      <w:r w:rsidR="00CF1F72">
        <w:t xml:space="preserve">learn about drinking water, </w:t>
      </w:r>
      <w:r w:rsidRPr="00F14AE1">
        <w:t>and learning how to prevent lead poisoning’s serious health effects.</w:t>
      </w:r>
    </w:p>
    <w:p w:rsidR="006309B3" w:rsidRPr="00F14AE1" w:rsidRDefault="006309B3" w:rsidP="006309B3">
      <w:pPr>
        <w:rPr>
          <w:b/>
        </w:rPr>
      </w:pPr>
      <w:bookmarkStart w:id="0" w:name="_GoBack"/>
      <w:bookmarkEnd w:id="0"/>
      <w:r w:rsidRPr="00F14AE1">
        <w:t xml:space="preserve">Established in 1999 by the US Senate, National Lead Poisoning Prevention Week occurs every year during the last week in October. During this week, many states and communities offer free blood-lead testing and conduct various education and awareness events. For more information about NLPPW activities in your area, contact </w:t>
      </w:r>
      <w:r w:rsidRPr="00F14AE1">
        <w:rPr>
          <w:color w:val="FF0000"/>
        </w:rPr>
        <w:t>(insert health dept name here).</w:t>
      </w:r>
    </w:p>
    <w:p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E06" w:rsidRDefault="00823E06" w:rsidP="008B5D54">
      <w:pPr>
        <w:spacing w:after="0" w:line="240" w:lineRule="auto"/>
      </w:pPr>
      <w:r>
        <w:separator/>
      </w:r>
    </w:p>
  </w:endnote>
  <w:endnote w:type="continuationSeparator" w:id="0">
    <w:p w:rsidR="00823E06" w:rsidRDefault="00823E0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E06" w:rsidRDefault="00823E06" w:rsidP="008B5D54">
      <w:pPr>
        <w:spacing w:after="0" w:line="240" w:lineRule="auto"/>
      </w:pPr>
      <w:r>
        <w:separator/>
      </w:r>
    </w:p>
  </w:footnote>
  <w:footnote w:type="continuationSeparator" w:id="0">
    <w:p w:rsidR="00823E06" w:rsidRDefault="00823E06"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B3"/>
    <w:rsid w:val="001F32E5"/>
    <w:rsid w:val="00494838"/>
    <w:rsid w:val="006309B3"/>
    <w:rsid w:val="006C6578"/>
    <w:rsid w:val="00815578"/>
    <w:rsid w:val="00823E06"/>
    <w:rsid w:val="008B5D54"/>
    <w:rsid w:val="00B55735"/>
    <w:rsid w:val="00B608AC"/>
    <w:rsid w:val="00CF1F72"/>
    <w:rsid w:val="00DC57CC"/>
    <w:rsid w:val="00F9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EFEB16A-4F3F-4F45-BB14-C97C7E97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F5A37-1E57-44FF-B8F2-8D5A1B0A2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Outman, Scott (ATSDR/OCOM) (CTR)</dc:creator>
  <cp:keywords/>
  <dc:description/>
  <cp:lastModifiedBy>Wigington, Pamela S. (CDC/ONDIEH/NCEH)</cp:lastModifiedBy>
  <cp:revision>3</cp:revision>
  <dcterms:created xsi:type="dcterms:W3CDTF">2016-10-14T17:57:00Z</dcterms:created>
  <dcterms:modified xsi:type="dcterms:W3CDTF">2016-10-14T17:57:00Z</dcterms:modified>
</cp:coreProperties>
</file>