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250BF" w14:textId="77777777" w:rsidR="00447BE2" w:rsidRDefault="00447BE2"/>
    <w:tbl>
      <w:tblPr>
        <w:tblStyle w:val="LightShading-Accent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Caption w:val="State/Jurisdiction"/>
        <w:tblDescription w:val="Please enter your state or jurisdiction name in the box above."/>
      </w:tblPr>
      <w:tblGrid>
        <w:gridCol w:w="1993"/>
        <w:gridCol w:w="7347"/>
      </w:tblGrid>
      <w:tr w:rsidR="00447BE2" w14:paraId="4E0E338C" w14:textId="77777777" w:rsidTr="00DD5AA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998" w:type="dxa"/>
            <w:tcBorders>
              <w:top w:val="none" w:sz="0" w:space="0" w:color="auto"/>
              <w:left w:val="none" w:sz="0" w:space="0" w:color="auto"/>
              <w:bottom w:val="none" w:sz="0" w:space="0" w:color="auto"/>
              <w:right w:val="none" w:sz="0" w:space="0" w:color="auto"/>
            </w:tcBorders>
            <w:shd w:val="clear" w:color="auto" w:fill="4F81BD" w:themeFill="accent1"/>
          </w:tcPr>
          <w:p w14:paraId="48C080E9" w14:textId="11DC733B" w:rsidR="00447BE2" w:rsidRPr="00F91913" w:rsidRDefault="00447BE2" w:rsidP="00835904">
            <w:pPr>
              <w:rPr>
                <w:color w:val="FFFFFF" w:themeColor="background1"/>
              </w:rPr>
            </w:pPr>
            <w:r>
              <w:rPr>
                <w:color w:val="FFFFFF" w:themeColor="background1"/>
              </w:rPr>
              <w:t>State/Jurisdiction</w:t>
            </w:r>
          </w:p>
        </w:tc>
        <w:tc>
          <w:tcPr>
            <w:tcW w:w="7578" w:type="dxa"/>
            <w:tcBorders>
              <w:top w:val="none" w:sz="0" w:space="0" w:color="auto"/>
              <w:left w:val="none" w:sz="0" w:space="0" w:color="auto"/>
              <w:bottom w:val="none" w:sz="0" w:space="0" w:color="auto"/>
              <w:right w:val="none" w:sz="0" w:space="0" w:color="auto"/>
            </w:tcBorders>
          </w:tcPr>
          <w:p w14:paraId="1C1E361A" w14:textId="77777777" w:rsidR="00447BE2" w:rsidRDefault="00447BE2" w:rsidP="00835904">
            <w:pPr>
              <w:cnfStyle w:val="100000000000" w:firstRow="1" w:lastRow="0" w:firstColumn="0" w:lastColumn="0" w:oddVBand="0" w:evenVBand="0" w:oddHBand="0" w:evenHBand="0" w:firstRowFirstColumn="0" w:firstRowLastColumn="0" w:lastRowFirstColumn="0" w:lastRowLastColumn="0"/>
            </w:pPr>
          </w:p>
        </w:tc>
      </w:tr>
    </w:tbl>
    <w:p w14:paraId="453290A4" w14:textId="39A3A387" w:rsidR="00275AB4" w:rsidRPr="00FA642A" w:rsidRDefault="00FA642A" w:rsidP="00FA642A">
      <w:pPr>
        <w:jc w:val="center"/>
        <w:rPr>
          <w:i/>
          <w:color w:val="4F81BD" w:themeColor="accent1"/>
          <w:sz w:val="16"/>
          <w:szCs w:val="16"/>
        </w:rPr>
      </w:pPr>
      <w:r w:rsidRPr="00FA642A">
        <w:rPr>
          <w:i/>
          <w:color w:val="4F81BD" w:themeColor="accent1"/>
          <w:sz w:val="16"/>
          <w:szCs w:val="16"/>
        </w:rPr>
        <w:t>Please enter your state or jurisdiction name in the box above.</w:t>
      </w:r>
    </w:p>
    <w:p w14:paraId="453290A5" w14:textId="44C66656" w:rsidR="007F7277" w:rsidRPr="00253243" w:rsidRDefault="007F7277" w:rsidP="00F91913">
      <w:pPr>
        <w:spacing w:after="0"/>
        <w:rPr>
          <w:b/>
          <w:color w:val="365F91" w:themeColor="accent1" w:themeShade="BF"/>
          <w:u w:val="single"/>
        </w:rPr>
      </w:pPr>
      <w:r w:rsidRPr="00253243">
        <w:rPr>
          <w:b/>
          <w:color w:val="365F91" w:themeColor="accent1" w:themeShade="BF"/>
          <w:u w:val="single"/>
        </w:rPr>
        <w:t>Contact Information:</w:t>
      </w:r>
    </w:p>
    <w:tbl>
      <w:tblPr>
        <w:tblStyle w:val="LightList-Accent1"/>
        <w:tblW w:w="0" w:type="auto"/>
        <w:tblBorders>
          <w:insideH w:val="single" w:sz="4" w:space="0" w:color="4F81BD" w:themeColor="accent1"/>
          <w:insideV w:val="single" w:sz="4" w:space="0" w:color="4F81BD" w:themeColor="accent1"/>
        </w:tblBorders>
        <w:tblLook w:val="04A0" w:firstRow="1" w:lastRow="0" w:firstColumn="1" w:lastColumn="0" w:noHBand="0" w:noVBand="1"/>
        <w:tblCaption w:val="Contact Information"/>
        <w:tblDescription w:val="Enter the name, role, emal, and telephone for three contacts."/>
      </w:tblPr>
      <w:tblGrid>
        <w:gridCol w:w="2821"/>
        <w:gridCol w:w="2452"/>
        <w:gridCol w:w="2370"/>
        <w:gridCol w:w="1697"/>
      </w:tblGrid>
      <w:tr w:rsidR="00FA642A" w14:paraId="453290A9" w14:textId="77777777" w:rsidTr="00DD5AA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98" w:type="dxa"/>
          </w:tcPr>
          <w:p w14:paraId="453290A6" w14:textId="77777777" w:rsidR="00FA642A" w:rsidRDefault="00FA642A">
            <w:r>
              <w:t>Name</w:t>
            </w:r>
          </w:p>
        </w:tc>
        <w:tc>
          <w:tcPr>
            <w:tcW w:w="2520" w:type="dxa"/>
          </w:tcPr>
          <w:p w14:paraId="4E0BA057" w14:textId="4B45CAE4" w:rsidR="00FA642A" w:rsidRDefault="00FA642A">
            <w:pPr>
              <w:cnfStyle w:val="100000000000" w:firstRow="1" w:lastRow="0" w:firstColumn="0" w:lastColumn="0" w:oddVBand="0" w:evenVBand="0" w:oddHBand="0" w:evenHBand="0" w:firstRowFirstColumn="0" w:firstRowLastColumn="0" w:lastRowFirstColumn="0" w:lastRowLastColumn="0"/>
            </w:pPr>
            <w:r>
              <w:t>Role</w:t>
            </w:r>
          </w:p>
        </w:tc>
        <w:tc>
          <w:tcPr>
            <w:tcW w:w="2430" w:type="dxa"/>
          </w:tcPr>
          <w:p w14:paraId="453290A7" w14:textId="4ED149DE" w:rsidR="00FA642A" w:rsidRDefault="00FA642A">
            <w:pPr>
              <w:cnfStyle w:val="100000000000" w:firstRow="1" w:lastRow="0" w:firstColumn="0" w:lastColumn="0" w:oddVBand="0" w:evenVBand="0" w:oddHBand="0" w:evenHBand="0" w:firstRowFirstColumn="0" w:firstRowLastColumn="0" w:lastRowFirstColumn="0" w:lastRowLastColumn="0"/>
            </w:pPr>
            <w:r>
              <w:t>Email</w:t>
            </w:r>
          </w:p>
        </w:tc>
        <w:tc>
          <w:tcPr>
            <w:tcW w:w="1710" w:type="dxa"/>
          </w:tcPr>
          <w:p w14:paraId="453290A8" w14:textId="77777777" w:rsidR="00FA642A" w:rsidRDefault="00FA642A">
            <w:pPr>
              <w:cnfStyle w:val="100000000000" w:firstRow="1" w:lastRow="0" w:firstColumn="0" w:lastColumn="0" w:oddVBand="0" w:evenVBand="0" w:oddHBand="0" w:evenHBand="0" w:firstRowFirstColumn="0" w:firstRowLastColumn="0" w:lastRowFirstColumn="0" w:lastRowLastColumn="0"/>
            </w:pPr>
            <w:r>
              <w:t>Telephone</w:t>
            </w:r>
          </w:p>
        </w:tc>
      </w:tr>
      <w:tr w:rsidR="00FA642A" w14:paraId="453290AD" w14:textId="77777777" w:rsidTr="00DD5AA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98" w:type="dxa"/>
          </w:tcPr>
          <w:p w14:paraId="453290AA" w14:textId="0BF553F7" w:rsidR="00FA642A" w:rsidRPr="008359C6" w:rsidRDefault="008359C6">
            <w:pPr>
              <w:rPr>
                <w:b w:val="0"/>
              </w:rPr>
            </w:pPr>
            <w:r w:rsidRPr="008359C6">
              <w:rPr>
                <w:b w:val="0"/>
              </w:rPr>
              <w:t>&lt;Name&gt;</w:t>
            </w:r>
          </w:p>
        </w:tc>
        <w:tc>
          <w:tcPr>
            <w:tcW w:w="2520" w:type="dxa"/>
          </w:tcPr>
          <w:p w14:paraId="0860D39D" w14:textId="42C732C1" w:rsidR="00FA642A" w:rsidRDefault="008359C6">
            <w:pPr>
              <w:cnfStyle w:val="000000100000" w:firstRow="0" w:lastRow="0" w:firstColumn="0" w:lastColumn="0" w:oddVBand="0" w:evenVBand="0" w:oddHBand="1" w:evenHBand="0" w:firstRowFirstColumn="0" w:firstRowLastColumn="0" w:lastRowFirstColumn="0" w:lastRowLastColumn="0"/>
            </w:pPr>
            <w:r>
              <w:t>&lt;Role&gt;</w:t>
            </w:r>
          </w:p>
        </w:tc>
        <w:tc>
          <w:tcPr>
            <w:tcW w:w="2430" w:type="dxa"/>
          </w:tcPr>
          <w:p w14:paraId="453290AB" w14:textId="319A6105" w:rsidR="00FA642A" w:rsidRDefault="008359C6">
            <w:pPr>
              <w:cnfStyle w:val="000000100000" w:firstRow="0" w:lastRow="0" w:firstColumn="0" w:lastColumn="0" w:oddVBand="0" w:evenVBand="0" w:oddHBand="1" w:evenHBand="0" w:firstRowFirstColumn="0" w:firstRowLastColumn="0" w:lastRowFirstColumn="0" w:lastRowLastColumn="0"/>
            </w:pPr>
            <w:r>
              <w:t>&lt;Email&gt;</w:t>
            </w:r>
          </w:p>
        </w:tc>
        <w:tc>
          <w:tcPr>
            <w:tcW w:w="1710" w:type="dxa"/>
          </w:tcPr>
          <w:p w14:paraId="453290AC" w14:textId="1CF41E1B" w:rsidR="00FA642A" w:rsidRDefault="008359C6">
            <w:pPr>
              <w:cnfStyle w:val="000000100000" w:firstRow="0" w:lastRow="0" w:firstColumn="0" w:lastColumn="0" w:oddVBand="0" w:evenVBand="0" w:oddHBand="1" w:evenHBand="0" w:firstRowFirstColumn="0" w:firstRowLastColumn="0" w:lastRowFirstColumn="0" w:lastRowLastColumn="0"/>
            </w:pPr>
            <w:r>
              <w:t>&lt;Telephone&gt;</w:t>
            </w:r>
          </w:p>
        </w:tc>
      </w:tr>
      <w:tr w:rsidR="00FA642A" w14:paraId="453290B1" w14:textId="77777777" w:rsidTr="00DD5AA1">
        <w:trPr>
          <w:cantSplit/>
        </w:trPr>
        <w:tc>
          <w:tcPr>
            <w:cnfStyle w:val="001000000000" w:firstRow="0" w:lastRow="0" w:firstColumn="1" w:lastColumn="0" w:oddVBand="0" w:evenVBand="0" w:oddHBand="0" w:evenHBand="0" w:firstRowFirstColumn="0" w:firstRowLastColumn="0" w:lastRowFirstColumn="0" w:lastRowLastColumn="0"/>
            <w:tcW w:w="2898" w:type="dxa"/>
          </w:tcPr>
          <w:p w14:paraId="453290AE" w14:textId="759862FD" w:rsidR="00FA642A" w:rsidRPr="008359C6" w:rsidRDefault="008359C6">
            <w:pPr>
              <w:rPr>
                <w:b w:val="0"/>
              </w:rPr>
            </w:pPr>
            <w:r w:rsidRPr="008359C6">
              <w:rPr>
                <w:b w:val="0"/>
              </w:rPr>
              <w:t>&lt;Name&gt;</w:t>
            </w:r>
          </w:p>
        </w:tc>
        <w:tc>
          <w:tcPr>
            <w:tcW w:w="2520" w:type="dxa"/>
          </w:tcPr>
          <w:p w14:paraId="5658BD40" w14:textId="07B02715" w:rsidR="00FA642A" w:rsidRDefault="008359C6">
            <w:pPr>
              <w:cnfStyle w:val="000000000000" w:firstRow="0" w:lastRow="0" w:firstColumn="0" w:lastColumn="0" w:oddVBand="0" w:evenVBand="0" w:oddHBand="0" w:evenHBand="0" w:firstRowFirstColumn="0" w:firstRowLastColumn="0" w:lastRowFirstColumn="0" w:lastRowLastColumn="0"/>
            </w:pPr>
            <w:r>
              <w:t>&lt;Role&gt;</w:t>
            </w:r>
          </w:p>
        </w:tc>
        <w:tc>
          <w:tcPr>
            <w:tcW w:w="2430" w:type="dxa"/>
          </w:tcPr>
          <w:p w14:paraId="453290AF" w14:textId="34972CEC" w:rsidR="00FA642A" w:rsidRDefault="008359C6">
            <w:pPr>
              <w:cnfStyle w:val="000000000000" w:firstRow="0" w:lastRow="0" w:firstColumn="0" w:lastColumn="0" w:oddVBand="0" w:evenVBand="0" w:oddHBand="0" w:evenHBand="0" w:firstRowFirstColumn="0" w:firstRowLastColumn="0" w:lastRowFirstColumn="0" w:lastRowLastColumn="0"/>
            </w:pPr>
            <w:r>
              <w:t>&lt;Email&gt;</w:t>
            </w:r>
          </w:p>
        </w:tc>
        <w:tc>
          <w:tcPr>
            <w:tcW w:w="1710" w:type="dxa"/>
          </w:tcPr>
          <w:p w14:paraId="453290B0" w14:textId="6527A254" w:rsidR="00FA642A" w:rsidRDefault="008359C6">
            <w:pPr>
              <w:cnfStyle w:val="000000000000" w:firstRow="0" w:lastRow="0" w:firstColumn="0" w:lastColumn="0" w:oddVBand="0" w:evenVBand="0" w:oddHBand="0" w:evenHBand="0" w:firstRowFirstColumn="0" w:firstRowLastColumn="0" w:lastRowFirstColumn="0" w:lastRowLastColumn="0"/>
            </w:pPr>
            <w:r>
              <w:t>&lt;Telephone&gt;</w:t>
            </w:r>
          </w:p>
        </w:tc>
      </w:tr>
      <w:tr w:rsidR="00FA642A" w14:paraId="1A9020DE" w14:textId="77777777" w:rsidTr="00DD5AA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98" w:type="dxa"/>
          </w:tcPr>
          <w:p w14:paraId="3FB5B105" w14:textId="4E375B5C" w:rsidR="00FA642A" w:rsidRPr="008359C6" w:rsidRDefault="008359C6">
            <w:pPr>
              <w:rPr>
                <w:b w:val="0"/>
              </w:rPr>
            </w:pPr>
            <w:r w:rsidRPr="008359C6">
              <w:rPr>
                <w:b w:val="0"/>
              </w:rPr>
              <w:t>&lt;Name&gt;</w:t>
            </w:r>
          </w:p>
        </w:tc>
        <w:tc>
          <w:tcPr>
            <w:tcW w:w="2520" w:type="dxa"/>
          </w:tcPr>
          <w:p w14:paraId="1A5508F8" w14:textId="2E6FBBC6" w:rsidR="00FA642A" w:rsidRDefault="008359C6">
            <w:pPr>
              <w:cnfStyle w:val="000000100000" w:firstRow="0" w:lastRow="0" w:firstColumn="0" w:lastColumn="0" w:oddVBand="0" w:evenVBand="0" w:oddHBand="1" w:evenHBand="0" w:firstRowFirstColumn="0" w:firstRowLastColumn="0" w:lastRowFirstColumn="0" w:lastRowLastColumn="0"/>
            </w:pPr>
            <w:r>
              <w:t>&lt;Role&gt;</w:t>
            </w:r>
          </w:p>
        </w:tc>
        <w:tc>
          <w:tcPr>
            <w:tcW w:w="2430" w:type="dxa"/>
          </w:tcPr>
          <w:p w14:paraId="3854D785" w14:textId="0496D69A" w:rsidR="00FA642A" w:rsidRDefault="008359C6">
            <w:pPr>
              <w:cnfStyle w:val="000000100000" w:firstRow="0" w:lastRow="0" w:firstColumn="0" w:lastColumn="0" w:oddVBand="0" w:evenVBand="0" w:oddHBand="1" w:evenHBand="0" w:firstRowFirstColumn="0" w:firstRowLastColumn="0" w:lastRowFirstColumn="0" w:lastRowLastColumn="0"/>
            </w:pPr>
            <w:r>
              <w:t>&lt;Email&gt;</w:t>
            </w:r>
          </w:p>
        </w:tc>
        <w:tc>
          <w:tcPr>
            <w:tcW w:w="1710" w:type="dxa"/>
          </w:tcPr>
          <w:p w14:paraId="29DCE6D4" w14:textId="01CADA05" w:rsidR="00FA642A" w:rsidRDefault="008359C6">
            <w:pPr>
              <w:cnfStyle w:val="000000100000" w:firstRow="0" w:lastRow="0" w:firstColumn="0" w:lastColumn="0" w:oddVBand="0" w:evenVBand="0" w:oddHBand="1" w:evenHBand="0" w:firstRowFirstColumn="0" w:firstRowLastColumn="0" w:lastRowFirstColumn="0" w:lastRowLastColumn="0"/>
            </w:pPr>
            <w:r>
              <w:t>&lt;Telephone&gt;</w:t>
            </w:r>
          </w:p>
        </w:tc>
      </w:tr>
    </w:tbl>
    <w:p w14:paraId="453290B2" w14:textId="77777777" w:rsidR="007F7277" w:rsidRDefault="007F7277"/>
    <w:p w14:paraId="453290B3" w14:textId="77777777" w:rsidR="00F91913" w:rsidRPr="00253243" w:rsidRDefault="00F91913" w:rsidP="00CB1DE6">
      <w:pPr>
        <w:spacing w:after="0"/>
        <w:rPr>
          <w:b/>
          <w:color w:val="365F91" w:themeColor="accent1" w:themeShade="BF"/>
          <w:u w:val="single"/>
        </w:rPr>
      </w:pPr>
      <w:r w:rsidRPr="00253243">
        <w:rPr>
          <w:b/>
          <w:color w:val="365F91" w:themeColor="accent1" w:themeShade="BF"/>
          <w:u w:val="single"/>
        </w:rPr>
        <w:t xml:space="preserve">Technical Assistance Request </w:t>
      </w:r>
      <w:r w:rsidR="00CB1DE6" w:rsidRPr="00253243">
        <w:rPr>
          <w:b/>
          <w:color w:val="365F91" w:themeColor="accent1" w:themeShade="BF"/>
          <w:u w:val="single"/>
        </w:rPr>
        <w:t>Overview</w:t>
      </w:r>
      <w:r w:rsidRPr="00253243">
        <w:rPr>
          <w:b/>
          <w:color w:val="365F91" w:themeColor="accent1" w:themeShade="BF"/>
          <w:u w:val="single"/>
        </w:rPr>
        <w:t>:</w:t>
      </w:r>
    </w:p>
    <w:tbl>
      <w:tblPr>
        <w:tblStyle w:val="LightList-Accent1"/>
        <w:tblW w:w="0" w:type="auto"/>
        <w:tblBorders>
          <w:insideH w:val="single" w:sz="4" w:space="0" w:color="4F81BD" w:themeColor="accent1"/>
          <w:insideV w:val="single" w:sz="4" w:space="0" w:color="4F81BD" w:themeColor="accent1"/>
        </w:tblBorders>
        <w:tblLook w:val="04A0" w:firstRow="1" w:lastRow="0" w:firstColumn="1" w:lastColumn="0" w:noHBand="0" w:noVBand="1"/>
        <w:tblCaption w:val="Technical Assistance Request Overview, Project Scope"/>
        <w:tblDescription w:val="Please provide a brief description or outline of the proposed TA project.  If known, list specific tasks that will need to be completed during the project."/>
      </w:tblPr>
      <w:tblGrid>
        <w:gridCol w:w="9340"/>
      </w:tblGrid>
      <w:tr w:rsidR="0061602E" w14:paraId="434BDEF9" w14:textId="77777777" w:rsidTr="00DD5AA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576" w:type="dxa"/>
          </w:tcPr>
          <w:p w14:paraId="7488E87C" w14:textId="067AB8F5" w:rsidR="0061602E" w:rsidRDefault="0061602E" w:rsidP="0061602E">
            <w:r>
              <w:t>Project Scope</w:t>
            </w:r>
          </w:p>
        </w:tc>
      </w:tr>
      <w:tr w:rsidR="0061602E" w14:paraId="7E54A9D6" w14:textId="77777777" w:rsidTr="006A0202">
        <w:trPr>
          <w:cnfStyle w:val="000000100000" w:firstRow="0" w:lastRow="0" w:firstColumn="0" w:lastColumn="0" w:oddVBand="0" w:evenVBand="0" w:oddHBand="1" w:evenHBand="0" w:firstRowFirstColumn="0" w:firstRowLastColumn="0" w:lastRowFirstColumn="0" w:lastRowLastColumn="0"/>
          <w:cantSplit/>
          <w:trHeight w:val="2880"/>
        </w:trPr>
        <w:tc>
          <w:tcPr>
            <w:cnfStyle w:val="001000000000" w:firstRow="0" w:lastRow="0" w:firstColumn="1" w:lastColumn="0" w:oddVBand="0" w:evenVBand="0" w:oddHBand="0" w:evenHBand="0" w:firstRowFirstColumn="0" w:firstRowLastColumn="0" w:lastRowFirstColumn="0" w:lastRowLastColumn="0"/>
            <w:tcW w:w="9576" w:type="dxa"/>
          </w:tcPr>
          <w:p w14:paraId="6FAA964B" w14:textId="54A7979D" w:rsidR="000869AA" w:rsidRDefault="0061602E" w:rsidP="006A0202">
            <w:r w:rsidRPr="00FA642A">
              <w:rPr>
                <w:i/>
                <w:color w:val="365F91" w:themeColor="accent1" w:themeShade="BF"/>
                <w:sz w:val="20"/>
                <w:szCs w:val="20"/>
              </w:rPr>
              <w:t xml:space="preserve">&lt;Please provide a brief description </w:t>
            </w:r>
            <w:r w:rsidR="004C1FBE">
              <w:rPr>
                <w:i/>
                <w:color w:val="365F91" w:themeColor="accent1" w:themeShade="BF"/>
                <w:sz w:val="20"/>
                <w:szCs w:val="20"/>
              </w:rPr>
              <w:t>or outline of the proposed TA project</w:t>
            </w:r>
            <w:r w:rsidR="00FA642A">
              <w:rPr>
                <w:i/>
                <w:color w:val="365F91" w:themeColor="accent1" w:themeShade="BF"/>
                <w:sz w:val="20"/>
                <w:szCs w:val="20"/>
              </w:rPr>
              <w:t>.  If known</w:t>
            </w:r>
            <w:r w:rsidR="00724A0C">
              <w:rPr>
                <w:i/>
                <w:color w:val="365F91" w:themeColor="accent1" w:themeShade="BF"/>
                <w:sz w:val="20"/>
                <w:szCs w:val="20"/>
              </w:rPr>
              <w:t>,</w:t>
            </w:r>
            <w:r w:rsidR="00FA642A">
              <w:rPr>
                <w:i/>
                <w:color w:val="365F91" w:themeColor="accent1" w:themeShade="BF"/>
                <w:sz w:val="20"/>
                <w:szCs w:val="20"/>
              </w:rPr>
              <w:t xml:space="preserve"> list </w:t>
            </w:r>
            <w:r w:rsidR="00724A0C">
              <w:rPr>
                <w:i/>
                <w:color w:val="365F91" w:themeColor="accent1" w:themeShade="BF"/>
                <w:sz w:val="20"/>
                <w:szCs w:val="20"/>
              </w:rPr>
              <w:t>specific</w:t>
            </w:r>
            <w:r w:rsidR="00FA642A">
              <w:rPr>
                <w:i/>
                <w:color w:val="365F91" w:themeColor="accent1" w:themeShade="BF"/>
                <w:sz w:val="20"/>
                <w:szCs w:val="20"/>
              </w:rPr>
              <w:t xml:space="preserve"> tasks t</w:t>
            </w:r>
            <w:r w:rsidR="00724A0C">
              <w:rPr>
                <w:i/>
                <w:color w:val="365F91" w:themeColor="accent1" w:themeShade="BF"/>
                <w:sz w:val="20"/>
                <w:szCs w:val="20"/>
              </w:rPr>
              <w:t>hat will need to be co</w:t>
            </w:r>
            <w:bookmarkStart w:id="0" w:name="_GoBack"/>
            <w:bookmarkEnd w:id="0"/>
            <w:r w:rsidR="00724A0C">
              <w:rPr>
                <w:i/>
                <w:color w:val="365F91" w:themeColor="accent1" w:themeShade="BF"/>
                <w:sz w:val="20"/>
                <w:szCs w:val="20"/>
              </w:rPr>
              <w:t>mpleted during the proj</w:t>
            </w:r>
            <w:r w:rsidR="002E3C51">
              <w:rPr>
                <w:i/>
                <w:color w:val="365F91" w:themeColor="accent1" w:themeShade="BF"/>
                <w:sz w:val="20"/>
                <w:szCs w:val="20"/>
              </w:rPr>
              <w:t>e</w:t>
            </w:r>
            <w:r w:rsidR="00724A0C">
              <w:rPr>
                <w:i/>
                <w:color w:val="365F91" w:themeColor="accent1" w:themeShade="BF"/>
                <w:sz w:val="20"/>
                <w:szCs w:val="20"/>
              </w:rPr>
              <w:t>ct.</w:t>
            </w:r>
            <w:r>
              <w:rPr>
                <w:i/>
                <w:color w:val="365F91" w:themeColor="accent1" w:themeShade="BF"/>
                <w:sz w:val="20"/>
                <w:szCs w:val="20"/>
              </w:rPr>
              <w:t>&gt;</w:t>
            </w:r>
            <w:r w:rsidR="006A0202">
              <w:t xml:space="preserve"> </w:t>
            </w:r>
          </w:p>
        </w:tc>
      </w:tr>
    </w:tbl>
    <w:p w14:paraId="1F504917" w14:textId="77777777" w:rsidR="00E87BE1" w:rsidRDefault="00E87BE1" w:rsidP="00CB1DE6">
      <w:pPr>
        <w:spacing w:after="0"/>
        <w:rPr>
          <w:i/>
          <w:color w:val="365F91" w:themeColor="accent1" w:themeShade="BF"/>
          <w:sz w:val="20"/>
          <w:szCs w:val="20"/>
        </w:rPr>
      </w:pPr>
    </w:p>
    <w:tbl>
      <w:tblPr>
        <w:tblStyle w:val="LightList-Accent1"/>
        <w:tblW w:w="0" w:type="auto"/>
        <w:tblBorders>
          <w:insideH w:val="single" w:sz="4" w:space="0" w:color="4F81BD" w:themeColor="accent1"/>
          <w:insideV w:val="single" w:sz="4" w:space="0" w:color="4F81BD" w:themeColor="accent1"/>
        </w:tblBorders>
        <w:tblLook w:val="04A0" w:firstRow="1" w:lastRow="0" w:firstColumn="1" w:lastColumn="0" w:noHBand="0" w:noVBand="1"/>
        <w:tblCaption w:val="Project Objectives"/>
        <w:tblDescription w:val="Please identify the ultimate goal(s) or objective(s) of the proposed TA project.  If known, include any smaller products of the project’s tasks as well.  e.g. an ultimate goal would be to have the system used for STD surveillance use ELR but a smaller product would be a Rhapsody route that extracts STD results and packages them in a file formatted to be readable by the STD system.&#10;• [Insert Objective 1]&#10;• [Insert Objective 2]&#10;• [Insert Objective 3]&#10;• [Add additional bullets as necessary]&#10;"/>
      </w:tblPr>
      <w:tblGrid>
        <w:gridCol w:w="9340"/>
      </w:tblGrid>
      <w:tr w:rsidR="0061602E" w14:paraId="27F790F7" w14:textId="77777777" w:rsidTr="00DD5AA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576" w:type="dxa"/>
          </w:tcPr>
          <w:p w14:paraId="50354DD4" w14:textId="7E32535B" w:rsidR="0061602E" w:rsidRDefault="0061602E" w:rsidP="0061602E">
            <w:r>
              <w:t>Project Objectives</w:t>
            </w:r>
          </w:p>
        </w:tc>
      </w:tr>
      <w:tr w:rsidR="0061602E" w14:paraId="4ABA7839" w14:textId="77777777" w:rsidTr="00DD5AA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76" w:type="dxa"/>
          </w:tcPr>
          <w:p w14:paraId="5F810A20" w14:textId="2CEA108A" w:rsidR="0061602E" w:rsidRDefault="0061602E" w:rsidP="0061602E">
            <w:pPr>
              <w:rPr>
                <w:i/>
                <w:color w:val="365F91" w:themeColor="accent1" w:themeShade="BF"/>
                <w:sz w:val="20"/>
                <w:szCs w:val="20"/>
              </w:rPr>
            </w:pPr>
            <w:r>
              <w:rPr>
                <w:i/>
                <w:color w:val="365F91" w:themeColor="accent1" w:themeShade="BF"/>
                <w:sz w:val="20"/>
                <w:szCs w:val="20"/>
              </w:rPr>
              <w:t>&lt;</w:t>
            </w:r>
            <w:r w:rsidRPr="00CB1DE6">
              <w:rPr>
                <w:i/>
                <w:color w:val="365F91" w:themeColor="accent1" w:themeShade="BF"/>
                <w:sz w:val="20"/>
                <w:szCs w:val="20"/>
              </w:rPr>
              <w:t xml:space="preserve">Please </w:t>
            </w:r>
            <w:r>
              <w:rPr>
                <w:i/>
                <w:color w:val="365F91" w:themeColor="accent1" w:themeShade="BF"/>
                <w:sz w:val="20"/>
                <w:szCs w:val="20"/>
              </w:rPr>
              <w:t>i</w:t>
            </w:r>
            <w:r w:rsidRPr="0061602E">
              <w:rPr>
                <w:i/>
                <w:color w:val="365F91" w:themeColor="accent1" w:themeShade="BF"/>
                <w:sz w:val="20"/>
                <w:szCs w:val="20"/>
              </w:rPr>
              <w:t xml:space="preserve">dentify </w:t>
            </w:r>
            <w:r w:rsidR="00724A0C">
              <w:rPr>
                <w:i/>
                <w:color w:val="365F91" w:themeColor="accent1" w:themeShade="BF"/>
                <w:sz w:val="20"/>
                <w:szCs w:val="20"/>
              </w:rPr>
              <w:t xml:space="preserve">the </w:t>
            </w:r>
            <w:r w:rsidR="008C0CD6">
              <w:rPr>
                <w:i/>
                <w:color w:val="365F91" w:themeColor="accent1" w:themeShade="BF"/>
                <w:sz w:val="20"/>
                <w:szCs w:val="20"/>
              </w:rPr>
              <w:t xml:space="preserve">ultimate </w:t>
            </w:r>
            <w:r w:rsidR="00724A0C">
              <w:rPr>
                <w:i/>
                <w:color w:val="365F91" w:themeColor="accent1" w:themeShade="BF"/>
                <w:sz w:val="20"/>
                <w:szCs w:val="20"/>
              </w:rPr>
              <w:t>goal</w:t>
            </w:r>
            <w:r w:rsidR="009331B2">
              <w:rPr>
                <w:i/>
                <w:color w:val="365F91" w:themeColor="accent1" w:themeShade="BF"/>
                <w:sz w:val="20"/>
                <w:szCs w:val="20"/>
              </w:rPr>
              <w:t>(</w:t>
            </w:r>
            <w:r w:rsidR="00724A0C">
              <w:rPr>
                <w:i/>
                <w:color w:val="365F91" w:themeColor="accent1" w:themeShade="BF"/>
                <w:sz w:val="20"/>
                <w:szCs w:val="20"/>
              </w:rPr>
              <w:t>s</w:t>
            </w:r>
            <w:r w:rsidR="009331B2">
              <w:rPr>
                <w:i/>
                <w:color w:val="365F91" w:themeColor="accent1" w:themeShade="BF"/>
                <w:sz w:val="20"/>
                <w:szCs w:val="20"/>
              </w:rPr>
              <w:t>)</w:t>
            </w:r>
            <w:r w:rsidR="00724A0C">
              <w:rPr>
                <w:i/>
                <w:color w:val="365F91" w:themeColor="accent1" w:themeShade="BF"/>
                <w:sz w:val="20"/>
                <w:szCs w:val="20"/>
              </w:rPr>
              <w:t xml:space="preserve"> or objective</w:t>
            </w:r>
            <w:r w:rsidR="009331B2">
              <w:rPr>
                <w:i/>
                <w:color w:val="365F91" w:themeColor="accent1" w:themeShade="BF"/>
                <w:sz w:val="20"/>
                <w:szCs w:val="20"/>
              </w:rPr>
              <w:t>(</w:t>
            </w:r>
            <w:r w:rsidR="00724A0C">
              <w:rPr>
                <w:i/>
                <w:color w:val="365F91" w:themeColor="accent1" w:themeShade="BF"/>
                <w:sz w:val="20"/>
                <w:szCs w:val="20"/>
              </w:rPr>
              <w:t>s</w:t>
            </w:r>
            <w:r w:rsidR="009331B2">
              <w:rPr>
                <w:i/>
                <w:color w:val="365F91" w:themeColor="accent1" w:themeShade="BF"/>
                <w:sz w:val="20"/>
                <w:szCs w:val="20"/>
              </w:rPr>
              <w:t>)</w:t>
            </w:r>
            <w:r w:rsidR="00724A0C">
              <w:rPr>
                <w:i/>
                <w:color w:val="365F91" w:themeColor="accent1" w:themeShade="BF"/>
                <w:sz w:val="20"/>
                <w:szCs w:val="20"/>
              </w:rPr>
              <w:t xml:space="preserve"> of the proposed TA project.  </w:t>
            </w:r>
            <w:r w:rsidR="009331B2">
              <w:rPr>
                <w:i/>
                <w:color w:val="365F91" w:themeColor="accent1" w:themeShade="BF"/>
                <w:sz w:val="20"/>
                <w:szCs w:val="20"/>
              </w:rPr>
              <w:t>I</w:t>
            </w:r>
            <w:r w:rsidR="008C0CD6">
              <w:rPr>
                <w:i/>
                <w:color w:val="365F91" w:themeColor="accent1" w:themeShade="BF"/>
                <w:sz w:val="20"/>
                <w:szCs w:val="20"/>
              </w:rPr>
              <w:t xml:space="preserve">f known, </w:t>
            </w:r>
            <w:r w:rsidR="00DC0251">
              <w:rPr>
                <w:i/>
                <w:color w:val="365F91" w:themeColor="accent1" w:themeShade="BF"/>
                <w:sz w:val="20"/>
                <w:szCs w:val="20"/>
              </w:rPr>
              <w:t>i</w:t>
            </w:r>
            <w:r w:rsidR="009331B2">
              <w:rPr>
                <w:i/>
                <w:color w:val="365F91" w:themeColor="accent1" w:themeShade="BF"/>
                <w:sz w:val="20"/>
                <w:szCs w:val="20"/>
              </w:rPr>
              <w:t>nclude any smaller</w:t>
            </w:r>
            <w:r w:rsidR="008C0CD6">
              <w:rPr>
                <w:i/>
                <w:color w:val="365F91" w:themeColor="accent1" w:themeShade="BF"/>
                <w:sz w:val="20"/>
                <w:szCs w:val="20"/>
              </w:rPr>
              <w:t xml:space="preserve"> products of the project’s tasks as well.  e.g. an ultimate goal would be to have the system used for STD surveillance </w:t>
            </w:r>
            <w:r w:rsidR="00DC0251">
              <w:rPr>
                <w:i/>
                <w:color w:val="365F91" w:themeColor="accent1" w:themeShade="BF"/>
                <w:sz w:val="20"/>
                <w:szCs w:val="20"/>
              </w:rPr>
              <w:t>use</w:t>
            </w:r>
            <w:r w:rsidR="008C0CD6">
              <w:rPr>
                <w:i/>
                <w:color w:val="365F91" w:themeColor="accent1" w:themeShade="BF"/>
                <w:sz w:val="20"/>
                <w:szCs w:val="20"/>
              </w:rPr>
              <w:t xml:space="preserve"> ELR but a smaller product would be a Rhapsody route that extracts STD results and packages them in a </w:t>
            </w:r>
            <w:r w:rsidR="00A92BD6">
              <w:rPr>
                <w:i/>
                <w:color w:val="365F91" w:themeColor="accent1" w:themeShade="BF"/>
                <w:sz w:val="20"/>
                <w:szCs w:val="20"/>
              </w:rPr>
              <w:t xml:space="preserve">file </w:t>
            </w:r>
            <w:r w:rsidR="00D13FB7">
              <w:rPr>
                <w:i/>
                <w:color w:val="365F91" w:themeColor="accent1" w:themeShade="BF"/>
                <w:sz w:val="20"/>
                <w:szCs w:val="20"/>
              </w:rPr>
              <w:t xml:space="preserve">formatted to be </w:t>
            </w:r>
            <w:r w:rsidR="00A92BD6">
              <w:rPr>
                <w:i/>
                <w:color w:val="365F91" w:themeColor="accent1" w:themeShade="BF"/>
                <w:sz w:val="20"/>
                <w:szCs w:val="20"/>
              </w:rPr>
              <w:t>readable by the STD system</w:t>
            </w:r>
            <w:r w:rsidRPr="0061602E">
              <w:rPr>
                <w:i/>
                <w:color w:val="365F91" w:themeColor="accent1" w:themeShade="BF"/>
                <w:sz w:val="20"/>
                <w:szCs w:val="20"/>
              </w:rPr>
              <w:t>.</w:t>
            </w:r>
            <w:r>
              <w:rPr>
                <w:i/>
                <w:color w:val="365F91" w:themeColor="accent1" w:themeShade="BF"/>
                <w:sz w:val="20"/>
                <w:szCs w:val="20"/>
              </w:rPr>
              <w:t>&gt;</w:t>
            </w:r>
            <w:r w:rsidRPr="00CB1DE6">
              <w:rPr>
                <w:i/>
                <w:color w:val="365F91" w:themeColor="accent1" w:themeShade="BF"/>
                <w:sz w:val="20"/>
                <w:szCs w:val="20"/>
              </w:rPr>
              <w:t xml:space="preserve"> </w:t>
            </w:r>
          </w:p>
          <w:p w14:paraId="321362A4" w14:textId="77777777" w:rsidR="0061602E" w:rsidRDefault="0061602E" w:rsidP="0061602E">
            <w:pPr>
              <w:pStyle w:val="ListParagraph"/>
              <w:numPr>
                <w:ilvl w:val="0"/>
                <w:numId w:val="2"/>
              </w:numPr>
              <w:rPr>
                <w:i/>
                <w:color w:val="365F91" w:themeColor="accent1" w:themeShade="BF"/>
                <w:sz w:val="20"/>
                <w:szCs w:val="20"/>
              </w:rPr>
            </w:pPr>
            <w:r w:rsidRPr="0061602E">
              <w:rPr>
                <w:i/>
                <w:color w:val="365F91" w:themeColor="accent1" w:themeShade="BF"/>
                <w:sz w:val="20"/>
                <w:szCs w:val="20"/>
              </w:rPr>
              <w:t>[Insert Objective 1]</w:t>
            </w:r>
          </w:p>
          <w:p w14:paraId="12C129D7" w14:textId="77777777" w:rsidR="0061602E" w:rsidRDefault="0061602E" w:rsidP="0061602E">
            <w:pPr>
              <w:pStyle w:val="ListParagraph"/>
              <w:numPr>
                <w:ilvl w:val="0"/>
                <w:numId w:val="2"/>
              </w:numPr>
              <w:rPr>
                <w:i/>
                <w:color w:val="365F91" w:themeColor="accent1" w:themeShade="BF"/>
                <w:sz w:val="20"/>
                <w:szCs w:val="20"/>
              </w:rPr>
            </w:pPr>
            <w:r w:rsidRPr="0061602E">
              <w:rPr>
                <w:i/>
                <w:color w:val="365F91" w:themeColor="accent1" w:themeShade="BF"/>
                <w:sz w:val="20"/>
                <w:szCs w:val="20"/>
              </w:rPr>
              <w:t>[Insert Objective 2]</w:t>
            </w:r>
          </w:p>
          <w:p w14:paraId="2702987C" w14:textId="27682481" w:rsidR="00E87BE1" w:rsidRDefault="00E87BE1" w:rsidP="00E87BE1">
            <w:pPr>
              <w:pStyle w:val="ListParagraph"/>
              <w:numPr>
                <w:ilvl w:val="0"/>
                <w:numId w:val="2"/>
              </w:numPr>
              <w:rPr>
                <w:i/>
                <w:color w:val="365F91" w:themeColor="accent1" w:themeShade="BF"/>
                <w:sz w:val="20"/>
                <w:szCs w:val="20"/>
              </w:rPr>
            </w:pPr>
            <w:r>
              <w:rPr>
                <w:i/>
                <w:color w:val="365F91" w:themeColor="accent1" w:themeShade="BF"/>
                <w:sz w:val="20"/>
                <w:szCs w:val="20"/>
              </w:rPr>
              <w:t>[Insert Objective 3</w:t>
            </w:r>
            <w:r w:rsidRPr="0061602E">
              <w:rPr>
                <w:i/>
                <w:color w:val="365F91" w:themeColor="accent1" w:themeShade="BF"/>
                <w:sz w:val="20"/>
                <w:szCs w:val="20"/>
              </w:rPr>
              <w:t>]</w:t>
            </w:r>
          </w:p>
          <w:p w14:paraId="746E68E1" w14:textId="176EE26B" w:rsidR="0061602E" w:rsidRPr="0061602E" w:rsidRDefault="0061602E" w:rsidP="0061602E">
            <w:pPr>
              <w:pStyle w:val="ListParagraph"/>
              <w:numPr>
                <w:ilvl w:val="0"/>
                <w:numId w:val="2"/>
              </w:numPr>
              <w:rPr>
                <w:i/>
                <w:color w:val="365F91" w:themeColor="accent1" w:themeShade="BF"/>
                <w:sz w:val="20"/>
                <w:szCs w:val="20"/>
              </w:rPr>
            </w:pPr>
            <w:r w:rsidRPr="0061602E">
              <w:rPr>
                <w:i/>
                <w:color w:val="365F91" w:themeColor="accent1" w:themeShade="BF"/>
                <w:sz w:val="20"/>
                <w:szCs w:val="20"/>
              </w:rPr>
              <w:t>[Add additional bullets as necessary]</w:t>
            </w:r>
          </w:p>
        </w:tc>
      </w:tr>
    </w:tbl>
    <w:p w14:paraId="750EA3B1" w14:textId="77777777" w:rsidR="00835904" w:rsidRDefault="00835904" w:rsidP="00835904">
      <w:pPr>
        <w:spacing w:after="0"/>
        <w:jc w:val="center"/>
        <w:rPr>
          <w:color w:val="365F91" w:themeColor="accent1" w:themeShade="BF"/>
        </w:rPr>
      </w:pPr>
    </w:p>
    <w:p w14:paraId="38559F05" w14:textId="06BDDB6A" w:rsidR="00E87BE1" w:rsidRDefault="00835904" w:rsidP="00835904">
      <w:pPr>
        <w:spacing w:after="0"/>
        <w:jc w:val="center"/>
        <w:rPr>
          <w:i/>
          <w:color w:val="365F91" w:themeColor="accent1" w:themeShade="BF"/>
          <w:sz w:val="20"/>
          <w:szCs w:val="20"/>
        </w:rPr>
      </w:pPr>
      <w:r>
        <w:rPr>
          <w:color w:val="365F91" w:themeColor="accent1" w:themeShade="BF"/>
        </w:rPr>
        <w:t>Does</w:t>
      </w:r>
      <w:r w:rsidRPr="00E87BE1">
        <w:rPr>
          <w:color w:val="365F91" w:themeColor="accent1" w:themeShade="BF"/>
        </w:rPr>
        <w:t xml:space="preserve"> </w:t>
      </w:r>
      <w:r w:rsidR="00E87BE1" w:rsidRPr="00E87BE1">
        <w:rPr>
          <w:color w:val="365F91" w:themeColor="accent1" w:themeShade="BF"/>
        </w:rPr>
        <w:t xml:space="preserve">your </w:t>
      </w:r>
      <w:r>
        <w:rPr>
          <w:color w:val="365F91" w:themeColor="accent1" w:themeShade="BF"/>
        </w:rPr>
        <w:t xml:space="preserve">jurisdiction’s </w:t>
      </w:r>
      <w:r w:rsidR="00E87BE1" w:rsidRPr="00E87BE1">
        <w:rPr>
          <w:color w:val="365F91" w:themeColor="accent1" w:themeShade="BF"/>
        </w:rPr>
        <w:t xml:space="preserve">infrastructure </w:t>
      </w:r>
      <w:r>
        <w:rPr>
          <w:color w:val="365F91" w:themeColor="accent1" w:themeShade="BF"/>
        </w:rPr>
        <w:t>and</w:t>
      </w:r>
      <w:r w:rsidR="00E87BE1" w:rsidRPr="00E87BE1">
        <w:rPr>
          <w:color w:val="365F91" w:themeColor="accent1" w:themeShade="BF"/>
        </w:rPr>
        <w:t xml:space="preserve"> polic</w:t>
      </w:r>
      <w:r>
        <w:rPr>
          <w:color w:val="365F91" w:themeColor="accent1" w:themeShade="BF"/>
        </w:rPr>
        <w:t>ies</w:t>
      </w:r>
      <w:r w:rsidR="00E87BE1" w:rsidRPr="00E87BE1">
        <w:rPr>
          <w:color w:val="365F91" w:themeColor="accent1" w:themeShade="BF"/>
        </w:rPr>
        <w:t xml:space="preserve"> allow </w:t>
      </w:r>
      <w:r>
        <w:rPr>
          <w:color w:val="365F91" w:themeColor="accent1" w:themeShade="BF"/>
        </w:rPr>
        <w:t>technical assistance to</w:t>
      </w:r>
      <w:r w:rsidR="00E87BE1" w:rsidRPr="00E87BE1">
        <w:rPr>
          <w:color w:val="365F91" w:themeColor="accent1" w:themeShade="BF"/>
        </w:rPr>
        <w:t xml:space="preserve"> be done remotely?</w:t>
      </w:r>
      <w:r w:rsidR="00E87BE1">
        <w:rPr>
          <w:i/>
          <w:color w:val="365F91" w:themeColor="accent1" w:themeShade="BF"/>
          <w:sz w:val="20"/>
          <w:szCs w:val="20"/>
        </w:rPr>
        <w:t xml:space="preserve"> ______________</w:t>
      </w:r>
    </w:p>
    <w:p w14:paraId="453290C9" w14:textId="75AB2884" w:rsidR="00CB1DE6" w:rsidRDefault="00835904" w:rsidP="007648DB">
      <w:pPr>
        <w:spacing w:after="0"/>
        <w:jc w:val="center"/>
      </w:pPr>
      <w:r>
        <w:rPr>
          <w:i/>
          <w:color w:val="365F91" w:themeColor="accent1" w:themeShade="BF"/>
          <w:sz w:val="20"/>
          <w:szCs w:val="20"/>
        </w:rPr>
        <w:t>(Yes/No)</w:t>
      </w:r>
    </w:p>
    <w:sectPr w:rsidR="00CB1DE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68BCA" w14:textId="77777777" w:rsidR="00C53563" w:rsidRDefault="00C53563" w:rsidP="007F7277">
      <w:pPr>
        <w:spacing w:after="0" w:line="240" w:lineRule="auto"/>
      </w:pPr>
      <w:r>
        <w:separator/>
      </w:r>
    </w:p>
  </w:endnote>
  <w:endnote w:type="continuationSeparator" w:id="0">
    <w:p w14:paraId="091928FA" w14:textId="77777777" w:rsidR="00C53563" w:rsidRDefault="00C53563" w:rsidP="007F7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840EB" w14:textId="6D0CE90C" w:rsidR="00D13FB7" w:rsidRPr="00E87BE1" w:rsidRDefault="00D13FB7">
    <w:pPr>
      <w:pStyle w:val="Footer"/>
      <w:rPr>
        <w:i/>
      </w:rPr>
    </w:pPr>
    <w:r w:rsidRPr="00E87BE1">
      <w:rPr>
        <w:i/>
      </w:rPr>
      <w:t xml:space="preserve">Please return this form to </w:t>
    </w:r>
    <w:hyperlink r:id="rId1" w:history="1">
      <w:r w:rsidR="00DD5AA1">
        <w:rPr>
          <w:rStyle w:val="Hyperlink"/>
          <w:i/>
        </w:rPr>
        <w:t>edx@cdc.gov</w:t>
      </w:r>
    </w:hyperlink>
    <w:r w:rsidRPr="00E87BE1">
      <w:rPr>
        <w:i/>
      </w:rPr>
      <w:t xml:space="preserve"> .</w:t>
    </w:r>
  </w:p>
  <w:p w14:paraId="6EA30D3D" w14:textId="77777777" w:rsidR="00D13FB7" w:rsidRPr="00E87BE1" w:rsidRDefault="00D13FB7">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AD6A6" w14:textId="77777777" w:rsidR="00C53563" w:rsidRDefault="00C53563" w:rsidP="007F7277">
      <w:pPr>
        <w:spacing w:after="0" w:line="240" w:lineRule="auto"/>
      </w:pPr>
      <w:r>
        <w:separator/>
      </w:r>
    </w:p>
  </w:footnote>
  <w:footnote w:type="continuationSeparator" w:id="0">
    <w:p w14:paraId="6066ACA2" w14:textId="77777777" w:rsidR="00C53563" w:rsidRDefault="00C53563" w:rsidP="007F7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290CE" w14:textId="3217639F" w:rsidR="00D13FB7" w:rsidRDefault="00D13FB7" w:rsidP="008F1FA7">
    <w:pPr>
      <w:pStyle w:val="Header"/>
      <w:rPr>
        <w:b/>
        <w:sz w:val="24"/>
        <w:szCs w:val="24"/>
      </w:rPr>
    </w:pPr>
    <w:r>
      <w:rPr>
        <w:b/>
        <w:noProof/>
        <w:sz w:val="24"/>
        <w:szCs w:val="24"/>
      </w:rPr>
      <w:drawing>
        <wp:inline distT="0" distB="0" distL="0" distR="0" wp14:anchorId="58A5BFEF" wp14:editId="0AA073F5">
          <wp:extent cx="1524000" cy="666750"/>
          <wp:effectExtent l="0" t="0" r="0" b="0"/>
          <wp:docPr id="1" name="Picture 1" title="APH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HL.jpg"/>
                  <pic:cNvPicPr/>
                </pic:nvPicPr>
                <pic:blipFill>
                  <a:blip r:embed="rId1">
                    <a:extLst>
                      <a:ext uri="{28A0092B-C50C-407E-A947-70E740481C1C}">
                        <a14:useLocalDpi xmlns:a14="http://schemas.microsoft.com/office/drawing/2010/main" val="0"/>
                      </a:ext>
                    </a:extLst>
                  </a:blip>
                  <a:stretch>
                    <a:fillRect/>
                  </a:stretch>
                </pic:blipFill>
                <pic:spPr>
                  <a:xfrm>
                    <a:off x="0" y="0"/>
                    <a:ext cx="1524000" cy="666750"/>
                  </a:xfrm>
                  <a:prstGeom prst="rect">
                    <a:avLst/>
                  </a:prstGeom>
                </pic:spPr>
              </pic:pic>
            </a:graphicData>
          </a:graphic>
        </wp:inline>
      </w:drawing>
    </w:r>
    <w:r>
      <w:rPr>
        <w:b/>
        <w:sz w:val="24"/>
        <w:szCs w:val="24"/>
      </w:rPr>
      <w:tab/>
    </w:r>
    <w:r w:rsidRPr="00E87BE1">
      <w:rPr>
        <w:b/>
        <w:sz w:val="28"/>
        <w:szCs w:val="28"/>
      </w:rPr>
      <w:t>ELR Technical Assistance Request</w:t>
    </w:r>
  </w:p>
  <w:p w14:paraId="5D057376" w14:textId="77777777" w:rsidR="00D13FB7" w:rsidRPr="007F7277" w:rsidRDefault="00D13FB7" w:rsidP="008F1FA7">
    <w:pPr>
      <w:pStyle w:val="Head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B354B"/>
    <w:multiLevelType w:val="hybridMultilevel"/>
    <w:tmpl w:val="7442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DE7567"/>
    <w:multiLevelType w:val="hybridMultilevel"/>
    <w:tmpl w:val="64CA348A"/>
    <w:lvl w:ilvl="0" w:tplc="E7FC33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DA1A26"/>
    <w:multiLevelType w:val="hybridMultilevel"/>
    <w:tmpl w:val="B9A22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277"/>
    <w:rsid w:val="000869AA"/>
    <w:rsid w:val="00253243"/>
    <w:rsid w:val="00275AB4"/>
    <w:rsid w:val="00293872"/>
    <w:rsid w:val="002E3C51"/>
    <w:rsid w:val="0042529A"/>
    <w:rsid w:val="00447BE2"/>
    <w:rsid w:val="004A4460"/>
    <w:rsid w:val="004C1FBE"/>
    <w:rsid w:val="005072D1"/>
    <w:rsid w:val="0061602E"/>
    <w:rsid w:val="006A0202"/>
    <w:rsid w:val="00724A0C"/>
    <w:rsid w:val="007648DB"/>
    <w:rsid w:val="007F7277"/>
    <w:rsid w:val="00835904"/>
    <w:rsid w:val="008359C6"/>
    <w:rsid w:val="00862657"/>
    <w:rsid w:val="00873B0A"/>
    <w:rsid w:val="008C0CD6"/>
    <w:rsid w:val="008F1FA7"/>
    <w:rsid w:val="00924F7A"/>
    <w:rsid w:val="009331B2"/>
    <w:rsid w:val="00A606F9"/>
    <w:rsid w:val="00A92BD6"/>
    <w:rsid w:val="00C53563"/>
    <w:rsid w:val="00CB1DE6"/>
    <w:rsid w:val="00D031ED"/>
    <w:rsid w:val="00D13FB7"/>
    <w:rsid w:val="00D31A53"/>
    <w:rsid w:val="00DA0FC7"/>
    <w:rsid w:val="00DC0251"/>
    <w:rsid w:val="00DD4757"/>
    <w:rsid w:val="00DD5AA1"/>
    <w:rsid w:val="00DE1702"/>
    <w:rsid w:val="00E01A6A"/>
    <w:rsid w:val="00E504A4"/>
    <w:rsid w:val="00E87BE1"/>
    <w:rsid w:val="00F91913"/>
    <w:rsid w:val="00FA6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290A1"/>
  <w15:docId w15:val="{A521891A-8123-4290-A513-E99AA35C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277"/>
  </w:style>
  <w:style w:type="paragraph" w:styleId="Footer">
    <w:name w:val="footer"/>
    <w:basedOn w:val="Normal"/>
    <w:link w:val="FooterChar"/>
    <w:uiPriority w:val="99"/>
    <w:unhideWhenUsed/>
    <w:rsid w:val="007F7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277"/>
  </w:style>
  <w:style w:type="table" w:styleId="TableGrid">
    <w:name w:val="Table Grid"/>
    <w:basedOn w:val="TableNormal"/>
    <w:uiPriority w:val="59"/>
    <w:rsid w:val="007F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7F727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7F727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253243"/>
    <w:pPr>
      <w:ind w:left="720"/>
      <w:contextualSpacing/>
    </w:pPr>
  </w:style>
  <w:style w:type="paragraph" w:styleId="BalloonText">
    <w:name w:val="Balloon Text"/>
    <w:basedOn w:val="Normal"/>
    <w:link w:val="BalloonTextChar"/>
    <w:uiPriority w:val="99"/>
    <w:semiHidden/>
    <w:unhideWhenUsed/>
    <w:rsid w:val="00253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243"/>
    <w:rPr>
      <w:rFonts w:ascii="Tahoma" w:hAnsi="Tahoma" w:cs="Tahoma"/>
      <w:sz w:val="16"/>
      <w:szCs w:val="16"/>
    </w:rPr>
  </w:style>
  <w:style w:type="character" w:styleId="Hyperlink">
    <w:name w:val="Hyperlink"/>
    <w:basedOn w:val="DefaultParagraphFont"/>
    <w:uiPriority w:val="99"/>
    <w:unhideWhenUsed/>
    <w:rsid w:val="00E87B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edx@cd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E60532A069E149B83C81F8A1ACD50F" ma:contentTypeVersion="1" ma:contentTypeDescription="Create a new document." ma:contentTypeScope="" ma:versionID="19eb1ff0654961f26a273da6da087de5">
  <xsd:schema xmlns:xsd="http://www.w3.org/2001/XMLSchema" xmlns:p="http://schemas.microsoft.com/office/2006/metadata/properties" xmlns:ns2="5db600aa-2c70-409e-af90-e667bb1627c7" targetNamespace="http://schemas.microsoft.com/office/2006/metadata/properties" ma:root="true" ma:fieldsID="886e241b2f92a669e226d05c4604d75e" ns2:_="">
    <xsd:import namespace="5db600aa-2c70-409e-af90-e667bb1627c7"/>
    <xsd:element name="properties">
      <xsd:complexType>
        <xsd:sequence>
          <xsd:element name="documentManagement">
            <xsd:complexType>
              <xsd:all>
                <xsd:element ref="ns2:Category" minOccurs="0"/>
              </xsd:all>
            </xsd:complexType>
          </xsd:element>
        </xsd:sequence>
      </xsd:complexType>
    </xsd:element>
  </xsd:schema>
  <xsd:schema xmlns:xsd="http://www.w3.org/2001/XMLSchema" xmlns:dms="http://schemas.microsoft.com/office/2006/documentManagement/types" targetNamespace="5db600aa-2c70-409e-af90-e667bb1627c7" elementFormDefault="qualified">
    <xsd:import namespace="http://schemas.microsoft.com/office/2006/documentManagement/types"/>
    <xsd:element name="Category" ma:index="8" nillable="true" ma:displayName="Category/Phase" ma:default="Other" ma:description="This fields allows us to group document types" ma:format="Dropdown" ma:internalName="Category">
      <xsd:simpleType>
        <xsd:union memberTypes="dms:Text">
          <xsd:simpleType>
            <xsd:restriction base="dms:Choice">
              <xsd:enumeration value="Phase 1"/>
              <xsd:enumeration value="Phase 2"/>
              <xsd:enumeration value="Phase 3"/>
              <xsd:enumeration value="Phase 4"/>
              <xsd:enumeration value="Phase 5"/>
              <xsd:enumeration value="Project Tracking"/>
              <xsd:enumeration value="Communications"/>
              <xsd:enumeration value="Timeline"/>
              <xsd:enumeration value="Oth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5db600aa-2c70-409e-af90-e667bb1627c7">Phase 1</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DF4B3-AE6D-478A-8AE5-E2A0FF2AF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600aa-2c70-409e-af90-e667bb1627c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B2CE88C-DE55-488B-84FE-18CF24AF8E38}">
  <ds:schemaRefs>
    <ds:schemaRef ds:uri="http://schemas.microsoft.com/sharepoint/v3/contenttype/forms"/>
  </ds:schemaRefs>
</ds:datastoreItem>
</file>

<file path=customXml/itemProps3.xml><?xml version="1.0" encoding="utf-8"?>
<ds:datastoreItem xmlns:ds="http://schemas.openxmlformats.org/officeDocument/2006/customXml" ds:itemID="{EEDB3335-EBFA-42EF-93E8-E37BAB227093}">
  <ds:schemaRefs>
    <ds:schemaRef ds:uri="http://schemas.microsoft.com/office/2006/metadata/properties"/>
    <ds:schemaRef ds:uri="5db600aa-2c70-409e-af90-e667bb1627c7"/>
  </ds:schemaRefs>
</ds:datastoreItem>
</file>

<file path=customXml/itemProps4.xml><?xml version="1.0" encoding="utf-8"?>
<ds:datastoreItem xmlns:ds="http://schemas.openxmlformats.org/officeDocument/2006/customXml" ds:itemID="{98CCDE2E-4C6A-4A49-B0CE-8917C0B92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APHL ELR Technical Assistance Request Form</vt:lpstr>
    </vt:vector>
  </TitlesOfParts>
  <Company>Centers for Disease Control and Prevention</Company>
  <LinksUpToDate>false</LinksUpToDate>
  <CharactersWithSpaces>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APHL ELR Technical Assistance Request Form</dc:title>
  <dc:creator>Chung, Karen (CDC/OSELS/PHITPO) (CTR)</dc:creator>
  <cp:lastModifiedBy>Graiser, Levi (CDC/OID/NCEZID)</cp:lastModifiedBy>
  <cp:revision>2</cp:revision>
  <dcterms:created xsi:type="dcterms:W3CDTF">2015-07-14T16:00:00Z</dcterms:created>
  <dcterms:modified xsi:type="dcterms:W3CDTF">2015-07-14T16:00:00Z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0x01010006E60532A069E149B83C81F8A1ACD50F</vt:lpwstr>
  </property>
</Properties>
</file>